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3A46" w14:textId="77777777" w:rsidR="00932349" w:rsidRDefault="008F16CD" w:rsidP="008F1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ОРГАНИЗАЦИИ</w:t>
      </w:r>
    </w:p>
    <w:p w14:paraId="70597268" w14:textId="77777777" w:rsidR="008F16CD" w:rsidRDefault="008F16CD" w:rsidP="008F1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F16CD" w14:paraId="62B0B472" w14:textId="77777777" w:rsidTr="008F16CD">
        <w:tc>
          <w:tcPr>
            <w:tcW w:w="4813" w:type="dxa"/>
          </w:tcPr>
          <w:p w14:paraId="3286FE09" w14:textId="77777777" w:rsidR="008F16CD" w:rsidRPr="008F16CD" w:rsidRDefault="008F16CD" w:rsidP="008F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4814" w:type="dxa"/>
          </w:tcPr>
          <w:p w14:paraId="7FCC7BA7" w14:textId="77777777" w:rsidR="008F16CD" w:rsidRPr="008F16CD" w:rsidRDefault="008F16CD" w:rsidP="008F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</w:t>
            </w:r>
            <w:r w:rsidR="001041FD">
              <w:rPr>
                <w:rFonts w:ascii="Times New Roman" w:hAnsi="Times New Roman" w:cs="Times New Roman"/>
                <w:b/>
                <w:sz w:val="24"/>
                <w:szCs w:val="24"/>
              </w:rPr>
              <w:t>тственностью «Интеллектуальные коммунальные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истемы Фокино»</w:t>
            </w:r>
          </w:p>
        </w:tc>
      </w:tr>
      <w:tr w:rsidR="008F16CD" w14:paraId="6DDA0D1A" w14:textId="77777777" w:rsidTr="008F16CD">
        <w:tc>
          <w:tcPr>
            <w:tcW w:w="4813" w:type="dxa"/>
          </w:tcPr>
          <w:p w14:paraId="30076024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814" w:type="dxa"/>
          </w:tcPr>
          <w:p w14:paraId="2600200B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«ИКС-Фокино</w:t>
            </w:r>
            <w:r w:rsidR="00FB0C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6CD" w14:paraId="0EE5142A" w14:textId="77777777" w:rsidTr="008F16CD">
        <w:tc>
          <w:tcPr>
            <w:tcW w:w="4813" w:type="dxa"/>
          </w:tcPr>
          <w:p w14:paraId="613586BE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924708">
              <w:rPr>
                <w:rFonts w:ascii="Times New Roman" w:hAnsi="Times New Roman" w:cs="Times New Roman"/>
                <w:sz w:val="24"/>
                <w:szCs w:val="24"/>
              </w:rPr>
              <w:t xml:space="preserve"> / Почтовый адрес</w:t>
            </w:r>
          </w:p>
        </w:tc>
        <w:tc>
          <w:tcPr>
            <w:tcW w:w="4814" w:type="dxa"/>
          </w:tcPr>
          <w:p w14:paraId="5D7F213B" w14:textId="77777777" w:rsidR="008F16CD" w:rsidRPr="008F16CD" w:rsidRDefault="00A64A70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70">
              <w:rPr>
                <w:rFonts w:ascii="Times New Roman" w:hAnsi="Times New Roman" w:cs="Times New Roman"/>
                <w:sz w:val="24"/>
                <w:szCs w:val="24"/>
              </w:rPr>
              <w:t>692880</w:t>
            </w:r>
            <w:r w:rsidR="008F16CD" w:rsidRPr="008F16CD">
              <w:rPr>
                <w:rFonts w:ascii="Times New Roman" w:hAnsi="Times New Roman" w:cs="Times New Roman"/>
                <w:sz w:val="24"/>
                <w:szCs w:val="24"/>
              </w:rPr>
              <w:t xml:space="preserve">, Приморский край, г. </w:t>
            </w:r>
            <w:r w:rsidR="00A01EB4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  <w:p w14:paraId="712AB816" w14:textId="77777777" w:rsidR="008F16CD" w:rsidRPr="008F16CD" w:rsidRDefault="008F16CD" w:rsidP="0037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01EB4">
              <w:rPr>
                <w:rFonts w:ascii="Times New Roman" w:hAnsi="Times New Roman" w:cs="Times New Roman"/>
                <w:sz w:val="24"/>
                <w:szCs w:val="24"/>
              </w:rPr>
              <w:t>Заводская, 24</w:t>
            </w:r>
            <w:r w:rsidR="0037067D">
              <w:rPr>
                <w:rFonts w:ascii="Times New Roman" w:hAnsi="Times New Roman" w:cs="Times New Roman"/>
                <w:sz w:val="24"/>
                <w:szCs w:val="24"/>
              </w:rPr>
              <w:t>, кабинет 15</w:t>
            </w:r>
          </w:p>
        </w:tc>
      </w:tr>
      <w:tr w:rsidR="008F16CD" w14:paraId="7E9F5F12" w14:textId="77777777" w:rsidTr="008F16CD">
        <w:tc>
          <w:tcPr>
            <w:tcW w:w="4813" w:type="dxa"/>
          </w:tcPr>
          <w:p w14:paraId="05433F97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14" w:type="dxa"/>
          </w:tcPr>
          <w:p w14:paraId="7FEB3D66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CD">
              <w:rPr>
                <w:rFonts w:ascii="Times New Roman" w:hAnsi="Times New Roman" w:cs="Times New Roman"/>
                <w:sz w:val="24"/>
                <w:szCs w:val="24"/>
              </w:rPr>
              <w:t>2537139561/</w:t>
            </w:r>
            <w:r w:rsidR="006873DF" w:rsidRPr="006873DF">
              <w:rPr>
                <w:rFonts w:ascii="Times New Roman" w:hAnsi="Times New Roman" w:cs="Times New Roman"/>
                <w:sz w:val="24"/>
                <w:szCs w:val="24"/>
              </w:rPr>
              <w:t>251201001</w:t>
            </w:r>
          </w:p>
        </w:tc>
      </w:tr>
      <w:tr w:rsidR="008F16CD" w14:paraId="46ED1CBE" w14:textId="77777777" w:rsidTr="008F16CD">
        <w:tc>
          <w:tcPr>
            <w:tcW w:w="4813" w:type="dxa"/>
          </w:tcPr>
          <w:p w14:paraId="430F40D5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814" w:type="dxa"/>
          </w:tcPr>
          <w:p w14:paraId="3B36F8A1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CD">
              <w:rPr>
                <w:rFonts w:ascii="Times New Roman" w:hAnsi="Times New Roman" w:cs="Times New Roman"/>
                <w:sz w:val="24"/>
                <w:szCs w:val="24"/>
              </w:rPr>
              <w:t>1192536006057</w:t>
            </w:r>
          </w:p>
        </w:tc>
      </w:tr>
      <w:tr w:rsidR="00FF1F7D" w14:paraId="44CBC36D" w14:textId="77777777" w:rsidTr="008F16CD">
        <w:tc>
          <w:tcPr>
            <w:tcW w:w="4813" w:type="dxa"/>
          </w:tcPr>
          <w:p w14:paraId="11748037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814" w:type="dxa"/>
          </w:tcPr>
          <w:p w14:paraId="3D6773A1" w14:textId="77777777" w:rsidR="00FF1F7D" w:rsidRPr="008F16CD" w:rsidRDefault="00FA1CE2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40702810812030235526</w:t>
            </w:r>
          </w:p>
        </w:tc>
      </w:tr>
      <w:tr w:rsidR="00FF1F7D" w14:paraId="01C667EC" w14:textId="77777777" w:rsidTr="008F16CD">
        <w:tc>
          <w:tcPr>
            <w:tcW w:w="4813" w:type="dxa"/>
          </w:tcPr>
          <w:p w14:paraId="58150191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814" w:type="dxa"/>
          </w:tcPr>
          <w:p w14:paraId="38E9F0C4" w14:textId="77777777" w:rsidR="00FF1F7D" w:rsidRDefault="00FA1CE2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044525360</w:t>
            </w:r>
          </w:p>
        </w:tc>
      </w:tr>
      <w:tr w:rsidR="00FF1F7D" w14:paraId="47B644C7" w14:textId="77777777" w:rsidTr="008F16CD">
        <w:tc>
          <w:tcPr>
            <w:tcW w:w="4813" w:type="dxa"/>
          </w:tcPr>
          <w:p w14:paraId="338D7E9C" w14:textId="77777777" w:rsidR="00FF1F7D" w:rsidRDefault="00FF1F7D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814" w:type="dxa"/>
          </w:tcPr>
          <w:p w14:paraId="563EF127" w14:textId="77777777" w:rsidR="00FF1F7D" w:rsidRDefault="00036B35" w:rsidP="00FF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B35">
              <w:rPr>
                <w:rFonts w:ascii="Times New Roman" w:hAnsi="Times New Roman" w:cs="Times New Roman"/>
                <w:sz w:val="24"/>
                <w:szCs w:val="24"/>
              </w:rPr>
              <w:t>30101810445250000360</w:t>
            </w:r>
          </w:p>
        </w:tc>
      </w:tr>
      <w:tr w:rsidR="008F16CD" w14:paraId="22902641" w14:textId="77777777" w:rsidTr="008F16CD">
        <w:tc>
          <w:tcPr>
            <w:tcW w:w="4813" w:type="dxa"/>
          </w:tcPr>
          <w:p w14:paraId="36795771" w14:textId="77777777" w:rsidR="008F16CD" w:rsidRDefault="008F16CD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814" w:type="dxa"/>
          </w:tcPr>
          <w:p w14:paraId="681C5906" w14:textId="77777777" w:rsidR="008F16CD" w:rsidRDefault="00FA1CE2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B7CB6"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</w:t>
            </w:r>
            <w:r w:rsidR="002B7CB6">
              <w:rPr>
                <w:rFonts w:ascii="Times New Roman" w:hAnsi="Times New Roman" w:cs="Times New Roman"/>
                <w:sz w:val="24"/>
                <w:szCs w:val="24"/>
              </w:rPr>
              <w:t>ПАО «Совкомбанк»</w:t>
            </w:r>
          </w:p>
        </w:tc>
      </w:tr>
      <w:tr w:rsidR="008F16CD" w14:paraId="4675331D" w14:textId="77777777" w:rsidTr="00FD594A">
        <w:trPr>
          <w:trHeight w:val="2280"/>
        </w:trPr>
        <w:tc>
          <w:tcPr>
            <w:tcW w:w="4813" w:type="dxa"/>
          </w:tcPr>
          <w:p w14:paraId="0F1854BF" w14:textId="77777777" w:rsidR="008F16CD" w:rsidRDefault="00FB29F5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4814" w:type="dxa"/>
          </w:tcPr>
          <w:p w14:paraId="3377E1A7" w14:textId="5AC4561A" w:rsidR="007E4E38" w:rsidRPr="007E4E38" w:rsidRDefault="007E4E38" w:rsidP="007E4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8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 – Общество с ограниченной ответственностью «Интеллектуальные Коммунальные Системы», генеральный директор общества с ограниченной ответственностью «Строительно-инжиниринговая группа П</w:t>
            </w:r>
            <w:r w:rsidR="00732D38">
              <w:rPr>
                <w:rFonts w:ascii="Times New Roman" w:hAnsi="Times New Roman" w:cs="Times New Roman"/>
                <w:sz w:val="24"/>
                <w:szCs w:val="24"/>
              </w:rPr>
              <w:t>РЕДПРИЯТИЙ</w:t>
            </w:r>
            <w:r w:rsidRPr="007E4E38">
              <w:rPr>
                <w:rFonts w:ascii="Times New Roman" w:hAnsi="Times New Roman" w:cs="Times New Roman"/>
                <w:sz w:val="24"/>
                <w:szCs w:val="24"/>
              </w:rPr>
              <w:t>» Гориловский Лев Миронович</w:t>
            </w:r>
          </w:p>
          <w:p w14:paraId="19189B56" w14:textId="77777777" w:rsidR="003C1DDF" w:rsidRDefault="007E4E38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8">
              <w:rPr>
                <w:rFonts w:ascii="Times New Roman" w:hAnsi="Times New Roman" w:cs="Times New Roman"/>
                <w:sz w:val="24"/>
                <w:szCs w:val="24"/>
              </w:rPr>
              <w:t>Основание – Устав общества, договор о передаче полномочий единоличного исполнительного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от  15.09.2021 г. ,  д</w:t>
            </w:r>
            <w:r w:rsidR="003C1DDF">
              <w:rPr>
                <w:rFonts w:ascii="Times New Roman" w:hAnsi="Times New Roman" w:cs="Times New Roman"/>
                <w:sz w:val="24"/>
                <w:szCs w:val="24"/>
              </w:rPr>
              <w:t>оговор о передаче полномочий единоличного исполнительного органа от 21.08.2019 г. № 1/ИКС-Ф</w:t>
            </w:r>
          </w:p>
          <w:p w14:paraId="600BF9A6" w14:textId="77777777" w:rsidR="00FD594A" w:rsidRDefault="00FD594A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4" w14:paraId="0997AA13" w14:textId="77777777" w:rsidTr="00951504">
        <w:trPr>
          <w:trHeight w:val="509"/>
        </w:trPr>
        <w:tc>
          <w:tcPr>
            <w:tcW w:w="4813" w:type="dxa"/>
          </w:tcPr>
          <w:p w14:paraId="1936C943" w14:textId="77777777" w:rsidR="00951504" w:rsidRDefault="00951504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код ОКВЭД</w:t>
            </w:r>
          </w:p>
        </w:tc>
        <w:tc>
          <w:tcPr>
            <w:tcW w:w="4814" w:type="dxa"/>
          </w:tcPr>
          <w:p w14:paraId="65D3CE21" w14:textId="77777777" w:rsidR="00951504" w:rsidRDefault="00762D35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</w:t>
            </w:r>
          </w:p>
        </w:tc>
      </w:tr>
      <w:tr w:rsidR="00FD594A" w14:paraId="57F011E1" w14:textId="77777777" w:rsidTr="00FD594A">
        <w:trPr>
          <w:trHeight w:val="192"/>
        </w:trPr>
        <w:tc>
          <w:tcPr>
            <w:tcW w:w="4813" w:type="dxa"/>
          </w:tcPr>
          <w:p w14:paraId="1A644577" w14:textId="77777777" w:rsidR="00951504" w:rsidRDefault="00951504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статистики:</w:t>
            </w:r>
          </w:p>
          <w:p w14:paraId="13C9A04E" w14:textId="77777777" w:rsidR="00951504" w:rsidRDefault="00951504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77B0C" w14:textId="77777777" w:rsidR="00FD594A" w:rsidRDefault="004631E3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54D8435D" w14:textId="77777777" w:rsidR="00951504" w:rsidRDefault="00951504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  <w:p w14:paraId="079D35FC" w14:textId="77777777" w:rsidR="00951504" w:rsidRDefault="00951504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14:paraId="352CA6F1" w14:textId="77777777" w:rsidR="00951504" w:rsidRDefault="00951504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  <w:p w14:paraId="0D0D2D57" w14:textId="77777777" w:rsidR="00951504" w:rsidRDefault="00951504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  <w:p w14:paraId="4D912883" w14:textId="77777777" w:rsidR="00951504" w:rsidRDefault="00951504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814" w:type="dxa"/>
          </w:tcPr>
          <w:p w14:paraId="54CC157C" w14:textId="77777777" w:rsidR="00951504" w:rsidRDefault="00951504" w:rsidP="008F16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612577" w14:textId="77777777" w:rsidR="00951504" w:rsidRDefault="00951504" w:rsidP="008F16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E723E5" w14:textId="77777777" w:rsidR="00FD594A" w:rsidRDefault="006E3422" w:rsidP="008F16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36189177</w:t>
            </w:r>
          </w:p>
          <w:p w14:paraId="7758BD9D" w14:textId="77777777" w:rsidR="00823DA0" w:rsidRDefault="00951504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05547000000</w:t>
            </w:r>
          </w:p>
          <w:p w14:paraId="226F1D6F" w14:textId="77777777" w:rsidR="00951504" w:rsidRDefault="00951504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05747000001</w:t>
            </w:r>
          </w:p>
          <w:p w14:paraId="1BC8E64C" w14:textId="77777777" w:rsidR="00951504" w:rsidRDefault="00951504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  <w:p w14:paraId="0537A337" w14:textId="77777777" w:rsidR="00951504" w:rsidRDefault="00951504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27D31E6" w14:textId="77777777" w:rsidR="00951504" w:rsidRPr="00951504" w:rsidRDefault="00951504" w:rsidP="008F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</w:tbl>
    <w:p w14:paraId="2FEACFF6" w14:textId="77777777" w:rsidR="008F16CD" w:rsidRPr="008F16CD" w:rsidRDefault="008F16CD" w:rsidP="008F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16CD" w:rsidRPr="008F16CD" w:rsidSect="008F16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87"/>
    <w:rsid w:val="00036B35"/>
    <w:rsid w:val="00097299"/>
    <w:rsid w:val="001041FD"/>
    <w:rsid w:val="001C29A5"/>
    <w:rsid w:val="001D3584"/>
    <w:rsid w:val="002B7CB6"/>
    <w:rsid w:val="003007D6"/>
    <w:rsid w:val="0037067D"/>
    <w:rsid w:val="003C1DDF"/>
    <w:rsid w:val="004631E3"/>
    <w:rsid w:val="004B2A21"/>
    <w:rsid w:val="005C5987"/>
    <w:rsid w:val="006873DF"/>
    <w:rsid w:val="006E3422"/>
    <w:rsid w:val="00732D38"/>
    <w:rsid w:val="00757775"/>
    <w:rsid w:val="00762D35"/>
    <w:rsid w:val="007E4E38"/>
    <w:rsid w:val="00823DA0"/>
    <w:rsid w:val="00855CF3"/>
    <w:rsid w:val="00867614"/>
    <w:rsid w:val="008F16CD"/>
    <w:rsid w:val="00924708"/>
    <w:rsid w:val="00951504"/>
    <w:rsid w:val="00A01EB4"/>
    <w:rsid w:val="00A64A70"/>
    <w:rsid w:val="00C605BC"/>
    <w:rsid w:val="00D07A3F"/>
    <w:rsid w:val="00ED1B52"/>
    <w:rsid w:val="00FA1CE2"/>
    <w:rsid w:val="00FB0C97"/>
    <w:rsid w:val="00FB29F5"/>
    <w:rsid w:val="00FD594A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69B6"/>
  <w15:chartTrackingRefBased/>
  <w15:docId w15:val="{98D4A07B-16F6-4525-9D53-C83336B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Умрилова Светлана Владимировна</cp:lastModifiedBy>
  <cp:revision>51</cp:revision>
  <cp:lastPrinted>2019-08-28T09:40:00Z</cp:lastPrinted>
  <dcterms:created xsi:type="dcterms:W3CDTF">2019-10-04T13:40:00Z</dcterms:created>
  <dcterms:modified xsi:type="dcterms:W3CDTF">2023-04-06T11:39:00Z</dcterms:modified>
</cp:coreProperties>
</file>