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7B15" w14:textId="77777777" w:rsidR="00D17B73" w:rsidRDefault="00D17B73" w:rsidP="00EE39A9">
      <w:pPr>
        <w:pStyle w:val="11"/>
        <w:jc w:val="center"/>
        <w:rPr>
          <w:b/>
          <w:bCs/>
          <w:sz w:val="24"/>
          <w:szCs w:val="24"/>
        </w:rPr>
      </w:pPr>
      <w:bookmarkStart w:id="0" w:name="_Hlk59692143"/>
    </w:p>
    <w:p w14:paraId="6FF9A998" w14:textId="77777777" w:rsidR="00D17B73" w:rsidRDefault="00D17B73" w:rsidP="00EE39A9">
      <w:pPr>
        <w:pStyle w:val="11"/>
        <w:jc w:val="center"/>
        <w:rPr>
          <w:b/>
          <w:bCs/>
          <w:sz w:val="24"/>
          <w:szCs w:val="24"/>
        </w:rPr>
      </w:pPr>
    </w:p>
    <w:p w14:paraId="57EC2BAC" w14:textId="77777777" w:rsidR="002C6E0A" w:rsidRDefault="00EE39A9" w:rsidP="00EE39A9">
      <w:pPr>
        <w:pStyle w:val="11"/>
        <w:jc w:val="center"/>
        <w:rPr>
          <w:b/>
          <w:bCs/>
          <w:sz w:val="24"/>
          <w:szCs w:val="24"/>
        </w:rPr>
      </w:pPr>
      <w:r w:rsidRPr="00C64621">
        <w:rPr>
          <w:b/>
          <w:bCs/>
          <w:sz w:val="24"/>
          <w:szCs w:val="24"/>
        </w:rPr>
        <w:t xml:space="preserve">ДОГОВОР ТЕПЛОСНАБЖЕНИЯ </w:t>
      </w:r>
      <w:r>
        <w:rPr>
          <w:b/>
          <w:bCs/>
          <w:sz w:val="24"/>
          <w:szCs w:val="24"/>
        </w:rPr>
        <w:t xml:space="preserve">И ПОСТАВКИ </w:t>
      </w:r>
    </w:p>
    <w:p w14:paraId="1A543E47" w14:textId="3AEECF5B" w:rsidR="00EE39A9" w:rsidRDefault="00EE39A9" w:rsidP="00EE39A9">
      <w:pPr>
        <w:pStyle w:val="11"/>
        <w:jc w:val="center"/>
        <w:rPr>
          <w:b/>
          <w:bCs/>
          <w:color w:val="FF0000"/>
          <w:sz w:val="24"/>
          <w:szCs w:val="24"/>
        </w:rPr>
      </w:pPr>
      <w:r>
        <w:rPr>
          <w:b/>
          <w:bCs/>
          <w:sz w:val="24"/>
          <w:szCs w:val="24"/>
        </w:rPr>
        <w:t xml:space="preserve">ГОРЯЧЕЙ ВОДЫ </w:t>
      </w:r>
      <w:r w:rsidRPr="00C64621">
        <w:rPr>
          <w:b/>
          <w:bCs/>
          <w:sz w:val="24"/>
          <w:szCs w:val="24"/>
        </w:rPr>
        <w:t xml:space="preserve">№ </w:t>
      </w:r>
      <w:r w:rsidR="00504F79">
        <w:rPr>
          <w:b/>
          <w:bCs/>
          <w:color w:val="FF0000"/>
          <w:sz w:val="24"/>
          <w:szCs w:val="24"/>
        </w:rPr>
        <w:t>ОЗ/2-РСО-000.3</w:t>
      </w:r>
    </w:p>
    <w:p w14:paraId="2CE5E6A3" w14:textId="77777777" w:rsidR="00EE39A9" w:rsidRDefault="00EE39A9" w:rsidP="00EE39A9">
      <w:pPr>
        <w:pStyle w:val="11"/>
        <w:jc w:val="center"/>
        <w:rPr>
          <w:color w:val="FF0000"/>
          <w:sz w:val="24"/>
          <w:szCs w:val="24"/>
        </w:rPr>
      </w:pPr>
    </w:p>
    <w:p w14:paraId="0ACDC193" w14:textId="77777777" w:rsidR="00EE39A9" w:rsidRDefault="00EE39A9" w:rsidP="00EE39A9">
      <w:pPr>
        <w:pStyle w:val="11"/>
        <w:jc w:val="center"/>
        <w:rPr>
          <w:color w:val="FF0000"/>
          <w:sz w:val="24"/>
          <w:szCs w:val="24"/>
        </w:rPr>
      </w:pPr>
    </w:p>
    <w:p w14:paraId="1287ED63" w14:textId="77777777" w:rsidR="00EE39A9" w:rsidRDefault="00EE39A9" w:rsidP="00EE39A9">
      <w:pPr>
        <w:pStyle w:val="11"/>
        <w:jc w:val="center"/>
        <w:rPr>
          <w:sz w:val="24"/>
          <w:szCs w:val="24"/>
        </w:rPr>
      </w:pPr>
      <w:proofErr w:type="spellStart"/>
      <w:r>
        <w:rPr>
          <w:sz w:val="24"/>
          <w:szCs w:val="24"/>
        </w:rPr>
        <w:t>г.о</w:t>
      </w:r>
      <w:proofErr w:type="spellEnd"/>
      <w:r>
        <w:rPr>
          <w:sz w:val="24"/>
          <w:szCs w:val="24"/>
        </w:rPr>
        <w:t xml:space="preserve">. Орехово-Зуево                                                                            </w:t>
      </w:r>
      <w:proofErr w:type="gramStart"/>
      <w:r>
        <w:rPr>
          <w:sz w:val="24"/>
          <w:szCs w:val="24"/>
        </w:rPr>
        <w:t xml:space="preserve">   «</w:t>
      </w:r>
      <w:proofErr w:type="gramEnd"/>
      <w:r>
        <w:rPr>
          <w:sz w:val="24"/>
          <w:szCs w:val="24"/>
        </w:rPr>
        <w:t>01» января 2021г.</w:t>
      </w:r>
    </w:p>
    <w:p w14:paraId="03AA9F4C" w14:textId="77777777" w:rsidR="00EE39A9" w:rsidRDefault="00EE39A9" w:rsidP="00630949">
      <w:pPr>
        <w:pStyle w:val="11"/>
        <w:rPr>
          <w:sz w:val="24"/>
          <w:szCs w:val="24"/>
        </w:rPr>
      </w:pPr>
    </w:p>
    <w:p w14:paraId="43ADE028" w14:textId="440C1F01" w:rsidR="00630949" w:rsidRPr="005038E6" w:rsidRDefault="00630949" w:rsidP="005038E6">
      <w:pPr>
        <w:pStyle w:val="11"/>
        <w:rPr>
          <w:color w:val="000000"/>
          <w:sz w:val="24"/>
          <w:szCs w:val="24"/>
        </w:rPr>
      </w:pPr>
      <w:r w:rsidRPr="00946121">
        <w:rPr>
          <w:b/>
          <w:bCs/>
          <w:sz w:val="24"/>
          <w:szCs w:val="24"/>
        </w:rPr>
        <w:t>Общество с ограниченной ответственностью «Интеллектуальные Коммунальные Системы Орехово-Зуево»</w:t>
      </w:r>
      <w:r w:rsidRPr="00923FEB">
        <w:rPr>
          <w:sz w:val="24"/>
          <w:szCs w:val="24"/>
        </w:rPr>
        <w:t xml:space="preserve"> (сокращенное наименование ООО «ИКС Орехово-Зуево»,  </w:t>
      </w:r>
      <w:bookmarkEnd w:id="0"/>
      <w:r w:rsidRPr="00923FEB">
        <w:rPr>
          <w:sz w:val="24"/>
          <w:szCs w:val="24"/>
        </w:rPr>
        <w:t>ОГРН: 1197627012868, дата присвоения ОГРН: 28.05.2019, ИНН: 7608037021), именуемое в дальнейшем «Р</w:t>
      </w:r>
      <w:r w:rsidR="00923FEB" w:rsidRPr="00923FEB">
        <w:rPr>
          <w:sz w:val="24"/>
          <w:szCs w:val="24"/>
        </w:rPr>
        <w:t>ЕСУРСОСНАБЖАЮЩАЯ ОРГАНИЗАЦИЯ</w:t>
      </w:r>
      <w:r w:rsidRPr="00923FEB">
        <w:rPr>
          <w:sz w:val="24"/>
          <w:szCs w:val="24"/>
        </w:rPr>
        <w:t>», в лице Круглова Сергея Владимировича, действующего на основании доверенности № 009/03-61 от 08.12.2020 г.,</w:t>
      </w:r>
      <w:bookmarkStart w:id="1" w:name="_Hlk499131576"/>
      <w:r w:rsidR="005038E6">
        <w:rPr>
          <w:sz w:val="24"/>
          <w:szCs w:val="24"/>
        </w:rPr>
        <w:t xml:space="preserve"> с одной стороны,</w:t>
      </w:r>
      <w:r w:rsidR="00946121">
        <w:rPr>
          <w:sz w:val="24"/>
          <w:szCs w:val="24"/>
        </w:rPr>
        <w:t xml:space="preserve"> и</w:t>
      </w:r>
      <w:r w:rsidR="005038E6">
        <w:rPr>
          <w:sz w:val="24"/>
          <w:szCs w:val="24"/>
        </w:rPr>
        <w:t xml:space="preserve"> </w:t>
      </w:r>
      <w:r w:rsidR="00504F79">
        <w:rPr>
          <w:b/>
          <w:bCs/>
          <w:color w:val="FF0000"/>
          <w:sz w:val="24"/>
          <w:szCs w:val="24"/>
        </w:rPr>
        <w:t>____________________</w:t>
      </w:r>
      <w:r w:rsidR="005038E6" w:rsidRPr="00B54BC3">
        <w:rPr>
          <w:bCs/>
          <w:sz w:val="24"/>
          <w:szCs w:val="24"/>
        </w:rPr>
        <w:t xml:space="preserve">, </w:t>
      </w:r>
      <w:r w:rsidR="005038E6">
        <w:rPr>
          <w:color w:val="000000"/>
          <w:sz w:val="24"/>
          <w:szCs w:val="24"/>
        </w:rPr>
        <w:t>именуемый</w:t>
      </w:r>
      <w:r w:rsidRPr="00366C72">
        <w:rPr>
          <w:color w:val="000000"/>
          <w:sz w:val="24"/>
          <w:szCs w:val="24"/>
        </w:rPr>
        <w:t xml:space="preserve"> в </w:t>
      </w:r>
      <w:r w:rsidRPr="00923FEB">
        <w:rPr>
          <w:color w:val="000000"/>
          <w:sz w:val="24"/>
          <w:szCs w:val="24"/>
        </w:rPr>
        <w:t>дальнейшем «И</w:t>
      </w:r>
      <w:r w:rsidR="00923FEB" w:rsidRPr="00923FEB">
        <w:rPr>
          <w:color w:val="000000"/>
          <w:sz w:val="24"/>
          <w:szCs w:val="24"/>
        </w:rPr>
        <w:t>СПОЛНИТЕЛЬ</w:t>
      </w:r>
      <w:r w:rsidRPr="00923FEB">
        <w:rPr>
          <w:color w:val="000000"/>
          <w:sz w:val="24"/>
          <w:szCs w:val="24"/>
        </w:rPr>
        <w:t>»</w:t>
      </w:r>
      <w:r w:rsidR="005038E6">
        <w:rPr>
          <w:color w:val="000000"/>
          <w:sz w:val="24"/>
          <w:szCs w:val="24"/>
        </w:rPr>
        <w:t>,</w:t>
      </w:r>
      <w:r w:rsidR="005038E6">
        <w:rPr>
          <w:b/>
          <w:color w:val="000000"/>
          <w:sz w:val="24"/>
          <w:szCs w:val="24"/>
        </w:rPr>
        <w:t xml:space="preserve"> </w:t>
      </w:r>
      <w:r w:rsidR="005038E6">
        <w:rPr>
          <w:color w:val="000000"/>
          <w:sz w:val="24"/>
          <w:szCs w:val="24"/>
        </w:rPr>
        <w:t xml:space="preserve">в лице </w:t>
      </w:r>
      <w:r w:rsidR="00504F79">
        <w:rPr>
          <w:color w:val="FF0000"/>
          <w:sz w:val="24"/>
          <w:szCs w:val="24"/>
        </w:rPr>
        <w:t>__________________</w:t>
      </w:r>
      <w:r>
        <w:rPr>
          <w:color w:val="000000"/>
          <w:sz w:val="24"/>
          <w:szCs w:val="24"/>
        </w:rPr>
        <w:t xml:space="preserve">, </w:t>
      </w:r>
      <w:r w:rsidRPr="00704DC6">
        <w:rPr>
          <w:color w:val="000000"/>
          <w:sz w:val="24"/>
          <w:szCs w:val="24"/>
        </w:rPr>
        <w:t>действующе</w:t>
      </w:r>
      <w:r w:rsidR="005038E6">
        <w:rPr>
          <w:color w:val="000000"/>
          <w:sz w:val="24"/>
          <w:szCs w:val="24"/>
        </w:rPr>
        <w:t>го</w:t>
      </w:r>
      <w:r w:rsidRPr="00704DC6">
        <w:rPr>
          <w:color w:val="000000"/>
          <w:sz w:val="24"/>
          <w:szCs w:val="24"/>
        </w:rPr>
        <w:t xml:space="preserve"> на основании Устава </w:t>
      </w:r>
      <w:r w:rsidR="008E1F03">
        <w:rPr>
          <w:color w:val="FF0000"/>
          <w:sz w:val="24"/>
          <w:szCs w:val="24"/>
        </w:rPr>
        <w:t>кооператива</w:t>
      </w:r>
      <w:r w:rsidRPr="00D81CC7">
        <w:rPr>
          <w:color w:val="FF0000"/>
          <w:sz w:val="24"/>
          <w:szCs w:val="24"/>
        </w:rPr>
        <w:t xml:space="preserve"> </w:t>
      </w:r>
      <w:r w:rsidRPr="00704DC6">
        <w:rPr>
          <w:color w:val="000000"/>
          <w:sz w:val="24"/>
          <w:szCs w:val="24"/>
        </w:rPr>
        <w:t xml:space="preserve">  и протокола  общего собрания собственников жилых и нежилых помещений многоквартирного жилого дома (далее МКД) с другой стороны, заключили настоящий договор </w:t>
      </w:r>
      <w:r>
        <w:rPr>
          <w:sz w:val="24"/>
          <w:szCs w:val="24"/>
        </w:rPr>
        <w:t xml:space="preserve">теплоснабжения </w:t>
      </w:r>
      <w:r w:rsidRPr="00704DC6">
        <w:rPr>
          <w:color w:val="000000"/>
          <w:sz w:val="24"/>
          <w:szCs w:val="24"/>
        </w:rPr>
        <w:t>о нижеследующем</w:t>
      </w:r>
      <w:bookmarkEnd w:id="1"/>
      <w:r w:rsidRPr="00DC4368">
        <w:rPr>
          <w:sz w:val="24"/>
          <w:szCs w:val="24"/>
        </w:rPr>
        <w:t xml:space="preserve">. </w:t>
      </w:r>
    </w:p>
    <w:p w14:paraId="007D2531" w14:textId="77777777" w:rsidR="002148A2" w:rsidRPr="00A76FB9" w:rsidRDefault="002148A2" w:rsidP="00630949">
      <w:pPr>
        <w:widowControl/>
        <w:autoSpaceDE/>
        <w:autoSpaceDN/>
        <w:adjustRightInd/>
        <w:jc w:val="both"/>
        <w:rPr>
          <w:sz w:val="24"/>
          <w:szCs w:val="24"/>
        </w:rPr>
      </w:pPr>
    </w:p>
    <w:p w14:paraId="5C08874A" w14:textId="77777777" w:rsidR="00B85C3E" w:rsidRPr="00A76FB9" w:rsidRDefault="00B85C3E" w:rsidP="00F402D8">
      <w:pPr>
        <w:pStyle w:val="11"/>
        <w:widowControl/>
        <w:numPr>
          <w:ilvl w:val="0"/>
          <w:numId w:val="2"/>
        </w:numPr>
        <w:jc w:val="center"/>
        <w:rPr>
          <w:b/>
          <w:bCs/>
          <w:sz w:val="24"/>
          <w:szCs w:val="24"/>
        </w:rPr>
      </w:pPr>
      <w:r w:rsidRPr="00A76FB9">
        <w:rPr>
          <w:b/>
          <w:bCs/>
          <w:sz w:val="24"/>
          <w:szCs w:val="24"/>
        </w:rPr>
        <w:t xml:space="preserve">ПРЕДМЕТ </w:t>
      </w:r>
      <w:r w:rsidR="00BC0E26" w:rsidRPr="00A76FB9">
        <w:rPr>
          <w:b/>
          <w:bCs/>
          <w:sz w:val="24"/>
          <w:szCs w:val="24"/>
        </w:rPr>
        <w:t>ДОГОВОРА</w:t>
      </w:r>
    </w:p>
    <w:p w14:paraId="4E3B0E74" w14:textId="77777777" w:rsidR="00652A48" w:rsidRPr="00A76FB9" w:rsidRDefault="00652A48" w:rsidP="00503B43">
      <w:pPr>
        <w:pStyle w:val="11"/>
        <w:widowControl/>
        <w:tabs>
          <w:tab w:val="left" w:pos="1418"/>
        </w:tabs>
        <w:ind w:firstLine="851"/>
        <w:rPr>
          <w:sz w:val="24"/>
          <w:szCs w:val="24"/>
        </w:rPr>
      </w:pPr>
    </w:p>
    <w:p w14:paraId="4AA66503" w14:textId="77777777" w:rsidR="007C7B9A" w:rsidRPr="00A76FB9" w:rsidRDefault="007C7B9A" w:rsidP="007C7B9A">
      <w:pPr>
        <w:widowControl/>
        <w:autoSpaceDE/>
        <w:autoSpaceDN/>
        <w:adjustRightInd/>
        <w:ind w:firstLine="540"/>
        <w:jc w:val="both"/>
        <w:rPr>
          <w:sz w:val="24"/>
          <w:szCs w:val="24"/>
        </w:rPr>
      </w:pPr>
      <w:r w:rsidRPr="00A76FB9">
        <w:rPr>
          <w:sz w:val="24"/>
          <w:szCs w:val="24"/>
        </w:rPr>
        <w:t>1.1. По настоящему договору РЕСУРСОСНАБЖАЮЩАЯ ОРГАНИЗАЦИЯ обязуется в течение срока действия настоящего договора подавать  ИСПОЛНИТЕЛЮ через присоединенную сеть теплоснабжения  тепловую энергию и теплоноситель</w:t>
      </w:r>
      <w:r w:rsidR="003D094D" w:rsidRPr="00A76FB9">
        <w:rPr>
          <w:sz w:val="24"/>
          <w:szCs w:val="24"/>
          <w:vertAlign w:val="superscript"/>
        </w:rPr>
        <w:t>1</w:t>
      </w:r>
      <w:r w:rsidRPr="00A76FB9">
        <w:rPr>
          <w:sz w:val="24"/>
          <w:szCs w:val="24"/>
        </w:rPr>
        <w:t xml:space="preserve"> установленного качества для оказания ИСПОЛНИТЕЛЕМ коммунальных услуг по отоплению</w:t>
      </w:r>
      <w:r w:rsidR="003D094D" w:rsidRPr="00A76FB9">
        <w:rPr>
          <w:sz w:val="24"/>
          <w:szCs w:val="24"/>
        </w:rPr>
        <w:t xml:space="preserve">, горячему водоснабжению, а также содержанию общего имущества (общедомовые нужды) </w:t>
      </w:r>
      <w:r w:rsidRPr="00A76FB9">
        <w:rPr>
          <w:sz w:val="24"/>
          <w:szCs w:val="24"/>
        </w:rPr>
        <w:t xml:space="preserve"> в многоквартирных домах, перечень которых  предусмотрен </w:t>
      </w:r>
      <w:r w:rsidRPr="00630949">
        <w:rPr>
          <w:color w:val="FF0000"/>
          <w:sz w:val="24"/>
          <w:szCs w:val="24"/>
        </w:rPr>
        <w:t xml:space="preserve">Приложением № </w:t>
      </w:r>
      <w:r w:rsidR="00031AA6" w:rsidRPr="00630949">
        <w:rPr>
          <w:color w:val="FF0000"/>
          <w:sz w:val="24"/>
          <w:szCs w:val="24"/>
        </w:rPr>
        <w:t>2</w:t>
      </w:r>
      <w:r w:rsidRPr="00A76FB9">
        <w:rPr>
          <w:sz w:val="24"/>
          <w:szCs w:val="24"/>
        </w:rPr>
        <w:t xml:space="preserve"> к настоящему договору, в объеме, установленном в соответствии с настоящим договором,  а ИСПОЛНИТЕЛЬ обязуется оплачивать принятую тепловую энергию и теплоноситель, соблюдать предусмотренный настоящим договором режим ее потребления, а также обеспечивать безопасность находящихся в его ведении сетей теплоснабжения, исправность используемых ИСПОЛНИТЕЛЕМ приборов учета в соответствии с условиями настоящего договора.</w:t>
      </w:r>
    </w:p>
    <w:p w14:paraId="6C7DFB01" w14:textId="77777777" w:rsidR="007C7B9A" w:rsidRPr="00A76FB9" w:rsidRDefault="007C7B9A" w:rsidP="007C7B9A">
      <w:pPr>
        <w:widowControl/>
        <w:ind w:firstLine="540"/>
        <w:jc w:val="both"/>
        <w:rPr>
          <w:sz w:val="24"/>
          <w:szCs w:val="24"/>
        </w:rPr>
      </w:pPr>
      <w:r w:rsidRPr="00A76FB9">
        <w:rPr>
          <w:sz w:val="24"/>
          <w:szCs w:val="24"/>
        </w:rPr>
        <w:t xml:space="preserve">1.2. Количество тепловой энергии и теплоносителя, который РЕСУРСОСНАБЖАЮЩАЯ ОРГАНИЗАЦИЯ обязуется подать ИСПОЛНИТЕЛЮ, </w:t>
      </w:r>
      <w:r w:rsidR="00B17AB0" w:rsidRPr="00A76FB9">
        <w:rPr>
          <w:sz w:val="24"/>
          <w:szCs w:val="24"/>
        </w:rPr>
        <w:t xml:space="preserve"> рассчитывается согласно выданно</w:t>
      </w:r>
      <w:r w:rsidRPr="00A76FB9">
        <w:rPr>
          <w:sz w:val="24"/>
          <w:szCs w:val="24"/>
        </w:rPr>
        <w:t>м</w:t>
      </w:r>
      <w:r w:rsidR="00B17AB0" w:rsidRPr="00A76FB9">
        <w:rPr>
          <w:sz w:val="24"/>
          <w:szCs w:val="24"/>
        </w:rPr>
        <w:t>у</w:t>
      </w:r>
      <w:r w:rsidRPr="00A76FB9">
        <w:rPr>
          <w:sz w:val="24"/>
          <w:szCs w:val="24"/>
        </w:rPr>
        <w:t xml:space="preserve"> ИСПОЛНИТЕЛЮ</w:t>
      </w:r>
      <w:r w:rsidR="00B17AB0" w:rsidRPr="00A76FB9">
        <w:rPr>
          <w:sz w:val="24"/>
          <w:szCs w:val="24"/>
        </w:rPr>
        <w:t xml:space="preserve"> акту </w:t>
      </w:r>
      <w:r w:rsidRPr="00A76FB9">
        <w:rPr>
          <w:sz w:val="24"/>
          <w:szCs w:val="24"/>
        </w:rPr>
        <w:t xml:space="preserve"> </w:t>
      </w:r>
      <w:r w:rsidR="00B17AB0" w:rsidRPr="00A76FB9">
        <w:rPr>
          <w:sz w:val="24"/>
          <w:szCs w:val="24"/>
        </w:rPr>
        <w:t>о подключении</w:t>
      </w:r>
      <w:r w:rsidRPr="00A76FB9">
        <w:rPr>
          <w:sz w:val="24"/>
          <w:szCs w:val="24"/>
        </w:rPr>
        <w:t xml:space="preserve"> к </w:t>
      </w:r>
      <w:r w:rsidR="00B17AB0" w:rsidRPr="00A76FB9">
        <w:rPr>
          <w:sz w:val="24"/>
          <w:szCs w:val="24"/>
        </w:rPr>
        <w:t xml:space="preserve">централизованным </w:t>
      </w:r>
      <w:r w:rsidRPr="00A76FB9">
        <w:rPr>
          <w:sz w:val="24"/>
          <w:szCs w:val="24"/>
        </w:rPr>
        <w:t xml:space="preserve">сетям теплоснабжения, исходя из нормативной потребности ИСПОЛНИТЕЛЯ и необходимости оказания им коммунальной услуги соответствующего вида, и устанавливаются в </w:t>
      </w:r>
      <w:r w:rsidRPr="00630949">
        <w:rPr>
          <w:color w:val="FF0000"/>
          <w:sz w:val="24"/>
          <w:szCs w:val="24"/>
        </w:rPr>
        <w:t>Приложении № 1</w:t>
      </w:r>
      <w:r w:rsidRPr="00A76FB9">
        <w:rPr>
          <w:sz w:val="24"/>
          <w:szCs w:val="24"/>
        </w:rPr>
        <w:t xml:space="preserve"> к настоящему договору.</w:t>
      </w:r>
    </w:p>
    <w:p w14:paraId="38134A2D" w14:textId="77777777" w:rsidR="007C7B9A" w:rsidRDefault="00B17AB0" w:rsidP="007C7B9A">
      <w:pPr>
        <w:widowControl/>
        <w:autoSpaceDE/>
        <w:autoSpaceDN/>
        <w:adjustRightInd/>
        <w:jc w:val="both"/>
        <w:rPr>
          <w:sz w:val="24"/>
          <w:szCs w:val="24"/>
        </w:rPr>
      </w:pPr>
      <w:r w:rsidRPr="00A76FB9">
        <w:rPr>
          <w:sz w:val="24"/>
          <w:szCs w:val="24"/>
        </w:rPr>
        <w:t xml:space="preserve">          1.3</w:t>
      </w:r>
      <w:r w:rsidR="007C7B9A" w:rsidRPr="00A76FB9">
        <w:rPr>
          <w:sz w:val="24"/>
          <w:szCs w:val="24"/>
        </w:rPr>
        <w:t xml:space="preserve">. </w:t>
      </w:r>
      <w:bookmarkStart w:id="2" w:name="_Hlk497409664"/>
      <w:r w:rsidR="007C7B9A" w:rsidRPr="00A76FB9">
        <w:rPr>
          <w:sz w:val="24"/>
          <w:szCs w:val="24"/>
        </w:rPr>
        <w:t>РЕСУРСОСНАБЖАЮЩАЯ ОРГАНИЗАЦИЯ</w:t>
      </w:r>
      <w:bookmarkEnd w:id="2"/>
      <w:r w:rsidR="007C7B9A" w:rsidRPr="00A76FB9">
        <w:rPr>
          <w:sz w:val="24"/>
          <w:szCs w:val="24"/>
        </w:rPr>
        <w:t xml:space="preserve"> и ИСПОЛНИТЕЛЬ при выполнении условий настоящего Договора, а также при расчетах за поставленные коммунальные ресурсы, руководствуются нормами гражданского законодательства Российской Федерации, действующего законод</w:t>
      </w:r>
      <w:r w:rsidR="0096583C" w:rsidRPr="00A76FB9">
        <w:rPr>
          <w:sz w:val="24"/>
          <w:szCs w:val="24"/>
        </w:rPr>
        <w:t>ательства в сфере теплоснабжения</w:t>
      </w:r>
      <w:r w:rsidR="007C7B9A" w:rsidRPr="00A76FB9">
        <w:rPr>
          <w:sz w:val="24"/>
          <w:szCs w:val="24"/>
        </w:rPr>
        <w:t xml:space="preserve">, нормативных правовых актов, регулирующих отношения по поставке ресурсоснабжающими организациями коммунальных ресурсов исполнителям коммунальных услуг и предоставлению коммунальных услуг собственникам и пользователям помещений в многоквартирных домах,  а также иными нормативными правовыми актами. </w:t>
      </w:r>
    </w:p>
    <w:p w14:paraId="57118114" w14:textId="77777777" w:rsidR="00C34811" w:rsidRDefault="00C34811" w:rsidP="007C7B9A">
      <w:pPr>
        <w:widowControl/>
        <w:autoSpaceDE/>
        <w:autoSpaceDN/>
        <w:adjustRightInd/>
        <w:jc w:val="both"/>
        <w:rPr>
          <w:sz w:val="24"/>
          <w:szCs w:val="24"/>
        </w:rPr>
      </w:pPr>
    </w:p>
    <w:p w14:paraId="5591C936" w14:textId="77777777" w:rsidR="00C34811" w:rsidRDefault="00C34811" w:rsidP="007C7B9A">
      <w:pPr>
        <w:widowControl/>
        <w:autoSpaceDE/>
        <w:autoSpaceDN/>
        <w:adjustRightInd/>
        <w:jc w:val="both"/>
        <w:rPr>
          <w:sz w:val="24"/>
          <w:szCs w:val="24"/>
        </w:rPr>
      </w:pPr>
    </w:p>
    <w:p w14:paraId="54E0FA80" w14:textId="77777777" w:rsidR="003D094D" w:rsidRPr="00A76FB9" w:rsidRDefault="003D094D" w:rsidP="007C7B9A">
      <w:pPr>
        <w:widowControl/>
        <w:autoSpaceDE/>
        <w:autoSpaceDN/>
        <w:adjustRightInd/>
        <w:jc w:val="both"/>
        <w:rPr>
          <w:sz w:val="24"/>
          <w:szCs w:val="24"/>
        </w:rPr>
      </w:pPr>
      <w:r w:rsidRPr="00A76FB9">
        <w:rPr>
          <w:sz w:val="24"/>
          <w:szCs w:val="24"/>
        </w:rPr>
        <w:t>___________________________________</w:t>
      </w:r>
    </w:p>
    <w:p w14:paraId="55F6F131" w14:textId="77777777" w:rsidR="003D094D" w:rsidRPr="00630949" w:rsidRDefault="003D094D" w:rsidP="007C7B9A">
      <w:pPr>
        <w:widowControl/>
        <w:autoSpaceDE/>
        <w:autoSpaceDN/>
        <w:adjustRightInd/>
        <w:jc w:val="both"/>
      </w:pPr>
      <w:r w:rsidRPr="00630949">
        <w:t xml:space="preserve">  </w:t>
      </w:r>
      <w:r w:rsidRPr="00630949">
        <w:rPr>
          <w:vertAlign w:val="superscript"/>
        </w:rPr>
        <w:t xml:space="preserve">1 </w:t>
      </w:r>
      <w:r w:rsidRPr="00630949">
        <w:t>Под теплоносителем понимается вода, используемая для передачи тепловой энергии. В рамках настоящего договора теплоноситель поставляется и используется для теплоснабжения и для горячего водоснабжения</w:t>
      </w:r>
    </w:p>
    <w:p w14:paraId="7D8FC5D4" w14:textId="77777777" w:rsidR="007C7B9A" w:rsidRPr="00A76FB9" w:rsidRDefault="00B17AB0" w:rsidP="007C7B9A">
      <w:pPr>
        <w:widowControl/>
        <w:autoSpaceDE/>
        <w:autoSpaceDN/>
        <w:adjustRightInd/>
        <w:ind w:right="23" w:firstLine="708"/>
        <w:jc w:val="both"/>
        <w:rPr>
          <w:sz w:val="24"/>
          <w:szCs w:val="24"/>
        </w:rPr>
      </w:pPr>
      <w:r w:rsidRPr="00A76FB9">
        <w:rPr>
          <w:sz w:val="24"/>
          <w:szCs w:val="24"/>
        </w:rPr>
        <w:lastRenderedPageBreak/>
        <w:t>1.4</w:t>
      </w:r>
      <w:r w:rsidR="007C7B9A" w:rsidRPr="00A76FB9">
        <w:rPr>
          <w:sz w:val="24"/>
          <w:szCs w:val="24"/>
        </w:rPr>
        <w:t xml:space="preserve">. </w:t>
      </w:r>
      <w:r w:rsidR="007C7B9A" w:rsidRPr="00B512B5">
        <w:rPr>
          <w:sz w:val="24"/>
          <w:szCs w:val="24"/>
        </w:rPr>
        <w:t xml:space="preserve">Поставка тепловой энергии и теплоносителя по настоящему договору осуществляется с </w:t>
      </w:r>
      <w:r w:rsidR="007C7B9A" w:rsidRPr="00B512B5">
        <w:rPr>
          <w:color w:val="FF0000"/>
          <w:sz w:val="24"/>
          <w:szCs w:val="24"/>
        </w:rPr>
        <w:t>01.01.20</w:t>
      </w:r>
      <w:r w:rsidR="00630949" w:rsidRPr="00B512B5">
        <w:rPr>
          <w:color w:val="FF0000"/>
          <w:sz w:val="24"/>
          <w:szCs w:val="24"/>
        </w:rPr>
        <w:t>21</w:t>
      </w:r>
      <w:r w:rsidR="007C7B9A" w:rsidRPr="00B512B5">
        <w:rPr>
          <w:sz w:val="24"/>
          <w:szCs w:val="24"/>
        </w:rPr>
        <w:t xml:space="preserve"> г.</w:t>
      </w:r>
    </w:p>
    <w:p w14:paraId="0FA55ED7" w14:textId="77777777" w:rsidR="007C7B9A" w:rsidRPr="00A76FB9" w:rsidRDefault="00B17AB0" w:rsidP="007C7B9A">
      <w:pPr>
        <w:widowControl/>
        <w:autoSpaceDE/>
        <w:autoSpaceDN/>
        <w:adjustRightInd/>
        <w:ind w:right="23"/>
        <w:jc w:val="both"/>
        <w:rPr>
          <w:sz w:val="24"/>
          <w:szCs w:val="24"/>
        </w:rPr>
      </w:pPr>
      <w:r w:rsidRPr="00A76FB9">
        <w:rPr>
          <w:sz w:val="24"/>
          <w:szCs w:val="24"/>
        </w:rPr>
        <w:tab/>
        <w:t>1.5</w:t>
      </w:r>
      <w:r w:rsidR="007C7B9A" w:rsidRPr="00A76FB9">
        <w:rPr>
          <w:sz w:val="24"/>
          <w:szCs w:val="24"/>
        </w:rPr>
        <w:t>. Используемые в настоящем договоре понятия имеют значение, определенное действующим законодательством Российской Федерации, если договором не установлено иное.</w:t>
      </w:r>
    </w:p>
    <w:p w14:paraId="5634054B" w14:textId="77777777" w:rsidR="00582CEF" w:rsidRPr="00A76FB9" w:rsidRDefault="00582CEF" w:rsidP="007C7B9A">
      <w:pPr>
        <w:widowControl/>
        <w:autoSpaceDE/>
        <w:autoSpaceDN/>
        <w:adjustRightInd/>
        <w:ind w:right="23"/>
        <w:jc w:val="both"/>
        <w:rPr>
          <w:sz w:val="24"/>
          <w:szCs w:val="24"/>
        </w:rPr>
      </w:pPr>
    </w:p>
    <w:p w14:paraId="24BBE803" w14:textId="77777777" w:rsidR="00582CEF" w:rsidRPr="00A76FB9" w:rsidRDefault="00582CEF" w:rsidP="00847403">
      <w:pPr>
        <w:widowControl/>
        <w:numPr>
          <w:ilvl w:val="0"/>
          <w:numId w:val="5"/>
        </w:numPr>
        <w:suppressLineNumbers/>
        <w:tabs>
          <w:tab w:val="left" w:pos="0"/>
        </w:tabs>
        <w:autoSpaceDE/>
        <w:autoSpaceDN/>
        <w:adjustRightInd/>
        <w:jc w:val="center"/>
        <w:rPr>
          <w:b/>
          <w:sz w:val="24"/>
          <w:szCs w:val="24"/>
          <w:lang w:val="x-none"/>
        </w:rPr>
      </w:pPr>
      <w:r w:rsidRPr="00A76FB9">
        <w:rPr>
          <w:b/>
          <w:sz w:val="24"/>
          <w:szCs w:val="24"/>
        </w:rPr>
        <w:t>КАЧЕСТВО ТЕПЛОВОЙ ЭНЕРГИИ И ТЕПЛОНОСИТЕЛЯ</w:t>
      </w:r>
    </w:p>
    <w:p w14:paraId="57C085CB" w14:textId="77777777" w:rsidR="00582CEF" w:rsidRPr="00A76FB9" w:rsidRDefault="00582CEF" w:rsidP="00582CEF">
      <w:pPr>
        <w:widowControl/>
        <w:suppressLineNumbers/>
        <w:tabs>
          <w:tab w:val="left" w:pos="0"/>
        </w:tabs>
        <w:autoSpaceDE/>
        <w:autoSpaceDN/>
        <w:adjustRightInd/>
        <w:ind w:left="540"/>
        <w:rPr>
          <w:b/>
          <w:sz w:val="24"/>
          <w:szCs w:val="24"/>
          <w:lang w:val="x-none"/>
        </w:rPr>
      </w:pPr>
    </w:p>
    <w:p w14:paraId="0FD99A43" w14:textId="77777777" w:rsidR="00582CEF" w:rsidRPr="00A76FB9" w:rsidRDefault="00582CEF" w:rsidP="00847403">
      <w:pPr>
        <w:pStyle w:val="aff5"/>
        <w:widowControl w:val="0"/>
        <w:numPr>
          <w:ilvl w:val="1"/>
          <w:numId w:val="5"/>
        </w:numPr>
        <w:tabs>
          <w:tab w:val="left" w:pos="1418"/>
        </w:tabs>
        <w:ind w:left="0" w:firstLine="851"/>
        <w:jc w:val="both"/>
        <w:rPr>
          <w:sz w:val="24"/>
          <w:szCs w:val="24"/>
        </w:rPr>
      </w:pPr>
      <w:r w:rsidRPr="00A76FB9">
        <w:rPr>
          <w:sz w:val="24"/>
          <w:szCs w:val="24"/>
        </w:rPr>
        <w:t>Качество тепловой энергии определяется как термодинамические показатели теплоносителя с допустимыми отклонениями от нормативных величин, позволяющие обеспечить эксплуатацию систем теплоснабжения в соответствии с их назначением и требованиями действующих нормативно-правовых актов и нормативно-технических документов. Качество тепловой энергии должно соответствовать требованиям жилищного законодательства.</w:t>
      </w:r>
    </w:p>
    <w:p w14:paraId="29FFA3D4" w14:textId="77777777" w:rsidR="00582CEF" w:rsidRPr="00A76FB9" w:rsidRDefault="00582CEF" w:rsidP="00847403">
      <w:pPr>
        <w:pStyle w:val="aff5"/>
        <w:widowControl w:val="0"/>
        <w:numPr>
          <w:ilvl w:val="1"/>
          <w:numId w:val="5"/>
        </w:numPr>
        <w:tabs>
          <w:tab w:val="left" w:pos="1418"/>
        </w:tabs>
        <w:ind w:left="0" w:firstLine="851"/>
        <w:jc w:val="both"/>
        <w:rPr>
          <w:sz w:val="24"/>
          <w:szCs w:val="24"/>
        </w:rPr>
      </w:pPr>
      <w:r w:rsidRPr="00A76FB9">
        <w:rPr>
          <w:sz w:val="24"/>
          <w:szCs w:val="24"/>
        </w:rPr>
        <w:t>Качество теплоносителя определяется как физико-химические показатели теплоносителя (прозрачность, жесткость и т.п.), обуславливающие степень его пригодности для длительной эксплуатации систем теплопотребления в соответствии с их назначением. Водно-химический режим в точках поставки должен соответствовать требованиям соответствующих нормативно-правовых актов и нормативно-технических документов.</w:t>
      </w:r>
    </w:p>
    <w:p w14:paraId="4F3CCB4A" w14:textId="77777777" w:rsidR="00796570" w:rsidRPr="00A76FB9" w:rsidRDefault="00796570" w:rsidP="00796570">
      <w:pPr>
        <w:pStyle w:val="ConsPlusNormal"/>
        <w:widowControl w:val="0"/>
        <w:numPr>
          <w:ilvl w:val="1"/>
          <w:numId w:val="5"/>
        </w:numPr>
        <w:tabs>
          <w:tab w:val="left" w:pos="0"/>
          <w:tab w:val="left" w:pos="1276"/>
        </w:tabs>
        <w:ind w:left="0" w:firstLine="851"/>
        <w:jc w:val="both"/>
        <w:rPr>
          <w:rFonts w:ascii="Times New Roman" w:hAnsi="Times New Roman" w:cs="Times New Roman"/>
          <w:sz w:val="24"/>
          <w:szCs w:val="24"/>
        </w:rPr>
      </w:pPr>
      <w:r w:rsidRPr="00A76FB9">
        <w:rPr>
          <w:rFonts w:ascii="Times New Roman" w:hAnsi="Times New Roman" w:cs="Times New Roman"/>
          <w:sz w:val="24"/>
          <w:szCs w:val="24"/>
        </w:rPr>
        <w:t>Качество поставляемого теплоносителя</w:t>
      </w:r>
      <w:r w:rsidRPr="00A76FB9">
        <w:rPr>
          <w:spacing w:val="-1"/>
          <w:sz w:val="24"/>
          <w:szCs w:val="24"/>
        </w:rPr>
        <w:t>,</w:t>
      </w:r>
      <w:r w:rsidRPr="00A76FB9">
        <w:rPr>
          <w:sz w:val="24"/>
          <w:szCs w:val="24"/>
        </w:rPr>
        <w:t xml:space="preserve"> </w:t>
      </w:r>
      <w:r w:rsidRPr="00A76FB9">
        <w:rPr>
          <w:rFonts w:ascii="Times New Roman" w:hAnsi="Times New Roman" w:cs="Times New Roman"/>
          <w:sz w:val="24"/>
          <w:szCs w:val="24"/>
        </w:rPr>
        <w:t>поставляемого в том числе как горячая вода на нужды горячего водоснабжения, должно соответствовать действующим санитарным нормам и правилам.</w:t>
      </w:r>
    </w:p>
    <w:p w14:paraId="6A4FB677" w14:textId="77777777" w:rsidR="00796570" w:rsidRPr="00A76FB9" w:rsidRDefault="00796570" w:rsidP="00796570">
      <w:pPr>
        <w:pStyle w:val="ConsPlusNormal"/>
        <w:widowControl w:val="0"/>
        <w:numPr>
          <w:ilvl w:val="1"/>
          <w:numId w:val="5"/>
        </w:numPr>
        <w:tabs>
          <w:tab w:val="left" w:pos="0"/>
          <w:tab w:val="left" w:pos="1276"/>
        </w:tabs>
        <w:ind w:left="0" w:firstLine="851"/>
        <w:jc w:val="both"/>
        <w:rPr>
          <w:rFonts w:ascii="Times New Roman" w:hAnsi="Times New Roman" w:cs="Times New Roman"/>
          <w:sz w:val="24"/>
          <w:szCs w:val="24"/>
        </w:rPr>
      </w:pPr>
      <w:r w:rsidRPr="00A76FB9">
        <w:rPr>
          <w:rFonts w:ascii="Times New Roman" w:hAnsi="Times New Roman" w:cs="Times New Roman"/>
          <w:sz w:val="24"/>
          <w:szCs w:val="24"/>
        </w:rPr>
        <w:t>Контроль качества подаваемого теплоносителя</w:t>
      </w:r>
      <w:r w:rsidRPr="00A76FB9">
        <w:rPr>
          <w:rFonts w:ascii="Times New Roman" w:hAnsi="Times New Roman" w:cs="Times New Roman"/>
          <w:spacing w:val="-1"/>
          <w:sz w:val="24"/>
          <w:szCs w:val="24"/>
        </w:rPr>
        <w:t>,</w:t>
      </w:r>
      <w:r w:rsidRPr="00A76FB9">
        <w:rPr>
          <w:rFonts w:ascii="Times New Roman" w:hAnsi="Times New Roman" w:cs="Times New Roman"/>
          <w:sz w:val="24"/>
          <w:szCs w:val="24"/>
        </w:rPr>
        <w:t xml:space="preserve"> поставляемого в том числе как горячая вода на нужды горячего водоснабжения,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14:paraId="0F17D23E" w14:textId="77777777" w:rsidR="00144A4E" w:rsidRDefault="00796570" w:rsidP="00144A4E">
      <w:pPr>
        <w:pStyle w:val="ConsPlusNormal"/>
        <w:numPr>
          <w:ilvl w:val="0"/>
          <w:numId w:val="27"/>
        </w:numPr>
        <w:tabs>
          <w:tab w:val="left" w:pos="709"/>
        </w:tabs>
        <w:ind w:left="709" w:hanging="425"/>
        <w:jc w:val="both"/>
        <w:rPr>
          <w:rFonts w:ascii="Times New Roman" w:hAnsi="Times New Roman" w:cs="Times New Roman"/>
          <w:sz w:val="24"/>
          <w:szCs w:val="24"/>
        </w:rPr>
      </w:pPr>
      <w:r w:rsidRPr="00A76FB9">
        <w:rPr>
          <w:rFonts w:ascii="Times New Roman" w:hAnsi="Times New Roman" w:cs="Times New Roman"/>
          <w:sz w:val="24"/>
          <w:szCs w:val="24"/>
        </w:rPr>
        <w:t>по инициативе и за счет ИСПОЛНИТЕЛЯ;</w:t>
      </w:r>
    </w:p>
    <w:p w14:paraId="1FE9544A" w14:textId="77777777" w:rsidR="00144A4E" w:rsidRDefault="00796570" w:rsidP="00144A4E">
      <w:pPr>
        <w:pStyle w:val="ConsPlusNormal"/>
        <w:numPr>
          <w:ilvl w:val="0"/>
          <w:numId w:val="27"/>
        </w:numPr>
        <w:tabs>
          <w:tab w:val="left" w:pos="709"/>
        </w:tabs>
        <w:ind w:left="709" w:hanging="425"/>
        <w:jc w:val="both"/>
        <w:rPr>
          <w:rFonts w:ascii="Times New Roman" w:hAnsi="Times New Roman" w:cs="Times New Roman"/>
          <w:sz w:val="24"/>
          <w:szCs w:val="24"/>
        </w:rPr>
      </w:pPr>
      <w:r w:rsidRPr="00A76FB9">
        <w:rPr>
          <w:rFonts w:ascii="Times New Roman" w:hAnsi="Times New Roman" w:cs="Times New Roman"/>
          <w:sz w:val="24"/>
          <w:szCs w:val="24"/>
        </w:rPr>
        <w:t>на основании программы производственного контроля качества теплоносителя</w:t>
      </w:r>
      <w:r w:rsidRPr="00A76FB9">
        <w:rPr>
          <w:rFonts w:ascii="Times New Roman" w:hAnsi="Times New Roman" w:cs="Times New Roman"/>
          <w:spacing w:val="-1"/>
          <w:sz w:val="24"/>
          <w:szCs w:val="24"/>
        </w:rPr>
        <w:t>,</w:t>
      </w:r>
      <w:r w:rsidRPr="00A76FB9">
        <w:rPr>
          <w:rFonts w:ascii="Times New Roman" w:hAnsi="Times New Roman" w:cs="Times New Roman"/>
          <w:sz w:val="24"/>
          <w:szCs w:val="24"/>
        </w:rPr>
        <w:t xml:space="preserve"> поставляемого в том числе как горячая вода на нужды горячего водоснабжения, </w:t>
      </w:r>
      <w:bookmarkStart w:id="3" w:name="_Hlk498944910"/>
      <w:r w:rsidRPr="00A76FB9">
        <w:rPr>
          <w:rFonts w:ascii="Times New Roman" w:hAnsi="Times New Roman" w:cs="Times New Roman"/>
          <w:sz w:val="24"/>
          <w:szCs w:val="24"/>
        </w:rPr>
        <w:t>РЕСУРСОСНАБЖАЮЩЕЙ ОРГАНИЗАЦИИ</w:t>
      </w:r>
      <w:bookmarkEnd w:id="3"/>
      <w:r w:rsidRPr="00A76FB9">
        <w:rPr>
          <w:rFonts w:ascii="Times New Roman" w:hAnsi="Times New Roman" w:cs="Times New Roman"/>
          <w:sz w:val="24"/>
          <w:szCs w:val="24"/>
        </w:rPr>
        <w:t>;</w:t>
      </w:r>
    </w:p>
    <w:p w14:paraId="55536476" w14:textId="77777777" w:rsidR="00796570" w:rsidRPr="00144A4E" w:rsidRDefault="00796570" w:rsidP="00144A4E">
      <w:pPr>
        <w:pStyle w:val="ConsPlusNormal"/>
        <w:numPr>
          <w:ilvl w:val="0"/>
          <w:numId w:val="27"/>
        </w:numPr>
        <w:tabs>
          <w:tab w:val="left" w:pos="709"/>
        </w:tabs>
        <w:ind w:left="709" w:hanging="425"/>
        <w:jc w:val="both"/>
        <w:rPr>
          <w:rFonts w:ascii="Times New Roman" w:hAnsi="Times New Roman" w:cs="Times New Roman"/>
          <w:sz w:val="24"/>
          <w:szCs w:val="24"/>
        </w:rPr>
      </w:pPr>
      <w:r w:rsidRPr="00144A4E">
        <w:rPr>
          <w:rFonts w:ascii="Times New Roman" w:hAnsi="Times New Roman" w:cs="Times New Roman"/>
          <w:sz w:val="24"/>
          <w:szCs w:val="24"/>
        </w:rPr>
        <w:t>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14:paraId="7B41EAF0" w14:textId="77777777" w:rsidR="00796570" w:rsidRPr="00A76FB9" w:rsidRDefault="00796570" w:rsidP="00796570">
      <w:pPr>
        <w:pStyle w:val="ConsPlusNormal"/>
        <w:widowControl w:val="0"/>
        <w:numPr>
          <w:ilvl w:val="1"/>
          <w:numId w:val="5"/>
        </w:numPr>
        <w:tabs>
          <w:tab w:val="left" w:pos="0"/>
          <w:tab w:val="left" w:pos="1276"/>
        </w:tabs>
        <w:ind w:left="0" w:firstLine="851"/>
        <w:jc w:val="both"/>
        <w:rPr>
          <w:rFonts w:ascii="Times New Roman" w:hAnsi="Times New Roman" w:cs="Times New Roman"/>
          <w:sz w:val="24"/>
          <w:szCs w:val="24"/>
        </w:rPr>
      </w:pPr>
      <w:r w:rsidRPr="00A76FB9">
        <w:rPr>
          <w:rFonts w:ascii="Times New Roman" w:hAnsi="Times New Roman" w:cs="Times New Roman"/>
          <w:sz w:val="24"/>
          <w:szCs w:val="24"/>
        </w:rPr>
        <w:t>Контроль качества теплон</w:t>
      </w:r>
      <w:r w:rsidR="00466D97" w:rsidRPr="00A76FB9">
        <w:rPr>
          <w:rFonts w:ascii="Times New Roman" w:hAnsi="Times New Roman" w:cs="Times New Roman"/>
          <w:sz w:val="24"/>
          <w:szCs w:val="24"/>
        </w:rPr>
        <w:t>осителя, подаваемого ИСПОЛНИТЕЛЮ</w:t>
      </w:r>
      <w:r w:rsidRPr="00A76FB9">
        <w:rPr>
          <w:rFonts w:ascii="Times New Roman" w:hAnsi="Times New Roman" w:cs="Times New Roman"/>
          <w:sz w:val="24"/>
          <w:szCs w:val="24"/>
        </w:rPr>
        <w:t>, поставляемого в том числе как горячая вода на нужды горячего водоснабжения, включает в себя отбор проб воды, проведение лабораторных исследований и испытаний на соответствие теплоносителя</w:t>
      </w:r>
      <w:r w:rsidRPr="00A76FB9">
        <w:rPr>
          <w:rFonts w:ascii="Times New Roman" w:hAnsi="Times New Roman" w:cs="Times New Roman"/>
          <w:spacing w:val="-1"/>
          <w:sz w:val="24"/>
          <w:szCs w:val="24"/>
        </w:rPr>
        <w:t>,</w:t>
      </w:r>
      <w:r w:rsidRPr="00A76FB9">
        <w:rPr>
          <w:rFonts w:ascii="Times New Roman" w:hAnsi="Times New Roman" w:cs="Times New Roman"/>
          <w:sz w:val="24"/>
          <w:szCs w:val="24"/>
        </w:rPr>
        <w:t xml:space="preserve"> установленным требованиям.  </w:t>
      </w:r>
    </w:p>
    <w:p w14:paraId="2ADF04DB" w14:textId="77777777" w:rsidR="00796570" w:rsidRDefault="00796570" w:rsidP="00796570">
      <w:pPr>
        <w:pStyle w:val="ConsPlusNormal"/>
        <w:widowControl w:val="0"/>
        <w:numPr>
          <w:ilvl w:val="1"/>
          <w:numId w:val="5"/>
        </w:numPr>
        <w:tabs>
          <w:tab w:val="left" w:pos="0"/>
          <w:tab w:val="left" w:pos="1276"/>
        </w:tabs>
        <w:ind w:left="0" w:firstLine="851"/>
        <w:jc w:val="both"/>
        <w:rPr>
          <w:rFonts w:ascii="Times New Roman" w:hAnsi="Times New Roman" w:cs="Times New Roman"/>
          <w:sz w:val="24"/>
          <w:szCs w:val="24"/>
        </w:rPr>
      </w:pPr>
      <w:r w:rsidRPr="00A76FB9">
        <w:rPr>
          <w:rFonts w:ascii="Times New Roman" w:hAnsi="Times New Roman" w:cs="Times New Roman"/>
          <w:sz w:val="24"/>
          <w:szCs w:val="24"/>
        </w:rPr>
        <w:t>Отбор проб теплоносителя производится с участие</w:t>
      </w:r>
      <w:r w:rsidR="00466D97" w:rsidRPr="00A76FB9">
        <w:rPr>
          <w:rFonts w:ascii="Times New Roman" w:hAnsi="Times New Roman" w:cs="Times New Roman"/>
          <w:sz w:val="24"/>
          <w:szCs w:val="24"/>
        </w:rPr>
        <w:t>м представителей</w:t>
      </w:r>
      <w:r w:rsidRPr="00A76FB9">
        <w:rPr>
          <w:rFonts w:ascii="Times New Roman" w:hAnsi="Times New Roman" w:cs="Times New Roman"/>
          <w:sz w:val="24"/>
          <w:szCs w:val="24"/>
        </w:rPr>
        <w:t xml:space="preserve"> </w:t>
      </w:r>
      <w:r w:rsidR="00466D97" w:rsidRPr="00A76FB9">
        <w:rPr>
          <w:rFonts w:ascii="Times New Roman" w:hAnsi="Times New Roman" w:cs="Times New Roman"/>
          <w:sz w:val="24"/>
          <w:szCs w:val="24"/>
        </w:rPr>
        <w:t>РЕСУРСОСНАБЖАЮЩЕЙ ОРГАНИЗАЦИИ и представителей ИСПОЛНИТЕЛЯ</w:t>
      </w:r>
      <w:r w:rsidRPr="00A76FB9">
        <w:rPr>
          <w:rFonts w:ascii="Times New Roman" w:hAnsi="Times New Roman" w:cs="Times New Roman"/>
          <w:sz w:val="24"/>
          <w:szCs w:val="24"/>
        </w:rPr>
        <w:t xml:space="preserve"> в порядке, установленном законодательством Российской Федерации.</w:t>
      </w:r>
    </w:p>
    <w:p w14:paraId="48CA0F37" w14:textId="77777777" w:rsidR="00C34811" w:rsidRPr="00A76FB9" w:rsidRDefault="00C34811" w:rsidP="00C34811">
      <w:pPr>
        <w:pStyle w:val="ConsPlusNormal"/>
        <w:widowControl w:val="0"/>
        <w:tabs>
          <w:tab w:val="left" w:pos="0"/>
          <w:tab w:val="left" w:pos="1276"/>
        </w:tabs>
        <w:ind w:left="851" w:firstLine="0"/>
        <w:jc w:val="both"/>
        <w:rPr>
          <w:rFonts w:ascii="Times New Roman" w:hAnsi="Times New Roman" w:cs="Times New Roman"/>
          <w:sz w:val="24"/>
          <w:szCs w:val="24"/>
        </w:rPr>
      </w:pPr>
    </w:p>
    <w:p w14:paraId="0AB679AA" w14:textId="77777777" w:rsidR="00582CEF" w:rsidRPr="00A76FB9" w:rsidRDefault="00582CEF" w:rsidP="00847403">
      <w:pPr>
        <w:pStyle w:val="aff5"/>
        <w:widowControl w:val="0"/>
        <w:numPr>
          <w:ilvl w:val="1"/>
          <w:numId w:val="5"/>
        </w:numPr>
        <w:tabs>
          <w:tab w:val="left" w:pos="1418"/>
        </w:tabs>
        <w:ind w:left="0" w:firstLine="851"/>
        <w:jc w:val="both"/>
        <w:rPr>
          <w:b/>
          <w:sz w:val="24"/>
          <w:szCs w:val="24"/>
        </w:rPr>
      </w:pPr>
      <w:r w:rsidRPr="00A76FB9">
        <w:rPr>
          <w:b/>
          <w:sz w:val="24"/>
          <w:szCs w:val="24"/>
        </w:rPr>
        <w:t xml:space="preserve">ИСПОЛНИТЕЛЬ обязуется: </w:t>
      </w:r>
    </w:p>
    <w:p w14:paraId="15662994" w14:textId="77777777" w:rsidR="00582CEF" w:rsidRPr="00A76FB9" w:rsidRDefault="00582CEF" w:rsidP="00847403">
      <w:pPr>
        <w:widowControl/>
        <w:numPr>
          <w:ilvl w:val="0"/>
          <w:numId w:val="6"/>
        </w:numPr>
        <w:suppressLineNumbers/>
        <w:tabs>
          <w:tab w:val="left" w:pos="1134"/>
          <w:tab w:val="left" w:pos="1276"/>
        </w:tabs>
        <w:autoSpaceDE/>
        <w:autoSpaceDN/>
        <w:adjustRightInd/>
        <w:ind w:left="0" w:firstLine="851"/>
        <w:jc w:val="both"/>
        <w:rPr>
          <w:sz w:val="24"/>
          <w:szCs w:val="24"/>
        </w:rPr>
      </w:pPr>
      <w:r w:rsidRPr="00A76FB9">
        <w:rPr>
          <w:sz w:val="24"/>
          <w:szCs w:val="24"/>
        </w:rPr>
        <w:t>обеспечивать надежность и бе</w:t>
      </w:r>
      <w:r w:rsidR="00A44984" w:rsidRPr="00A76FB9">
        <w:rPr>
          <w:sz w:val="24"/>
          <w:szCs w:val="24"/>
        </w:rPr>
        <w:t>зопасность эксплуатации внутридомовых</w:t>
      </w:r>
      <w:r w:rsidRPr="00A76FB9">
        <w:rPr>
          <w:sz w:val="24"/>
          <w:szCs w:val="24"/>
        </w:rPr>
        <w:t xml:space="preserve"> сетей и теплопотребляющих установок в соответствии с актом разграничения </w:t>
      </w:r>
      <w:bookmarkStart w:id="4" w:name="_Hlk497409977"/>
      <w:r w:rsidRPr="00A76FB9">
        <w:rPr>
          <w:sz w:val="24"/>
          <w:szCs w:val="24"/>
        </w:rPr>
        <w:t>балансовой принадлежности тепловых сетей и эксплуатационной ответственности сторон</w:t>
      </w:r>
      <w:r w:rsidR="0024510B" w:rsidRPr="00A76FB9">
        <w:rPr>
          <w:sz w:val="24"/>
          <w:szCs w:val="24"/>
        </w:rPr>
        <w:t xml:space="preserve"> </w:t>
      </w:r>
      <w:bookmarkEnd w:id="4"/>
      <w:r w:rsidR="0024510B" w:rsidRPr="00A76FB9">
        <w:rPr>
          <w:sz w:val="24"/>
          <w:szCs w:val="24"/>
        </w:rPr>
        <w:t>(</w:t>
      </w:r>
      <w:r w:rsidR="00517D25" w:rsidRPr="00A76FB9">
        <w:rPr>
          <w:sz w:val="24"/>
          <w:szCs w:val="24"/>
        </w:rPr>
        <w:t>приложение № 3</w:t>
      </w:r>
      <w:r w:rsidR="0024510B" w:rsidRPr="00A76FB9">
        <w:rPr>
          <w:sz w:val="24"/>
          <w:szCs w:val="24"/>
        </w:rPr>
        <w:t xml:space="preserve"> к настоящему договору)</w:t>
      </w:r>
      <w:r w:rsidRPr="00A76FB9">
        <w:rPr>
          <w:sz w:val="24"/>
          <w:szCs w:val="24"/>
        </w:rPr>
        <w:t>;</w:t>
      </w:r>
    </w:p>
    <w:p w14:paraId="0B55DCCC" w14:textId="77777777" w:rsidR="00582CEF" w:rsidRPr="00A76FB9" w:rsidRDefault="00582CEF" w:rsidP="00847403">
      <w:pPr>
        <w:widowControl/>
        <w:numPr>
          <w:ilvl w:val="0"/>
          <w:numId w:val="6"/>
        </w:numPr>
        <w:suppressLineNumbers/>
        <w:tabs>
          <w:tab w:val="left" w:pos="1134"/>
        </w:tabs>
        <w:autoSpaceDE/>
        <w:autoSpaceDN/>
        <w:adjustRightInd/>
        <w:ind w:left="0" w:firstLine="851"/>
        <w:jc w:val="both"/>
        <w:rPr>
          <w:sz w:val="24"/>
          <w:szCs w:val="24"/>
        </w:rPr>
      </w:pPr>
      <w:r w:rsidRPr="00A76FB9">
        <w:rPr>
          <w:sz w:val="24"/>
          <w:szCs w:val="24"/>
        </w:rPr>
        <w:t xml:space="preserve">осуществлять мероприятия по подготовке и проверке готовности тепловых сетей и теплопотребляющих установок к отопительному периоду; </w:t>
      </w:r>
    </w:p>
    <w:p w14:paraId="78044344" w14:textId="77777777" w:rsidR="00582CEF" w:rsidRPr="00A76FB9" w:rsidRDefault="00582CEF" w:rsidP="00847403">
      <w:pPr>
        <w:widowControl/>
        <w:numPr>
          <w:ilvl w:val="2"/>
          <w:numId w:val="8"/>
        </w:numPr>
        <w:suppressLineNumbers/>
        <w:tabs>
          <w:tab w:val="left" w:pos="1134"/>
          <w:tab w:val="left" w:pos="1418"/>
        </w:tabs>
        <w:autoSpaceDE/>
        <w:autoSpaceDN/>
        <w:adjustRightInd/>
        <w:ind w:left="0" w:firstLine="851"/>
        <w:jc w:val="both"/>
        <w:rPr>
          <w:sz w:val="24"/>
          <w:szCs w:val="24"/>
        </w:rPr>
      </w:pPr>
      <w:r w:rsidRPr="00A76FB9">
        <w:rPr>
          <w:sz w:val="24"/>
          <w:szCs w:val="24"/>
        </w:rPr>
        <w:t>не допускать увеличения расхода теплоносителя, связанного с его утечкой;</w:t>
      </w:r>
    </w:p>
    <w:p w14:paraId="56957AA4" w14:textId="77777777" w:rsidR="00582CEF" w:rsidRPr="00A76FB9" w:rsidRDefault="00582CEF" w:rsidP="00847403">
      <w:pPr>
        <w:widowControl/>
        <w:numPr>
          <w:ilvl w:val="2"/>
          <w:numId w:val="8"/>
        </w:numPr>
        <w:suppressLineNumbers/>
        <w:tabs>
          <w:tab w:val="left" w:pos="1134"/>
          <w:tab w:val="left" w:pos="1418"/>
        </w:tabs>
        <w:autoSpaceDE/>
        <w:autoSpaceDN/>
        <w:adjustRightInd/>
        <w:ind w:left="0" w:firstLine="851"/>
        <w:jc w:val="both"/>
        <w:rPr>
          <w:sz w:val="24"/>
          <w:szCs w:val="24"/>
        </w:rPr>
      </w:pPr>
      <w:r w:rsidRPr="00A76FB9">
        <w:rPr>
          <w:sz w:val="24"/>
          <w:szCs w:val="24"/>
        </w:rPr>
        <w:t xml:space="preserve">поддерживать на границе разграничения балансовой принадлежности тепловых сетей и эксплуатационной ответственности сторон по каждой точке поставки значения показателей </w:t>
      </w:r>
      <w:r w:rsidRPr="00A76FB9">
        <w:rPr>
          <w:sz w:val="24"/>
          <w:szCs w:val="24"/>
        </w:rPr>
        <w:lastRenderedPageBreak/>
        <w:t xml:space="preserve">качества теплоносителя: жесткость возвращаемого теплоносителя, не превышающую жесткость теплоносителя в подающем трубопроводе, и температуру обратного (возвращаемого) теплоносителя в пределах значений,  установленных температурным и гидравлическим графиком </w:t>
      </w:r>
      <w:r w:rsidR="00F930FD" w:rsidRPr="00A76FB9">
        <w:rPr>
          <w:sz w:val="24"/>
          <w:szCs w:val="24"/>
        </w:rPr>
        <w:t>(</w:t>
      </w:r>
      <w:r w:rsidR="00F930FD" w:rsidRPr="00630949">
        <w:rPr>
          <w:color w:val="FF0000"/>
          <w:sz w:val="24"/>
          <w:szCs w:val="24"/>
        </w:rPr>
        <w:t xml:space="preserve">Приложение </w:t>
      </w:r>
      <w:r w:rsidR="00EE59DB" w:rsidRPr="00630949">
        <w:rPr>
          <w:color w:val="FF0000"/>
          <w:sz w:val="24"/>
          <w:szCs w:val="24"/>
        </w:rPr>
        <w:t xml:space="preserve">№ </w:t>
      </w:r>
      <w:r w:rsidR="00517D25" w:rsidRPr="00630949">
        <w:rPr>
          <w:color w:val="FF0000"/>
          <w:sz w:val="24"/>
          <w:szCs w:val="24"/>
        </w:rPr>
        <w:t>4</w:t>
      </w:r>
      <w:r w:rsidRPr="00A76FB9">
        <w:rPr>
          <w:sz w:val="24"/>
          <w:szCs w:val="24"/>
        </w:rPr>
        <w:t xml:space="preserve"> к </w:t>
      </w:r>
      <w:r w:rsidR="00EE59DB" w:rsidRPr="00A76FB9">
        <w:rPr>
          <w:sz w:val="24"/>
          <w:szCs w:val="24"/>
        </w:rPr>
        <w:t xml:space="preserve">настоящему </w:t>
      </w:r>
      <w:r w:rsidRPr="00A76FB9">
        <w:rPr>
          <w:sz w:val="24"/>
          <w:szCs w:val="24"/>
        </w:rPr>
        <w:t xml:space="preserve">Договору); </w:t>
      </w:r>
    </w:p>
    <w:p w14:paraId="3F8ED7FE" w14:textId="77777777" w:rsidR="00582CEF" w:rsidRDefault="00582CEF" w:rsidP="00847403">
      <w:pPr>
        <w:widowControl/>
        <w:numPr>
          <w:ilvl w:val="0"/>
          <w:numId w:val="7"/>
        </w:numPr>
        <w:suppressLineNumbers/>
        <w:tabs>
          <w:tab w:val="left" w:pos="1134"/>
          <w:tab w:val="left" w:pos="1418"/>
        </w:tabs>
        <w:autoSpaceDE/>
        <w:autoSpaceDN/>
        <w:adjustRightInd/>
        <w:ind w:left="0" w:firstLine="851"/>
        <w:jc w:val="both"/>
        <w:rPr>
          <w:sz w:val="24"/>
          <w:szCs w:val="24"/>
        </w:rPr>
      </w:pPr>
      <w:r w:rsidRPr="00A76FB9">
        <w:rPr>
          <w:sz w:val="24"/>
          <w:szCs w:val="24"/>
        </w:rPr>
        <w:t>следить за гидроизоляцией зданий, принадлежащих ему на законных основаниях, и выполнять за свой счет мероприятия, исключающие попадание воды в подвальные, полуподвальные и другие помещения;</w:t>
      </w:r>
    </w:p>
    <w:p w14:paraId="6601131F" w14:textId="77777777" w:rsidR="00630949" w:rsidRPr="00144A4E" w:rsidRDefault="00630949" w:rsidP="00630949">
      <w:pPr>
        <w:widowControl/>
        <w:numPr>
          <w:ilvl w:val="0"/>
          <w:numId w:val="7"/>
        </w:numPr>
        <w:suppressLineNumbers/>
        <w:tabs>
          <w:tab w:val="left" w:pos="1134"/>
          <w:tab w:val="left" w:pos="1418"/>
        </w:tabs>
        <w:autoSpaceDE/>
        <w:autoSpaceDN/>
        <w:adjustRightInd/>
        <w:ind w:left="0" w:firstLine="851"/>
        <w:jc w:val="both"/>
        <w:rPr>
          <w:sz w:val="24"/>
          <w:szCs w:val="24"/>
        </w:rPr>
      </w:pPr>
      <w:r w:rsidRPr="00144A4E">
        <w:rPr>
          <w:sz w:val="24"/>
          <w:szCs w:val="24"/>
        </w:rPr>
        <w:t>обеспечить герметичность тепловых вводов.</w:t>
      </w:r>
    </w:p>
    <w:p w14:paraId="52478306" w14:textId="77777777" w:rsidR="00630949" w:rsidRPr="00A76FB9" w:rsidRDefault="00630949" w:rsidP="00630949">
      <w:pPr>
        <w:widowControl/>
        <w:suppressLineNumbers/>
        <w:tabs>
          <w:tab w:val="left" w:pos="1134"/>
          <w:tab w:val="left" w:pos="1418"/>
        </w:tabs>
        <w:autoSpaceDE/>
        <w:autoSpaceDN/>
        <w:adjustRightInd/>
        <w:ind w:left="851"/>
        <w:jc w:val="both"/>
        <w:rPr>
          <w:sz w:val="24"/>
          <w:szCs w:val="24"/>
        </w:rPr>
      </w:pPr>
    </w:p>
    <w:p w14:paraId="1C7A5333" w14:textId="77777777" w:rsidR="00FC3BEE" w:rsidRPr="00A76FB9" w:rsidRDefault="00466D97" w:rsidP="00FC3BEE">
      <w:pPr>
        <w:pStyle w:val="aff5"/>
        <w:widowControl w:val="0"/>
        <w:numPr>
          <w:ilvl w:val="1"/>
          <w:numId w:val="5"/>
        </w:numPr>
        <w:tabs>
          <w:tab w:val="left" w:pos="1418"/>
        </w:tabs>
        <w:ind w:left="0" w:firstLine="851"/>
        <w:jc w:val="both"/>
        <w:rPr>
          <w:sz w:val="24"/>
          <w:szCs w:val="24"/>
        </w:rPr>
      </w:pPr>
      <w:r w:rsidRPr="00A76FB9">
        <w:rPr>
          <w:b/>
          <w:sz w:val="24"/>
          <w:szCs w:val="24"/>
        </w:rPr>
        <w:t xml:space="preserve">РЕСУРСОСНАБЖАЮЩАЯ ОРГАНИЗАЦИЯ </w:t>
      </w:r>
      <w:r w:rsidR="00FC3BEE" w:rsidRPr="00A76FB9">
        <w:rPr>
          <w:b/>
          <w:sz w:val="24"/>
          <w:szCs w:val="24"/>
        </w:rPr>
        <w:t>обязуется:</w:t>
      </w:r>
      <w:r w:rsidR="00FC3BEE" w:rsidRPr="00A76FB9">
        <w:rPr>
          <w:sz w:val="24"/>
          <w:szCs w:val="24"/>
        </w:rPr>
        <w:t xml:space="preserve"> </w:t>
      </w:r>
    </w:p>
    <w:p w14:paraId="1BD69316" w14:textId="77777777" w:rsidR="00FC3BEE" w:rsidRPr="00A76FB9" w:rsidRDefault="00FC3BEE" w:rsidP="00FC3BEE">
      <w:pPr>
        <w:pStyle w:val="aff5"/>
        <w:widowControl w:val="0"/>
        <w:tabs>
          <w:tab w:val="left" w:pos="1418"/>
        </w:tabs>
        <w:ind w:left="0" w:firstLine="851"/>
        <w:jc w:val="both"/>
        <w:rPr>
          <w:sz w:val="24"/>
          <w:szCs w:val="24"/>
        </w:rPr>
      </w:pPr>
      <w:r w:rsidRPr="00A76FB9">
        <w:rPr>
          <w:sz w:val="24"/>
          <w:szCs w:val="24"/>
        </w:rPr>
        <w:t>- поставить тепловую энергию и теплоноситель</w:t>
      </w:r>
      <w:r w:rsidRPr="00A76FB9">
        <w:rPr>
          <w:spacing w:val="-1"/>
          <w:sz w:val="24"/>
          <w:szCs w:val="24"/>
        </w:rPr>
        <w:t>,</w:t>
      </w:r>
      <w:r w:rsidRPr="00A76FB9">
        <w:rPr>
          <w:sz w:val="24"/>
          <w:szCs w:val="24"/>
        </w:rPr>
        <w:t xml:space="preserve"> в том числе как горячую воду на нужды горячего водоснабжения, в соответствии с Температурным и гидравлическим графиком (</w:t>
      </w:r>
      <w:r w:rsidR="00097EBF">
        <w:rPr>
          <w:color w:val="FF0000"/>
          <w:sz w:val="24"/>
          <w:szCs w:val="24"/>
        </w:rPr>
        <w:t>П</w:t>
      </w:r>
      <w:r w:rsidRPr="00630949">
        <w:rPr>
          <w:color w:val="FF0000"/>
          <w:sz w:val="24"/>
          <w:szCs w:val="24"/>
        </w:rPr>
        <w:t>риложение 4</w:t>
      </w:r>
      <w:r w:rsidRPr="00A76FB9">
        <w:rPr>
          <w:sz w:val="24"/>
          <w:szCs w:val="24"/>
        </w:rPr>
        <w:t xml:space="preserve"> к Договору).</w:t>
      </w:r>
    </w:p>
    <w:p w14:paraId="11D57861" w14:textId="77777777" w:rsidR="00FC3BEE" w:rsidRPr="00A76FB9" w:rsidRDefault="00FC3BEE" w:rsidP="00FC3BEE">
      <w:pPr>
        <w:pStyle w:val="aff5"/>
        <w:widowControl w:val="0"/>
        <w:tabs>
          <w:tab w:val="left" w:pos="1418"/>
        </w:tabs>
        <w:ind w:left="0" w:firstLine="851"/>
        <w:jc w:val="both"/>
        <w:rPr>
          <w:sz w:val="24"/>
          <w:szCs w:val="24"/>
        </w:rPr>
      </w:pPr>
      <w:r w:rsidRPr="00A76FB9">
        <w:rPr>
          <w:sz w:val="24"/>
          <w:szCs w:val="24"/>
        </w:rPr>
        <w:t>- не допускать ухудшения качества тепловой энергии и теплоносителя</w:t>
      </w:r>
      <w:r w:rsidRPr="00A76FB9">
        <w:rPr>
          <w:spacing w:val="-1"/>
          <w:sz w:val="24"/>
          <w:szCs w:val="24"/>
        </w:rPr>
        <w:t>,</w:t>
      </w:r>
      <w:r w:rsidRPr="00A76FB9">
        <w:rPr>
          <w:sz w:val="24"/>
          <w:szCs w:val="24"/>
        </w:rPr>
        <w:t xml:space="preserve"> поставляемого в том числе как горячая вода на нужды горячего водоснабжения, ниже показателей, установленных законодательством Российской Федерации в сфере обеспечения санитарно-эпидемиологического благополучия населения; </w:t>
      </w:r>
    </w:p>
    <w:p w14:paraId="4577DC5B" w14:textId="77777777" w:rsidR="00FC3BEE" w:rsidRPr="00A76FB9" w:rsidRDefault="00FC3BEE" w:rsidP="00FC3BEE">
      <w:pPr>
        <w:pStyle w:val="ConsPlusNormal"/>
        <w:widowControl w:val="0"/>
        <w:tabs>
          <w:tab w:val="left" w:pos="1418"/>
          <w:tab w:val="left" w:pos="1701"/>
        </w:tabs>
        <w:ind w:firstLine="851"/>
        <w:jc w:val="both"/>
        <w:rPr>
          <w:rFonts w:ascii="Times New Roman" w:hAnsi="Times New Roman" w:cs="Times New Roman"/>
          <w:sz w:val="24"/>
          <w:szCs w:val="24"/>
        </w:rPr>
      </w:pPr>
      <w:r w:rsidRPr="00A76FB9">
        <w:rPr>
          <w:rFonts w:ascii="Times New Roman" w:hAnsi="Times New Roman" w:cs="Times New Roman"/>
          <w:sz w:val="24"/>
          <w:szCs w:val="24"/>
        </w:rPr>
        <w:t>- проводить производственный контроль качества тепловой энергии и теплоносителя, в том числе температуры подачи теплоносителя</w:t>
      </w:r>
      <w:r w:rsidRPr="00A76FB9">
        <w:rPr>
          <w:rFonts w:ascii="Times New Roman" w:hAnsi="Times New Roman" w:cs="Times New Roman"/>
          <w:spacing w:val="-1"/>
          <w:sz w:val="24"/>
          <w:szCs w:val="24"/>
        </w:rPr>
        <w:t>.</w:t>
      </w:r>
    </w:p>
    <w:p w14:paraId="224D74F7" w14:textId="77777777" w:rsidR="00B17AB0" w:rsidRPr="00A76FB9" w:rsidRDefault="00B17AB0" w:rsidP="00B17AB0">
      <w:pPr>
        <w:widowControl/>
        <w:suppressLineNumbers/>
        <w:tabs>
          <w:tab w:val="left" w:pos="1134"/>
          <w:tab w:val="left" w:pos="1418"/>
        </w:tabs>
        <w:autoSpaceDE/>
        <w:autoSpaceDN/>
        <w:adjustRightInd/>
        <w:ind w:left="851"/>
        <w:jc w:val="both"/>
        <w:rPr>
          <w:sz w:val="24"/>
          <w:szCs w:val="24"/>
        </w:rPr>
      </w:pPr>
    </w:p>
    <w:p w14:paraId="108CDC69" w14:textId="77777777" w:rsidR="008B5E5C" w:rsidRPr="00A76FB9" w:rsidRDefault="00582CEF" w:rsidP="008B5E5C">
      <w:pPr>
        <w:widowControl/>
        <w:autoSpaceDE/>
        <w:autoSpaceDN/>
        <w:adjustRightInd/>
        <w:jc w:val="center"/>
        <w:rPr>
          <w:b/>
          <w:sz w:val="24"/>
          <w:szCs w:val="24"/>
        </w:rPr>
      </w:pPr>
      <w:r w:rsidRPr="00A76FB9">
        <w:rPr>
          <w:b/>
          <w:sz w:val="24"/>
          <w:szCs w:val="24"/>
        </w:rPr>
        <w:t>3</w:t>
      </w:r>
      <w:r w:rsidR="008B5E5C" w:rsidRPr="00A76FB9">
        <w:rPr>
          <w:b/>
          <w:sz w:val="24"/>
          <w:szCs w:val="24"/>
        </w:rPr>
        <w:t>. ОБЯЗАННОСТИ И ПРАВА РЕСУРСОСНАБЖАЮЩЕЙ ОРГАНИЗАЦИИ</w:t>
      </w:r>
    </w:p>
    <w:p w14:paraId="06F04FDC" w14:textId="77777777" w:rsidR="008B5E5C" w:rsidRPr="00A76FB9" w:rsidRDefault="008B5E5C" w:rsidP="008B5E5C">
      <w:pPr>
        <w:widowControl/>
        <w:autoSpaceDE/>
        <w:autoSpaceDN/>
        <w:adjustRightInd/>
        <w:rPr>
          <w:b/>
          <w:bCs/>
          <w:i/>
          <w:iCs/>
          <w:sz w:val="24"/>
          <w:szCs w:val="24"/>
        </w:rPr>
      </w:pPr>
      <w:r w:rsidRPr="00A76FB9">
        <w:rPr>
          <w:b/>
          <w:bCs/>
          <w:i/>
          <w:iCs/>
          <w:sz w:val="24"/>
          <w:szCs w:val="24"/>
        </w:rPr>
        <w:t xml:space="preserve">                    </w:t>
      </w:r>
    </w:p>
    <w:p w14:paraId="4C3468BD" w14:textId="77777777" w:rsidR="008B5E5C" w:rsidRPr="00144A4E" w:rsidRDefault="00582CEF" w:rsidP="008B5E5C">
      <w:pPr>
        <w:widowControl/>
        <w:tabs>
          <w:tab w:val="left" w:pos="720"/>
        </w:tabs>
        <w:autoSpaceDE/>
        <w:autoSpaceDN/>
        <w:adjustRightInd/>
        <w:rPr>
          <w:iCs/>
          <w:sz w:val="24"/>
          <w:szCs w:val="24"/>
        </w:rPr>
      </w:pPr>
      <w:r w:rsidRPr="00144A4E">
        <w:rPr>
          <w:iCs/>
          <w:sz w:val="24"/>
          <w:szCs w:val="24"/>
        </w:rPr>
        <w:t xml:space="preserve">          3</w:t>
      </w:r>
      <w:r w:rsidR="008B5E5C" w:rsidRPr="00144A4E">
        <w:rPr>
          <w:iCs/>
          <w:sz w:val="24"/>
          <w:szCs w:val="24"/>
        </w:rPr>
        <w:t xml:space="preserve">.1. РЕСУРСОСНАБЖАЮЩАЯ ОРГАНИЗАЦИЯ </w:t>
      </w:r>
      <w:r w:rsidR="008B5E5C" w:rsidRPr="00144A4E">
        <w:rPr>
          <w:b/>
          <w:iCs/>
          <w:sz w:val="24"/>
          <w:szCs w:val="24"/>
        </w:rPr>
        <w:t>обязуется</w:t>
      </w:r>
      <w:r w:rsidR="008B5E5C" w:rsidRPr="00144A4E">
        <w:rPr>
          <w:iCs/>
          <w:sz w:val="24"/>
          <w:szCs w:val="24"/>
        </w:rPr>
        <w:t>:</w:t>
      </w:r>
    </w:p>
    <w:p w14:paraId="11A2EEE2" w14:textId="77777777" w:rsidR="008B5E5C" w:rsidRPr="00A76FB9" w:rsidRDefault="008B5E5C" w:rsidP="008B5E5C">
      <w:pPr>
        <w:widowControl/>
        <w:tabs>
          <w:tab w:val="left" w:pos="1080"/>
          <w:tab w:val="num" w:pos="1713"/>
          <w:tab w:val="num" w:pos="2385"/>
        </w:tabs>
        <w:autoSpaceDE/>
        <w:autoSpaceDN/>
        <w:adjustRightInd/>
        <w:ind w:left="180"/>
        <w:jc w:val="both"/>
        <w:rPr>
          <w:sz w:val="24"/>
          <w:szCs w:val="24"/>
        </w:rPr>
      </w:pPr>
      <w:r w:rsidRPr="00A76FB9">
        <w:rPr>
          <w:sz w:val="24"/>
          <w:szCs w:val="24"/>
        </w:rPr>
        <w:t xml:space="preserve">      </w:t>
      </w:r>
    </w:p>
    <w:p w14:paraId="32B30DDF" w14:textId="77777777" w:rsidR="008B5E5C" w:rsidRPr="00A76FB9" w:rsidRDefault="00582CEF" w:rsidP="008B5E5C">
      <w:pPr>
        <w:widowControl/>
        <w:ind w:firstLine="540"/>
        <w:jc w:val="both"/>
        <w:rPr>
          <w:sz w:val="24"/>
          <w:szCs w:val="24"/>
        </w:rPr>
      </w:pPr>
      <w:r w:rsidRPr="00A76FB9">
        <w:rPr>
          <w:sz w:val="24"/>
          <w:szCs w:val="24"/>
        </w:rPr>
        <w:t>3</w:t>
      </w:r>
      <w:r w:rsidR="008B5E5C" w:rsidRPr="00A76FB9">
        <w:rPr>
          <w:sz w:val="24"/>
          <w:szCs w:val="24"/>
        </w:rPr>
        <w:t xml:space="preserve">.1.1. Подавать ИСПОЛНИТЕЛЮ по присоединенным сетям </w:t>
      </w:r>
      <w:r w:rsidR="00EC6E12" w:rsidRPr="00A76FB9">
        <w:rPr>
          <w:sz w:val="24"/>
          <w:szCs w:val="24"/>
        </w:rPr>
        <w:t>теплоснабжения тепловую энергию и теплоноситель</w:t>
      </w:r>
      <w:r w:rsidR="008B5E5C" w:rsidRPr="00A76FB9">
        <w:rPr>
          <w:sz w:val="24"/>
          <w:szCs w:val="24"/>
        </w:rPr>
        <w:t>, качество которой должно соответствовать требованиям законодательства Российской Федерации</w:t>
      </w:r>
      <w:r w:rsidR="00EC6E12" w:rsidRPr="00A76FB9">
        <w:rPr>
          <w:sz w:val="24"/>
          <w:szCs w:val="24"/>
        </w:rPr>
        <w:t>,</w:t>
      </w:r>
      <w:r w:rsidR="008B5E5C" w:rsidRPr="00A76FB9">
        <w:rPr>
          <w:sz w:val="24"/>
          <w:szCs w:val="24"/>
        </w:rPr>
        <w:t xml:space="preserve"> до границ </w:t>
      </w:r>
      <w:bookmarkStart w:id="5" w:name="_Hlk497410079"/>
      <w:r w:rsidR="00EE59DB" w:rsidRPr="00A76FB9">
        <w:rPr>
          <w:sz w:val="24"/>
          <w:szCs w:val="24"/>
        </w:rPr>
        <w:t xml:space="preserve">балансовой принадлежности тепловых сетей и эксплуатационной ответственности сторон </w:t>
      </w:r>
      <w:bookmarkEnd w:id="5"/>
      <w:r w:rsidR="00517D25" w:rsidRPr="00A76FB9">
        <w:rPr>
          <w:sz w:val="24"/>
          <w:szCs w:val="24"/>
        </w:rPr>
        <w:t>(</w:t>
      </w:r>
      <w:r w:rsidR="00097EBF">
        <w:rPr>
          <w:color w:val="FF0000"/>
          <w:sz w:val="24"/>
          <w:szCs w:val="24"/>
        </w:rPr>
        <w:t>П</w:t>
      </w:r>
      <w:r w:rsidR="00517D25" w:rsidRPr="00630949">
        <w:rPr>
          <w:color w:val="FF0000"/>
          <w:sz w:val="24"/>
          <w:szCs w:val="24"/>
        </w:rPr>
        <w:t>риложение № 3</w:t>
      </w:r>
      <w:r w:rsidR="00EE59DB" w:rsidRPr="00A76FB9">
        <w:rPr>
          <w:sz w:val="24"/>
          <w:szCs w:val="24"/>
        </w:rPr>
        <w:t xml:space="preserve"> к настоящему договору</w:t>
      </w:r>
      <w:r w:rsidR="00B17AB0" w:rsidRPr="00A76FB9">
        <w:rPr>
          <w:sz w:val="24"/>
          <w:szCs w:val="24"/>
        </w:rPr>
        <w:t>)</w:t>
      </w:r>
      <w:r w:rsidR="008B5E5C" w:rsidRPr="00A76FB9">
        <w:rPr>
          <w:sz w:val="24"/>
          <w:szCs w:val="24"/>
        </w:rPr>
        <w:t>.</w:t>
      </w:r>
    </w:p>
    <w:p w14:paraId="1A27FF94" w14:textId="77777777" w:rsidR="00B17AB0" w:rsidRPr="00A76FB9" w:rsidRDefault="00B17AB0" w:rsidP="00B17AB0">
      <w:pPr>
        <w:widowControl/>
        <w:jc w:val="both"/>
        <w:rPr>
          <w:sz w:val="24"/>
          <w:szCs w:val="24"/>
        </w:rPr>
      </w:pPr>
      <w:r w:rsidRPr="00A76FB9">
        <w:rPr>
          <w:sz w:val="24"/>
          <w:szCs w:val="24"/>
        </w:rPr>
        <w:t xml:space="preserve">          3.1.2. Обеспечивать надлежащую эксплуатацию и функционирование систем теплоснабжения до границ балансовой принадлежности и эксплуатационной ответственности сторон (</w:t>
      </w:r>
      <w:r w:rsidR="00097EBF">
        <w:rPr>
          <w:color w:val="FF0000"/>
          <w:sz w:val="24"/>
          <w:szCs w:val="24"/>
        </w:rPr>
        <w:t>П</w:t>
      </w:r>
      <w:r w:rsidRPr="00630949">
        <w:rPr>
          <w:color w:val="FF0000"/>
          <w:sz w:val="24"/>
          <w:szCs w:val="24"/>
        </w:rPr>
        <w:t>риложение №3</w:t>
      </w:r>
      <w:r w:rsidRPr="00A76FB9">
        <w:rPr>
          <w:sz w:val="24"/>
          <w:szCs w:val="24"/>
        </w:rPr>
        <w:t xml:space="preserve"> к настоящему договору) в соответствии с действующим законодательством в сфере теплоснабжения, нормативно-технической документацией.</w:t>
      </w:r>
    </w:p>
    <w:p w14:paraId="0B8482E5" w14:textId="77777777" w:rsidR="008B5E5C" w:rsidRPr="00A76FB9" w:rsidRDefault="00582CEF" w:rsidP="008B5E5C">
      <w:pPr>
        <w:widowControl/>
        <w:ind w:firstLine="540"/>
        <w:jc w:val="both"/>
        <w:rPr>
          <w:sz w:val="24"/>
          <w:szCs w:val="24"/>
        </w:rPr>
      </w:pPr>
      <w:r w:rsidRPr="00A76FB9">
        <w:rPr>
          <w:sz w:val="24"/>
          <w:szCs w:val="24"/>
        </w:rPr>
        <w:t>3</w:t>
      </w:r>
      <w:r w:rsidR="00B17AB0" w:rsidRPr="00A76FB9">
        <w:rPr>
          <w:sz w:val="24"/>
          <w:szCs w:val="24"/>
        </w:rPr>
        <w:t>.1.3</w:t>
      </w:r>
      <w:r w:rsidR="008B5E5C" w:rsidRPr="00A76FB9">
        <w:rPr>
          <w:sz w:val="24"/>
          <w:szCs w:val="24"/>
        </w:rPr>
        <w:t xml:space="preserve">. Поддерживать на границах </w:t>
      </w:r>
      <w:r w:rsidR="00EE59DB" w:rsidRPr="00A76FB9">
        <w:rPr>
          <w:sz w:val="24"/>
          <w:szCs w:val="24"/>
        </w:rPr>
        <w:t xml:space="preserve">балансовой принадлежности тепловых сетей и эксплуатационной ответственности сторон </w:t>
      </w:r>
      <w:r w:rsidR="00517D25" w:rsidRPr="00A76FB9">
        <w:rPr>
          <w:sz w:val="24"/>
          <w:szCs w:val="24"/>
        </w:rPr>
        <w:t>(</w:t>
      </w:r>
      <w:r w:rsidR="00097EBF">
        <w:rPr>
          <w:color w:val="FF0000"/>
          <w:sz w:val="24"/>
          <w:szCs w:val="24"/>
        </w:rPr>
        <w:t>П</w:t>
      </w:r>
      <w:r w:rsidR="00517D25" w:rsidRPr="00630949">
        <w:rPr>
          <w:color w:val="FF0000"/>
          <w:sz w:val="24"/>
          <w:szCs w:val="24"/>
        </w:rPr>
        <w:t>риложение №3</w:t>
      </w:r>
      <w:r w:rsidR="00517D25" w:rsidRPr="00A76FB9">
        <w:rPr>
          <w:sz w:val="24"/>
          <w:szCs w:val="24"/>
        </w:rPr>
        <w:t xml:space="preserve"> к</w:t>
      </w:r>
      <w:r w:rsidR="008B5E5C" w:rsidRPr="00A76FB9">
        <w:rPr>
          <w:sz w:val="24"/>
          <w:szCs w:val="24"/>
        </w:rPr>
        <w:t xml:space="preserve"> </w:t>
      </w:r>
      <w:r w:rsidR="00517D25" w:rsidRPr="00A76FB9">
        <w:rPr>
          <w:sz w:val="24"/>
          <w:szCs w:val="24"/>
        </w:rPr>
        <w:t>настоящему договору</w:t>
      </w:r>
      <w:r w:rsidR="00EE59DB" w:rsidRPr="00A76FB9">
        <w:rPr>
          <w:sz w:val="24"/>
          <w:szCs w:val="24"/>
        </w:rPr>
        <w:t>)</w:t>
      </w:r>
      <w:r w:rsidR="008B5E5C" w:rsidRPr="00A76FB9">
        <w:rPr>
          <w:sz w:val="24"/>
          <w:szCs w:val="24"/>
        </w:rPr>
        <w:t xml:space="preserve"> </w:t>
      </w:r>
      <w:r w:rsidRPr="00A76FB9">
        <w:rPr>
          <w:sz w:val="24"/>
          <w:szCs w:val="24"/>
        </w:rPr>
        <w:t>показатели качества тепловой энергии и теплоносителя</w:t>
      </w:r>
      <w:r w:rsidR="008B5E5C" w:rsidRPr="00A76FB9">
        <w:rPr>
          <w:sz w:val="24"/>
          <w:szCs w:val="24"/>
        </w:rPr>
        <w:t>, определяемые в соответствии с требованиями законодательства Российской Федерации</w:t>
      </w:r>
      <w:r w:rsidR="00B17AB0" w:rsidRPr="00A76FB9">
        <w:rPr>
          <w:sz w:val="24"/>
          <w:szCs w:val="24"/>
        </w:rPr>
        <w:t>, на основании температурного и гидравлического графика (</w:t>
      </w:r>
      <w:r w:rsidR="00097EBF">
        <w:rPr>
          <w:color w:val="FF0000"/>
          <w:sz w:val="24"/>
          <w:szCs w:val="24"/>
        </w:rPr>
        <w:t>П</w:t>
      </w:r>
      <w:r w:rsidR="00B17AB0" w:rsidRPr="00630949">
        <w:rPr>
          <w:color w:val="FF0000"/>
          <w:sz w:val="24"/>
          <w:szCs w:val="24"/>
        </w:rPr>
        <w:t>риложение № 4</w:t>
      </w:r>
      <w:r w:rsidR="00B17AB0" w:rsidRPr="00A76FB9">
        <w:rPr>
          <w:sz w:val="24"/>
          <w:szCs w:val="24"/>
        </w:rPr>
        <w:t xml:space="preserve"> к договору)</w:t>
      </w:r>
      <w:r w:rsidR="008B5E5C" w:rsidRPr="00A76FB9">
        <w:rPr>
          <w:sz w:val="24"/>
          <w:szCs w:val="24"/>
        </w:rPr>
        <w:t>.</w:t>
      </w:r>
    </w:p>
    <w:p w14:paraId="759E5285" w14:textId="77777777" w:rsidR="008B5E5C" w:rsidRPr="00A76FB9" w:rsidRDefault="00582CEF" w:rsidP="008B5E5C">
      <w:pPr>
        <w:widowControl/>
        <w:tabs>
          <w:tab w:val="left" w:pos="540"/>
          <w:tab w:val="left" w:pos="900"/>
        </w:tabs>
        <w:autoSpaceDE/>
        <w:autoSpaceDN/>
        <w:adjustRightInd/>
        <w:ind w:firstLine="540"/>
        <w:jc w:val="both"/>
        <w:rPr>
          <w:sz w:val="24"/>
          <w:szCs w:val="24"/>
        </w:rPr>
      </w:pPr>
      <w:r w:rsidRPr="00A76FB9">
        <w:rPr>
          <w:sz w:val="24"/>
          <w:szCs w:val="24"/>
        </w:rPr>
        <w:t>3</w:t>
      </w:r>
      <w:r w:rsidR="00EC6E12" w:rsidRPr="00A76FB9">
        <w:rPr>
          <w:sz w:val="24"/>
          <w:szCs w:val="24"/>
        </w:rPr>
        <w:t>.1.4</w:t>
      </w:r>
      <w:r w:rsidR="008B5E5C" w:rsidRPr="00A76FB9">
        <w:rPr>
          <w:sz w:val="24"/>
          <w:szCs w:val="24"/>
        </w:rPr>
        <w:t xml:space="preserve"> Заключать в интересах ИСПОЛНИТЕЛЯ договоры с организациями, эксплуатирующими сети</w:t>
      </w:r>
      <w:r w:rsidR="00EC6E12" w:rsidRPr="00A76FB9">
        <w:rPr>
          <w:sz w:val="24"/>
          <w:szCs w:val="24"/>
        </w:rPr>
        <w:t xml:space="preserve"> теплоснабжения</w:t>
      </w:r>
      <w:r w:rsidR="008B5E5C" w:rsidRPr="00A76FB9">
        <w:rPr>
          <w:sz w:val="24"/>
          <w:szCs w:val="24"/>
        </w:rPr>
        <w:t>, через которые осуществляется поставка коммунального ресурса ИСПОЛНИТЕЛЮ, при условии установления уполномоченным регулирующим органом для таких организаций соот</w:t>
      </w:r>
      <w:r w:rsidR="00550B57" w:rsidRPr="00A76FB9">
        <w:rPr>
          <w:sz w:val="24"/>
          <w:szCs w:val="24"/>
        </w:rPr>
        <w:t>ветствующего тарифа на транспортировку</w:t>
      </w:r>
      <w:r w:rsidR="00EC6E12" w:rsidRPr="00A76FB9">
        <w:rPr>
          <w:sz w:val="24"/>
          <w:szCs w:val="24"/>
        </w:rPr>
        <w:t xml:space="preserve"> тепловой энергии</w:t>
      </w:r>
      <w:r w:rsidR="008B5E5C" w:rsidRPr="00A76FB9">
        <w:rPr>
          <w:sz w:val="24"/>
          <w:szCs w:val="24"/>
        </w:rPr>
        <w:t xml:space="preserve">. </w:t>
      </w:r>
    </w:p>
    <w:p w14:paraId="55D0B585" w14:textId="77777777" w:rsidR="008B5E5C" w:rsidRPr="00A76FB9" w:rsidRDefault="00582CEF" w:rsidP="008B5E5C">
      <w:pPr>
        <w:widowControl/>
        <w:shd w:val="clear" w:color="auto" w:fill="FFFFFF"/>
        <w:autoSpaceDE/>
        <w:autoSpaceDN/>
        <w:adjustRightInd/>
        <w:ind w:firstLine="540"/>
        <w:jc w:val="both"/>
        <w:rPr>
          <w:sz w:val="24"/>
          <w:szCs w:val="24"/>
        </w:rPr>
      </w:pPr>
      <w:r w:rsidRPr="00A76FB9">
        <w:rPr>
          <w:sz w:val="24"/>
          <w:szCs w:val="24"/>
        </w:rPr>
        <w:t>3.</w:t>
      </w:r>
      <w:r w:rsidR="008B5E5C" w:rsidRPr="00A76FB9">
        <w:rPr>
          <w:sz w:val="24"/>
          <w:szCs w:val="24"/>
        </w:rPr>
        <w:t>1.</w:t>
      </w:r>
      <w:r w:rsidR="00EC6E12" w:rsidRPr="00A76FB9">
        <w:rPr>
          <w:sz w:val="24"/>
          <w:szCs w:val="24"/>
        </w:rPr>
        <w:t>5</w:t>
      </w:r>
      <w:r w:rsidR="008B5E5C" w:rsidRPr="00A76FB9">
        <w:rPr>
          <w:sz w:val="24"/>
          <w:szCs w:val="24"/>
        </w:rPr>
        <w:t xml:space="preserve">. Принимать от ИСПОЛНИТЕЛЯ показания коллективных (общедомовых) приборов учета, а также иную информацию, необходимую для определения объемов коммунальных ресурсов, поставленных ИСПОЛНИТЕЛЮ по настоящему договору, в сроки и в порядке, предусмотренные действующим законодательством и настоящим договором, и использовать их при расчете размера оплаты за </w:t>
      </w:r>
      <w:r w:rsidR="00EC6E12" w:rsidRPr="00A76FB9">
        <w:rPr>
          <w:sz w:val="24"/>
          <w:szCs w:val="24"/>
        </w:rPr>
        <w:t>поставленную тепловую энергию и теплоноситель</w:t>
      </w:r>
      <w:r w:rsidR="008B5E5C" w:rsidRPr="00A76FB9">
        <w:rPr>
          <w:sz w:val="24"/>
          <w:szCs w:val="24"/>
        </w:rPr>
        <w:t>.</w:t>
      </w:r>
    </w:p>
    <w:p w14:paraId="42D09D3D" w14:textId="77777777" w:rsidR="008B5E5C" w:rsidRPr="00A76FB9" w:rsidRDefault="00582CEF" w:rsidP="008B5E5C">
      <w:pPr>
        <w:widowControl/>
        <w:tabs>
          <w:tab w:val="left" w:pos="540"/>
          <w:tab w:val="left" w:pos="900"/>
        </w:tabs>
        <w:autoSpaceDE/>
        <w:autoSpaceDN/>
        <w:adjustRightInd/>
        <w:ind w:firstLine="1"/>
        <w:jc w:val="both"/>
        <w:rPr>
          <w:sz w:val="24"/>
          <w:szCs w:val="24"/>
        </w:rPr>
      </w:pPr>
      <w:r w:rsidRPr="00A76FB9">
        <w:rPr>
          <w:sz w:val="24"/>
          <w:szCs w:val="24"/>
        </w:rPr>
        <w:t xml:space="preserve">         3</w:t>
      </w:r>
      <w:r w:rsidR="008B5E5C" w:rsidRPr="00A76FB9">
        <w:rPr>
          <w:sz w:val="24"/>
          <w:szCs w:val="24"/>
        </w:rPr>
        <w:t>.1.</w:t>
      </w:r>
      <w:r w:rsidR="00EC6E12" w:rsidRPr="00A76FB9">
        <w:rPr>
          <w:sz w:val="24"/>
          <w:szCs w:val="24"/>
        </w:rPr>
        <w:t>6</w:t>
      </w:r>
      <w:r w:rsidR="008B5E5C" w:rsidRPr="00A76FB9">
        <w:rPr>
          <w:sz w:val="24"/>
          <w:szCs w:val="24"/>
        </w:rPr>
        <w:t xml:space="preserve">. Направлять своего уполномоченного представителя для участия во вводе в эксплуатацию и опломбирования коллективного (общедомового) прибора учета в сроки, согласованные с ИСПОЛНИТЕЛЕМ.      </w:t>
      </w:r>
    </w:p>
    <w:p w14:paraId="582CF28B" w14:textId="77777777" w:rsidR="008B5E5C" w:rsidRPr="00A76FB9" w:rsidRDefault="00582CEF" w:rsidP="008B5E5C">
      <w:pPr>
        <w:widowControl/>
        <w:tabs>
          <w:tab w:val="left" w:pos="540"/>
          <w:tab w:val="left" w:pos="900"/>
        </w:tabs>
        <w:autoSpaceDE/>
        <w:autoSpaceDN/>
        <w:adjustRightInd/>
        <w:ind w:firstLine="1"/>
        <w:jc w:val="both"/>
        <w:rPr>
          <w:sz w:val="24"/>
          <w:szCs w:val="24"/>
        </w:rPr>
      </w:pPr>
      <w:r w:rsidRPr="00A76FB9">
        <w:rPr>
          <w:sz w:val="24"/>
          <w:szCs w:val="24"/>
        </w:rPr>
        <w:lastRenderedPageBreak/>
        <w:t xml:space="preserve">         3</w:t>
      </w:r>
      <w:r w:rsidR="008B5E5C" w:rsidRPr="00A76FB9">
        <w:rPr>
          <w:sz w:val="24"/>
          <w:szCs w:val="24"/>
        </w:rPr>
        <w:t>.1.</w:t>
      </w:r>
      <w:r w:rsidR="00EC6E12" w:rsidRPr="00A76FB9">
        <w:rPr>
          <w:sz w:val="24"/>
          <w:szCs w:val="24"/>
        </w:rPr>
        <w:t>7</w:t>
      </w:r>
      <w:r w:rsidR="00E54E1D" w:rsidRPr="00A76FB9">
        <w:rPr>
          <w:sz w:val="24"/>
          <w:szCs w:val="24"/>
        </w:rPr>
        <w:t>. Подготовить</w:t>
      </w:r>
      <w:r w:rsidR="008B5E5C" w:rsidRPr="00A76FB9">
        <w:rPr>
          <w:sz w:val="24"/>
          <w:szCs w:val="24"/>
        </w:rPr>
        <w:t xml:space="preserve"> ИСПОЛНИТЕЛЮ платежные документы (включая счет-фактуру</w:t>
      </w:r>
      <w:r w:rsidR="000E2585" w:rsidRPr="00A76FB9">
        <w:rPr>
          <w:sz w:val="24"/>
          <w:szCs w:val="24"/>
        </w:rPr>
        <w:t>, акт приемки-передачи</w:t>
      </w:r>
      <w:r w:rsidR="008B5E5C" w:rsidRPr="00A76FB9">
        <w:rPr>
          <w:sz w:val="24"/>
          <w:szCs w:val="24"/>
        </w:rPr>
        <w:t>)</w:t>
      </w:r>
      <w:r w:rsidR="00EC6E12" w:rsidRPr="00A76FB9">
        <w:rPr>
          <w:sz w:val="24"/>
          <w:szCs w:val="24"/>
        </w:rPr>
        <w:t xml:space="preserve"> для оплаты поставленных тепловой энергии и теплоносителя</w:t>
      </w:r>
      <w:r w:rsidR="008B5E5C" w:rsidRPr="00A76FB9">
        <w:rPr>
          <w:sz w:val="24"/>
          <w:szCs w:val="24"/>
        </w:rPr>
        <w:t xml:space="preserve"> в порядке и на условиях, предусмотренных законодательством Российской Федерации и настоящим договором, в срок не позднее 10 числа месяца, следующего за истекшим расчетным периодом.</w:t>
      </w:r>
    </w:p>
    <w:p w14:paraId="4F619FFA" w14:textId="77777777" w:rsidR="008B5E5C" w:rsidRPr="00A76FB9" w:rsidRDefault="00582CEF" w:rsidP="008B5E5C">
      <w:pPr>
        <w:widowControl/>
        <w:tabs>
          <w:tab w:val="left" w:pos="720"/>
          <w:tab w:val="num" w:pos="2385"/>
        </w:tabs>
        <w:autoSpaceDE/>
        <w:autoSpaceDN/>
        <w:adjustRightInd/>
        <w:ind w:firstLine="540"/>
        <w:jc w:val="both"/>
        <w:rPr>
          <w:sz w:val="24"/>
          <w:szCs w:val="24"/>
        </w:rPr>
      </w:pPr>
      <w:r w:rsidRPr="00A76FB9">
        <w:rPr>
          <w:sz w:val="24"/>
          <w:szCs w:val="24"/>
        </w:rPr>
        <w:t>3</w:t>
      </w:r>
      <w:r w:rsidR="00EC6E12" w:rsidRPr="00A76FB9">
        <w:rPr>
          <w:sz w:val="24"/>
          <w:szCs w:val="24"/>
        </w:rPr>
        <w:t>.1.8</w:t>
      </w:r>
      <w:r w:rsidR="008B5E5C" w:rsidRPr="00A76FB9">
        <w:rPr>
          <w:sz w:val="24"/>
          <w:szCs w:val="24"/>
        </w:rPr>
        <w:t xml:space="preserve">. По письменному требованию ИСПОЛНИТЕЛЯ в течение 15 дней с даты такого требования предоставлять ИСПОЛНИТЕЛЮ информацию о задолженности ИСПОЛНИТЕЛЯ по оплате коммунального ресурса на 1-е число месяца, следующего за расчетным периодом. Информация предоставляется в письменном виде или на электронном носителе любым доступным способом, позволяющим подтвердить получение таких сведений ИСПОЛНИТЕЛЕМ. </w:t>
      </w:r>
    </w:p>
    <w:p w14:paraId="6F431FB8" w14:textId="77777777" w:rsidR="008B5E5C" w:rsidRPr="00A76FB9" w:rsidRDefault="00582CEF" w:rsidP="008B5E5C">
      <w:pPr>
        <w:widowControl/>
        <w:tabs>
          <w:tab w:val="left" w:pos="720"/>
          <w:tab w:val="num" w:pos="2385"/>
        </w:tabs>
        <w:autoSpaceDE/>
        <w:autoSpaceDN/>
        <w:adjustRightInd/>
        <w:ind w:firstLine="540"/>
        <w:jc w:val="both"/>
        <w:rPr>
          <w:sz w:val="24"/>
          <w:szCs w:val="24"/>
        </w:rPr>
      </w:pPr>
      <w:r w:rsidRPr="00A76FB9">
        <w:rPr>
          <w:sz w:val="24"/>
          <w:szCs w:val="24"/>
        </w:rPr>
        <w:t>3</w:t>
      </w:r>
      <w:r w:rsidR="004151DA" w:rsidRPr="00A76FB9">
        <w:rPr>
          <w:sz w:val="24"/>
          <w:szCs w:val="24"/>
        </w:rPr>
        <w:t>.1.9</w:t>
      </w:r>
      <w:r w:rsidR="008B5E5C" w:rsidRPr="00A76FB9">
        <w:rPr>
          <w:sz w:val="24"/>
          <w:szCs w:val="24"/>
        </w:rPr>
        <w:t xml:space="preserve">.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РЕСУРСОСНАБЖАЮЩЕЙ ОРГАНИЗАЦИИ, ежемесячно предоставлять </w:t>
      </w:r>
      <w:r w:rsidR="004151DA" w:rsidRPr="00A76FB9">
        <w:rPr>
          <w:sz w:val="24"/>
          <w:szCs w:val="24"/>
        </w:rPr>
        <w:t>ИСПОЛНИТЕЛЮ</w:t>
      </w:r>
      <w:r w:rsidR="008B5E5C" w:rsidRPr="00A76FB9">
        <w:rPr>
          <w:sz w:val="24"/>
          <w:szCs w:val="24"/>
        </w:rPr>
        <w:t xml:space="preserve"> в срок не позднее 20 рабочих дней с даты поступления оплаты коммунальных ресурсов за расчетный период информацию о поступившем размере платы и о задолженности </w:t>
      </w:r>
      <w:r w:rsidR="004151DA" w:rsidRPr="00A76FB9">
        <w:rPr>
          <w:sz w:val="24"/>
          <w:szCs w:val="24"/>
        </w:rPr>
        <w:t>ИСПОЛНИТЕЛЯ</w:t>
      </w:r>
      <w:r w:rsidR="008B5E5C" w:rsidRPr="00A76FB9">
        <w:rPr>
          <w:sz w:val="24"/>
          <w:szCs w:val="24"/>
        </w:rPr>
        <w:t xml:space="preserve"> раз</w:t>
      </w:r>
      <w:r w:rsidR="004151DA" w:rsidRPr="00A76FB9">
        <w:rPr>
          <w:sz w:val="24"/>
          <w:szCs w:val="24"/>
        </w:rPr>
        <w:t xml:space="preserve">дельно по платежам потребителей. </w:t>
      </w:r>
      <w:r w:rsidR="008B5E5C" w:rsidRPr="00A76FB9">
        <w:rPr>
          <w:sz w:val="24"/>
          <w:szCs w:val="24"/>
        </w:rPr>
        <w:t xml:space="preserve">Информация предоставляется в письменном виде или на электронном носителе любым доступным способом, позволяющим подтвердить получение таких сведений </w:t>
      </w:r>
      <w:r w:rsidR="004151DA" w:rsidRPr="00A76FB9">
        <w:rPr>
          <w:sz w:val="24"/>
          <w:szCs w:val="24"/>
        </w:rPr>
        <w:t>ИСПОЛНИТЕЛЕМ</w:t>
      </w:r>
      <w:r w:rsidR="008B5E5C" w:rsidRPr="00A76FB9">
        <w:rPr>
          <w:sz w:val="24"/>
          <w:szCs w:val="24"/>
        </w:rPr>
        <w:t xml:space="preserve">. </w:t>
      </w:r>
    </w:p>
    <w:p w14:paraId="7D24D73E" w14:textId="77777777" w:rsidR="008B5E5C" w:rsidRPr="00A76FB9" w:rsidRDefault="008B5E5C" w:rsidP="008B5E5C">
      <w:pPr>
        <w:widowControl/>
        <w:tabs>
          <w:tab w:val="left" w:pos="720"/>
          <w:tab w:val="num" w:pos="2385"/>
        </w:tabs>
        <w:autoSpaceDE/>
        <w:autoSpaceDN/>
        <w:adjustRightInd/>
        <w:ind w:firstLine="540"/>
        <w:jc w:val="both"/>
        <w:rPr>
          <w:sz w:val="24"/>
          <w:szCs w:val="24"/>
        </w:rPr>
      </w:pPr>
    </w:p>
    <w:p w14:paraId="09625A0A" w14:textId="77777777" w:rsidR="008B5E5C" w:rsidRPr="00144A4E" w:rsidRDefault="00582CEF" w:rsidP="008B5E5C">
      <w:pPr>
        <w:widowControl/>
        <w:tabs>
          <w:tab w:val="left" w:pos="540"/>
          <w:tab w:val="left" w:pos="900"/>
        </w:tabs>
        <w:autoSpaceDE/>
        <w:autoSpaceDN/>
        <w:adjustRightInd/>
        <w:ind w:firstLine="1"/>
        <w:jc w:val="both"/>
        <w:rPr>
          <w:b/>
          <w:iCs/>
          <w:sz w:val="24"/>
          <w:szCs w:val="24"/>
        </w:rPr>
      </w:pPr>
      <w:r w:rsidRPr="00144A4E">
        <w:rPr>
          <w:iCs/>
          <w:sz w:val="24"/>
          <w:szCs w:val="24"/>
        </w:rPr>
        <w:t xml:space="preserve">         3</w:t>
      </w:r>
      <w:r w:rsidR="008B5E5C" w:rsidRPr="00144A4E">
        <w:rPr>
          <w:iCs/>
          <w:sz w:val="24"/>
          <w:szCs w:val="24"/>
        </w:rPr>
        <w:t xml:space="preserve">.2. РЕСУРСОСНАБЖАЮЩАЯ ОРГАНИЗАЦИЯ </w:t>
      </w:r>
      <w:r w:rsidR="008B5E5C" w:rsidRPr="00144A4E">
        <w:rPr>
          <w:b/>
          <w:iCs/>
          <w:sz w:val="24"/>
          <w:szCs w:val="24"/>
        </w:rPr>
        <w:t>имеет право:</w:t>
      </w:r>
    </w:p>
    <w:p w14:paraId="1D24F67F" w14:textId="77777777" w:rsidR="008B5E5C" w:rsidRPr="00A76FB9" w:rsidRDefault="00582CEF" w:rsidP="008B5E5C">
      <w:pPr>
        <w:widowControl/>
        <w:tabs>
          <w:tab w:val="left" w:pos="720"/>
          <w:tab w:val="num" w:pos="1713"/>
          <w:tab w:val="num" w:pos="2385"/>
        </w:tabs>
        <w:autoSpaceDE/>
        <w:autoSpaceDN/>
        <w:adjustRightInd/>
        <w:spacing w:before="60" w:after="60"/>
        <w:ind w:left="180"/>
        <w:jc w:val="both"/>
        <w:rPr>
          <w:sz w:val="24"/>
          <w:szCs w:val="24"/>
        </w:rPr>
      </w:pPr>
      <w:r w:rsidRPr="00A76FB9">
        <w:rPr>
          <w:sz w:val="24"/>
          <w:szCs w:val="24"/>
        </w:rPr>
        <w:t xml:space="preserve">      3</w:t>
      </w:r>
      <w:r w:rsidR="008B5E5C" w:rsidRPr="00A76FB9">
        <w:rPr>
          <w:sz w:val="24"/>
          <w:szCs w:val="24"/>
        </w:rPr>
        <w:t>.2.1. Беспрепятственного доступа в любое время суток к сетям, оборудованию, узлам уче</w:t>
      </w:r>
      <w:r w:rsidR="00FE0FA4" w:rsidRPr="00A76FB9">
        <w:rPr>
          <w:sz w:val="24"/>
          <w:szCs w:val="24"/>
        </w:rPr>
        <w:t>та и приборам учета ИСПОЛНИТЕЛЯ</w:t>
      </w:r>
      <w:r w:rsidR="008B5E5C" w:rsidRPr="00A76FB9">
        <w:rPr>
          <w:sz w:val="24"/>
          <w:szCs w:val="24"/>
        </w:rPr>
        <w:t xml:space="preserve"> с целью:</w:t>
      </w:r>
    </w:p>
    <w:p w14:paraId="2E1116D7" w14:textId="77777777" w:rsidR="008B5E5C" w:rsidRPr="00A76FB9" w:rsidRDefault="008B5E5C" w:rsidP="00097EBF">
      <w:pPr>
        <w:widowControl/>
        <w:numPr>
          <w:ilvl w:val="2"/>
          <w:numId w:val="28"/>
        </w:numPr>
        <w:tabs>
          <w:tab w:val="clear" w:pos="1800"/>
          <w:tab w:val="num" w:pos="567"/>
        </w:tabs>
        <w:autoSpaceDE/>
        <w:autoSpaceDN/>
        <w:adjustRightInd/>
        <w:spacing w:before="60" w:after="60"/>
        <w:ind w:left="567" w:hanging="425"/>
        <w:jc w:val="both"/>
        <w:rPr>
          <w:sz w:val="24"/>
          <w:szCs w:val="24"/>
        </w:rPr>
      </w:pPr>
      <w:r w:rsidRPr="00A76FB9">
        <w:rPr>
          <w:sz w:val="24"/>
          <w:szCs w:val="24"/>
        </w:rPr>
        <w:t>контроля за соблюдением установле</w:t>
      </w:r>
      <w:r w:rsidR="00FE0FA4" w:rsidRPr="00A76FB9">
        <w:rPr>
          <w:sz w:val="24"/>
          <w:szCs w:val="24"/>
        </w:rPr>
        <w:t>нных настоящим договором количества</w:t>
      </w:r>
      <w:r w:rsidRPr="00A76FB9">
        <w:rPr>
          <w:sz w:val="24"/>
          <w:szCs w:val="24"/>
        </w:rPr>
        <w:t xml:space="preserve"> </w:t>
      </w:r>
      <w:r w:rsidR="00466D97" w:rsidRPr="00A76FB9">
        <w:rPr>
          <w:sz w:val="24"/>
          <w:szCs w:val="24"/>
        </w:rPr>
        <w:t xml:space="preserve">и режимов </w:t>
      </w:r>
      <w:r w:rsidRPr="00A76FB9">
        <w:rPr>
          <w:sz w:val="24"/>
          <w:szCs w:val="24"/>
        </w:rPr>
        <w:t xml:space="preserve">потребления </w:t>
      </w:r>
      <w:r w:rsidR="00FE0FA4" w:rsidRPr="00A76FB9">
        <w:rPr>
          <w:sz w:val="24"/>
          <w:szCs w:val="24"/>
        </w:rPr>
        <w:t>тепловой энергии и теплоносителя</w:t>
      </w:r>
      <w:r w:rsidRPr="00A76FB9">
        <w:rPr>
          <w:sz w:val="24"/>
          <w:szCs w:val="24"/>
        </w:rPr>
        <w:t>;</w:t>
      </w:r>
    </w:p>
    <w:p w14:paraId="60A6127E" w14:textId="77777777" w:rsidR="008B5E5C" w:rsidRPr="00A76FB9" w:rsidRDefault="008B5E5C" w:rsidP="00097EBF">
      <w:pPr>
        <w:widowControl/>
        <w:numPr>
          <w:ilvl w:val="2"/>
          <w:numId w:val="28"/>
        </w:numPr>
        <w:tabs>
          <w:tab w:val="clear" w:pos="1800"/>
          <w:tab w:val="num" w:pos="567"/>
        </w:tabs>
        <w:autoSpaceDE/>
        <w:autoSpaceDN/>
        <w:adjustRightInd/>
        <w:spacing w:before="60" w:after="60"/>
        <w:ind w:left="567" w:hanging="425"/>
        <w:jc w:val="both"/>
        <w:rPr>
          <w:sz w:val="24"/>
          <w:szCs w:val="24"/>
        </w:rPr>
      </w:pPr>
      <w:r w:rsidRPr="00A76FB9">
        <w:rPr>
          <w:sz w:val="24"/>
          <w:szCs w:val="24"/>
        </w:rPr>
        <w:t>опломбирования установленных ИСПОЛНИТЕЛЕМ коллективных (общедомовых) приборов учета;</w:t>
      </w:r>
    </w:p>
    <w:p w14:paraId="5E204430" w14:textId="77777777" w:rsidR="008B5E5C" w:rsidRPr="00A76FB9" w:rsidRDefault="008B5E5C" w:rsidP="00097EBF">
      <w:pPr>
        <w:widowControl/>
        <w:numPr>
          <w:ilvl w:val="2"/>
          <w:numId w:val="28"/>
        </w:numPr>
        <w:tabs>
          <w:tab w:val="clear" w:pos="1800"/>
          <w:tab w:val="num" w:pos="567"/>
        </w:tabs>
        <w:autoSpaceDE/>
        <w:autoSpaceDN/>
        <w:adjustRightInd/>
        <w:spacing w:before="60" w:after="60"/>
        <w:ind w:left="567" w:hanging="425"/>
        <w:jc w:val="both"/>
        <w:rPr>
          <w:sz w:val="24"/>
          <w:szCs w:val="24"/>
        </w:rPr>
      </w:pPr>
      <w:r w:rsidRPr="00A76FB9">
        <w:rPr>
          <w:sz w:val="24"/>
          <w:szCs w:val="24"/>
        </w:rPr>
        <w:t>контроля за исправностью установленных и введенных в эксплуатацию коллективных (общедомовых) приборов учета, отсутствием несанкционированных вмешательств в работу таких приборов учета, повлекших искажение показаний приборов учета или их повреждение, а также достоверностью предоставленных  ИСПОЛНИТЕЛЕМ сведений о показаниях коллективных (общедомовых) приборов учета.</w:t>
      </w:r>
    </w:p>
    <w:p w14:paraId="16E4CC2B" w14:textId="77777777" w:rsidR="008B5E5C" w:rsidRPr="00A76FB9" w:rsidRDefault="00582CEF" w:rsidP="008B5E5C">
      <w:pPr>
        <w:widowControl/>
        <w:ind w:firstLine="540"/>
        <w:jc w:val="both"/>
        <w:rPr>
          <w:sz w:val="24"/>
          <w:szCs w:val="24"/>
        </w:rPr>
      </w:pPr>
      <w:r w:rsidRPr="00A76FB9">
        <w:rPr>
          <w:sz w:val="24"/>
          <w:szCs w:val="24"/>
        </w:rPr>
        <w:t>3</w:t>
      </w:r>
      <w:r w:rsidR="008B5E5C" w:rsidRPr="00A76FB9">
        <w:rPr>
          <w:sz w:val="24"/>
          <w:szCs w:val="24"/>
        </w:rPr>
        <w:t xml:space="preserve">.2.2. </w:t>
      </w:r>
      <w:r w:rsidR="00FE0FA4" w:rsidRPr="00A76FB9">
        <w:rPr>
          <w:sz w:val="24"/>
          <w:szCs w:val="24"/>
        </w:rPr>
        <w:t>В</w:t>
      </w:r>
      <w:r w:rsidR="008B5E5C" w:rsidRPr="00A76FB9">
        <w:rPr>
          <w:sz w:val="24"/>
          <w:szCs w:val="24"/>
        </w:rPr>
        <w:t xml:space="preserve"> одностороннем порядке отказаться от исполнения настоящего договора в случаях и в порядке, установленных действующим законодательством и настоящим договором.</w:t>
      </w:r>
    </w:p>
    <w:p w14:paraId="62794238" w14:textId="77777777" w:rsidR="008B5E5C" w:rsidRPr="00A76FB9" w:rsidRDefault="00582CEF" w:rsidP="008B5E5C">
      <w:pPr>
        <w:widowControl/>
        <w:tabs>
          <w:tab w:val="left" w:pos="540"/>
          <w:tab w:val="left" w:pos="900"/>
        </w:tabs>
        <w:autoSpaceDE/>
        <w:autoSpaceDN/>
        <w:adjustRightInd/>
        <w:ind w:firstLine="1"/>
        <w:jc w:val="both"/>
        <w:rPr>
          <w:sz w:val="24"/>
          <w:szCs w:val="24"/>
        </w:rPr>
      </w:pPr>
      <w:r w:rsidRPr="00A76FB9">
        <w:rPr>
          <w:sz w:val="24"/>
          <w:szCs w:val="24"/>
        </w:rPr>
        <w:t xml:space="preserve">         3</w:t>
      </w:r>
      <w:r w:rsidR="008B5E5C" w:rsidRPr="00A76FB9">
        <w:rPr>
          <w:sz w:val="24"/>
          <w:szCs w:val="24"/>
        </w:rPr>
        <w:t>.2.3. Не реже 1 раза в квартал проводить проверку состояния коллективных (общедомовых) приборов учета и достоверности показаний указанных приборов уч</w:t>
      </w:r>
      <w:r w:rsidR="00FE0FA4" w:rsidRPr="00A76FB9">
        <w:rPr>
          <w:sz w:val="24"/>
          <w:szCs w:val="24"/>
        </w:rPr>
        <w:t>ета, представленных ИСПОЛНИТЕЛЕ</w:t>
      </w:r>
      <w:r w:rsidR="008B5E5C" w:rsidRPr="00A76FB9">
        <w:rPr>
          <w:sz w:val="24"/>
          <w:szCs w:val="24"/>
        </w:rPr>
        <w:t>М.</w:t>
      </w:r>
    </w:p>
    <w:p w14:paraId="60EE4BD0" w14:textId="77777777" w:rsidR="008B5E5C" w:rsidRPr="00A76FB9" w:rsidRDefault="00582CEF" w:rsidP="008B5E5C">
      <w:pPr>
        <w:widowControl/>
        <w:autoSpaceDE/>
        <w:autoSpaceDN/>
        <w:adjustRightInd/>
        <w:ind w:right="23"/>
        <w:jc w:val="both"/>
        <w:rPr>
          <w:sz w:val="24"/>
          <w:szCs w:val="24"/>
        </w:rPr>
      </w:pPr>
      <w:r w:rsidRPr="00A76FB9">
        <w:rPr>
          <w:sz w:val="24"/>
          <w:szCs w:val="24"/>
        </w:rPr>
        <w:t xml:space="preserve">         3</w:t>
      </w:r>
      <w:r w:rsidR="00DA0498" w:rsidRPr="00A76FB9">
        <w:rPr>
          <w:sz w:val="24"/>
          <w:szCs w:val="24"/>
        </w:rPr>
        <w:t>.2.4</w:t>
      </w:r>
      <w:r w:rsidR="008B5E5C" w:rsidRPr="00A76FB9">
        <w:rPr>
          <w:sz w:val="24"/>
          <w:szCs w:val="24"/>
        </w:rPr>
        <w:t xml:space="preserve">. Давать ИСПОЛНИТЕЛЮ обязательные для исполнения предписания по реализации заданных </w:t>
      </w:r>
      <w:r w:rsidR="00FE0FA4" w:rsidRPr="00A76FB9">
        <w:rPr>
          <w:sz w:val="24"/>
          <w:szCs w:val="24"/>
        </w:rPr>
        <w:t>режимов потребления тепловой энергии и теплоносителя</w:t>
      </w:r>
      <w:r w:rsidR="008B5E5C" w:rsidRPr="00A76FB9">
        <w:rPr>
          <w:sz w:val="24"/>
          <w:szCs w:val="24"/>
        </w:rPr>
        <w:t>.</w:t>
      </w:r>
    </w:p>
    <w:p w14:paraId="30DF52DD" w14:textId="77777777" w:rsidR="008B5E5C" w:rsidRPr="00A76FB9" w:rsidRDefault="00582CEF" w:rsidP="008B5E5C">
      <w:pPr>
        <w:widowControl/>
        <w:ind w:firstLine="540"/>
        <w:jc w:val="both"/>
        <w:rPr>
          <w:sz w:val="24"/>
          <w:szCs w:val="24"/>
        </w:rPr>
      </w:pPr>
      <w:r w:rsidRPr="00A76FB9">
        <w:rPr>
          <w:sz w:val="24"/>
          <w:szCs w:val="24"/>
        </w:rPr>
        <w:t>3</w:t>
      </w:r>
      <w:r w:rsidR="00DA0498" w:rsidRPr="00A76FB9">
        <w:rPr>
          <w:sz w:val="24"/>
          <w:szCs w:val="24"/>
        </w:rPr>
        <w:t>.2.5</w:t>
      </w:r>
      <w:r w:rsidR="008B5E5C" w:rsidRPr="00A76FB9">
        <w:rPr>
          <w:sz w:val="24"/>
          <w:szCs w:val="24"/>
        </w:rPr>
        <w:t>. Отключать без предварительного уведомления самовольно возведенные устройства и сооружения, присоед</w:t>
      </w:r>
      <w:r w:rsidR="00FE0FA4" w:rsidRPr="00A76FB9">
        <w:rPr>
          <w:sz w:val="24"/>
          <w:szCs w:val="24"/>
        </w:rPr>
        <w:t>иненные к системам теплоснабжения</w:t>
      </w:r>
      <w:r w:rsidR="008B5E5C" w:rsidRPr="00A76FB9">
        <w:rPr>
          <w:sz w:val="24"/>
          <w:szCs w:val="24"/>
        </w:rPr>
        <w:t xml:space="preserve"> РЕСУРСОСНАБЖАЮЩЕЙ ОРГАНИЗАЦИИ либо ИСПОЛНИТЕЛЯ. Затраты, связанные с отключением и возможной ликвидацией этих устройств, оплачиваются ИСПОЛНИТЕЛЕМ в соответствии с выставленным РЕСУРСОСНАБЖАЮЩЕЙ ОРГАНИЗАЦИЕЙ счетом на оплату.</w:t>
      </w:r>
    </w:p>
    <w:p w14:paraId="027ABC22" w14:textId="77777777" w:rsidR="004B0A83" w:rsidRPr="00A76FB9" w:rsidRDefault="004B0A83" w:rsidP="008B5E5C">
      <w:pPr>
        <w:widowControl/>
        <w:ind w:firstLine="540"/>
        <w:jc w:val="both"/>
        <w:rPr>
          <w:sz w:val="24"/>
          <w:szCs w:val="24"/>
        </w:rPr>
      </w:pPr>
      <w:r w:rsidRPr="00A76FB9">
        <w:rPr>
          <w:sz w:val="24"/>
          <w:szCs w:val="24"/>
        </w:rPr>
        <w:t xml:space="preserve">3.2.6. </w:t>
      </w:r>
      <w:r w:rsidRPr="00A76FB9">
        <w:rPr>
          <w:sz w:val="24"/>
          <w:szCs w:val="24"/>
        </w:rPr>
        <w:tab/>
        <w:t xml:space="preserve">В случае отсутствия (неисправности) автоматики регулирования температуры горячей воды, </w:t>
      </w:r>
      <w:r w:rsidR="00466D97" w:rsidRPr="00A76FB9">
        <w:rPr>
          <w:sz w:val="24"/>
          <w:szCs w:val="24"/>
        </w:rPr>
        <w:t xml:space="preserve">с предварительным уведомлением ИСПОЛНИТЕЛЯ за одни сутки, </w:t>
      </w:r>
      <w:r w:rsidRPr="00A76FB9">
        <w:rPr>
          <w:sz w:val="24"/>
          <w:szCs w:val="24"/>
        </w:rPr>
        <w:t xml:space="preserve">ввести режим ограничения подачи тепловой энергии и теплоносителя, в том числе как горячей воды на нужды горячего водоснабжения </w:t>
      </w:r>
      <w:r w:rsidR="00FC3BEE" w:rsidRPr="00A76FB9">
        <w:rPr>
          <w:sz w:val="24"/>
          <w:szCs w:val="24"/>
        </w:rPr>
        <w:t>при температуре теплоносителя свыше 75</w:t>
      </w:r>
      <w:r w:rsidR="00FC3BEE" w:rsidRPr="00A76FB9">
        <w:rPr>
          <w:sz w:val="24"/>
          <w:szCs w:val="24"/>
          <w:vertAlign w:val="superscript"/>
        </w:rPr>
        <w:t>0</w:t>
      </w:r>
      <w:r w:rsidR="00AD56C2" w:rsidRPr="00A76FB9">
        <w:rPr>
          <w:sz w:val="24"/>
          <w:szCs w:val="24"/>
        </w:rPr>
        <w:t>С в соответствии с требованиями СанПин 2.1.4.2496-09.</w:t>
      </w:r>
    </w:p>
    <w:p w14:paraId="399021A5" w14:textId="77777777" w:rsidR="008B5E5C" w:rsidRPr="00A76FB9" w:rsidRDefault="00582CEF" w:rsidP="008B5E5C">
      <w:pPr>
        <w:widowControl/>
        <w:ind w:firstLine="540"/>
        <w:jc w:val="both"/>
        <w:rPr>
          <w:sz w:val="24"/>
          <w:szCs w:val="24"/>
        </w:rPr>
      </w:pPr>
      <w:r w:rsidRPr="00A76FB9">
        <w:rPr>
          <w:sz w:val="24"/>
          <w:szCs w:val="24"/>
        </w:rPr>
        <w:t>3</w:t>
      </w:r>
      <w:r w:rsidR="00FC3BEE" w:rsidRPr="00A76FB9">
        <w:rPr>
          <w:sz w:val="24"/>
          <w:szCs w:val="24"/>
        </w:rPr>
        <w:t>.2.7.</w:t>
      </w:r>
      <w:r w:rsidR="008B5E5C" w:rsidRPr="00A76FB9">
        <w:rPr>
          <w:sz w:val="24"/>
          <w:szCs w:val="24"/>
        </w:rPr>
        <w:t xml:space="preserve"> Получать от ИСПОЛНИТЕЛЯ сведения и материалы, относящиеся к его системам </w:t>
      </w:r>
      <w:r w:rsidR="00EA5629" w:rsidRPr="00A76FB9">
        <w:rPr>
          <w:sz w:val="24"/>
          <w:szCs w:val="24"/>
        </w:rPr>
        <w:t>теплоснабжения</w:t>
      </w:r>
      <w:r w:rsidR="008B5E5C" w:rsidRPr="00A76FB9">
        <w:rPr>
          <w:sz w:val="24"/>
          <w:szCs w:val="24"/>
        </w:rPr>
        <w:t>, необходимые для исполнения обязательств по настоящему договору.</w:t>
      </w:r>
    </w:p>
    <w:p w14:paraId="696780BF" w14:textId="77777777" w:rsidR="008B5E5C" w:rsidRDefault="00EA5629" w:rsidP="00097EBF">
      <w:pPr>
        <w:widowControl/>
        <w:tabs>
          <w:tab w:val="left" w:pos="709"/>
          <w:tab w:val="left" w:pos="993"/>
        </w:tabs>
        <w:jc w:val="both"/>
        <w:rPr>
          <w:sz w:val="24"/>
          <w:szCs w:val="24"/>
        </w:rPr>
      </w:pPr>
      <w:r w:rsidRPr="00A76FB9">
        <w:rPr>
          <w:sz w:val="24"/>
          <w:szCs w:val="24"/>
        </w:rPr>
        <w:lastRenderedPageBreak/>
        <w:t xml:space="preserve">       </w:t>
      </w:r>
      <w:r w:rsidR="00097EBF">
        <w:rPr>
          <w:sz w:val="24"/>
          <w:szCs w:val="24"/>
        </w:rPr>
        <w:t xml:space="preserve"> </w:t>
      </w:r>
      <w:r w:rsidRPr="00A76FB9">
        <w:rPr>
          <w:sz w:val="24"/>
          <w:szCs w:val="24"/>
        </w:rPr>
        <w:t>3</w:t>
      </w:r>
      <w:r w:rsidR="00FC3BEE" w:rsidRPr="00A76FB9">
        <w:rPr>
          <w:sz w:val="24"/>
          <w:szCs w:val="24"/>
        </w:rPr>
        <w:t>.2.8</w:t>
      </w:r>
      <w:r w:rsidR="008B5E5C" w:rsidRPr="00A76FB9">
        <w:rPr>
          <w:sz w:val="24"/>
          <w:szCs w:val="24"/>
        </w:rPr>
        <w:t>. Требовать возмещения ущерба, причиненного ИСПОЛНИТЕЛЕМ централизованным</w:t>
      </w:r>
      <w:r w:rsidR="00FE0FA4" w:rsidRPr="00A76FB9">
        <w:rPr>
          <w:sz w:val="24"/>
          <w:szCs w:val="24"/>
        </w:rPr>
        <w:t xml:space="preserve"> системам теплоснабжения</w:t>
      </w:r>
      <w:r w:rsidR="008B5E5C" w:rsidRPr="00A76FB9">
        <w:rPr>
          <w:sz w:val="24"/>
          <w:szCs w:val="24"/>
        </w:rPr>
        <w:t xml:space="preserve">. </w:t>
      </w:r>
    </w:p>
    <w:p w14:paraId="42C30D02" w14:textId="77777777" w:rsidR="009421D0" w:rsidRPr="00E62539" w:rsidRDefault="009421D0" w:rsidP="009421D0">
      <w:pPr>
        <w:widowControl/>
        <w:tabs>
          <w:tab w:val="left" w:pos="0"/>
          <w:tab w:val="num" w:pos="851"/>
          <w:tab w:val="num" w:pos="1069"/>
          <w:tab w:val="left" w:pos="1134"/>
        </w:tabs>
        <w:autoSpaceDE/>
        <w:autoSpaceDN/>
        <w:adjustRightInd/>
        <w:ind w:firstLine="567"/>
        <w:jc w:val="both"/>
        <w:rPr>
          <w:sz w:val="24"/>
          <w:szCs w:val="24"/>
        </w:rPr>
      </w:pPr>
      <w:r w:rsidRPr="00097EBF">
        <w:rPr>
          <w:sz w:val="24"/>
          <w:szCs w:val="24"/>
        </w:rPr>
        <w:t xml:space="preserve">3.2.9. </w:t>
      </w:r>
      <w:r w:rsidR="00097EBF">
        <w:rPr>
          <w:sz w:val="24"/>
          <w:szCs w:val="24"/>
        </w:rPr>
        <w:t>Н</w:t>
      </w:r>
      <w:r w:rsidRPr="00097EBF">
        <w:rPr>
          <w:sz w:val="24"/>
          <w:szCs w:val="24"/>
        </w:rPr>
        <w:t>аправлять документы, указанные в п.</w:t>
      </w:r>
      <w:r w:rsidRPr="00097EBF">
        <w:rPr>
          <w:color w:val="FF0000"/>
          <w:sz w:val="24"/>
          <w:szCs w:val="24"/>
        </w:rPr>
        <w:t>7.2</w:t>
      </w:r>
      <w:r w:rsidRPr="00097EBF">
        <w:rPr>
          <w:sz w:val="24"/>
          <w:szCs w:val="24"/>
        </w:rPr>
        <w:t xml:space="preserve"> настоящего Договора на электронную почту ИСПОЛНИТЕЛЯ, указанную в Разделе </w:t>
      </w:r>
      <w:r w:rsidRPr="00097EBF">
        <w:rPr>
          <w:color w:val="FF0000"/>
          <w:sz w:val="24"/>
          <w:szCs w:val="24"/>
        </w:rPr>
        <w:t>18</w:t>
      </w:r>
      <w:r w:rsidRPr="00097EBF">
        <w:rPr>
          <w:sz w:val="24"/>
          <w:szCs w:val="24"/>
        </w:rPr>
        <w:t xml:space="preserve"> настоящего Договора. В этом случае документы считаются надлежащим образом полученными ИСПОЛНИТЕЛЕМ.</w:t>
      </w:r>
    </w:p>
    <w:p w14:paraId="4FD6D599" w14:textId="77777777" w:rsidR="000968F1" w:rsidRPr="00A76FB9" w:rsidRDefault="000968F1" w:rsidP="008B5E5C">
      <w:pPr>
        <w:widowControl/>
        <w:tabs>
          <w:tab w:val="left" w:pos="720"/>
        </w:tabs>
        <w:jc w:val="both"/>
        <w:rPr>
          <w:sz w:val="24"/>
          <w:szCs w:val="24"/>
        </w:rPr>
      </w:pPr>
    </w:p>
    <w:p w14:paraId="7FCD408B" w14:textId="77777777" w:rsidR="000968F1" w:rsidRPr="00A76FB9" w:rsidRDefault="00EA5629" w:rsidP="000968F1">
      <w:pPr>
        <w:widowControl/>
        <w:tabs>
          <w:tab w:val="left" w:pos="720"/>
        </w:tabs>
        <w:jc w:val="center"/>
        <w:rPr>
          <w:b/>
          <w:sz w:val="24"/>
          <w:szCs w:val="24"/>
        </w:rPr>
      </w:pPr>
      <w:r w:rsidRPr="00A76FB9">
        <w:rPr>
          <w:b/>
          <w:sz w:val="24"/>
          <w:szCs w:val="24"/>
        </w:rPr>
        <w:t>4</w:t>
      </w:r>
      <w:r w:rsidR="000968F1" w:rsidRPr="00A76FB9">
        <w:rPr>
          <w:b/>
          <w:sz w:val="24"/>
          <w:szCs w:val="24"/>
        </w:rPr>
        <w:t>. ОБЯЗАННОСТИ И ПРАВА ИСПОЛНИТЕЛЯ</w:t>
      </w:r>
    </w:p>
    <w:p w14:paraId="00321F44" w14:textId="77777777" w:rsidR="000968F1" w:rsidRPr="00A76FB9" w:rsidRDefault="000968F1" w:rsidP="000968F1">
      <w:pPr>
        <w:widowControl/>
        <w:tabs>
          <w:tab w:val="left" w:pos="720"/>
        </w:tabs>
        <w:jc w:val="both"/>
        <w:rPr>
          <w:sz w:val="24"/>
          <w:szCs w:val="24"/>
        </w:rPr>
      </w:pPr>
      <w:r w:rsidRPr="00A76FB9">
        <w:rPr>
          <w:sz w:val="24"/>
          <w:szCs w:val="24"/>
        </w:rPr>
        <w:t xml:space="preserve">    </w:t>
      </w:r>
    </w:p>
    <w:p w14:paraId="1DE63677" w14:textId="77777777" w:rsidR="000968F1" w:rsidRPr="00A76FB9" w:rsidRDefault="00EA5629" w:rsidP="000968F1">
      <w:pPr>
        <w:widowControl/>
        <w:tabs>
          <w:tab w:val="left" w:pos="720"/>
        </w:tabs>
        <w:jc w:val="both"/>
        <w:rPr>
          <w:sz w:val="24"/>
          <w:szCs w:val="24"/>
        </w:rPr>
      </w:pPr>
      <w:r w:rsidRPr="00A76FB9">
        <w:rPr>
          <w:sz w:val="24"/>
          <w:szCs w:val="24"/>
        </w:rPr>
        <w:t xml:space="preserve">     4</w:t>
      </w:r>
      <w:r w:rsidR="000968F1" w:rsidRPr="00A76FB9">
        <w:rPr>
          <w:sz w:val="24"/>
          <w:szCs w:val="24"/>
        </w:rPr>
        <w:t xml:space="preserve">.1. ИСПОЛНИТЕЛЬ </w:t>
      </w:r>
      <w:r w:rsidR="000968F1" w:rsidRPr="00A76FB9">
        <w:rPr>
          <w:b/>
          <w:sz w:val="24"/>
          <w:szCs w:val="24"/>
        </w:rPr>
        <w:t>обязуется</w:t>
      </w:r>
      <w:r w:rsidR="000968F1" w:rsidRPr="00A76FB9">
        <w:rPr>
          <w:sz w:val="24"/>
          <w:szCs w:val="24"/>
        </w:rPr>
        <w:t>:</w:t>
      </w:r>
    </w:p>
    <w:p w14:paraId="23C44701" w14:textId="77777777" w:rsidR="000968F1" w:rsidRPr="00A76FB9" w:rsidRDefault="00EA5629" w:rsidP="00EA5629">
      <w:pPr>
        <w:widowControl/>
        <w:tabs>
          <w:tab w:val="left" w:pos="720"/>
        </w:tabs>
        <w:ind w:firstLine="426"/>
        <w:jc w:val="both"/>
        <w:rPr>
          <w:sz w:val="24"/>
          <w:szCs w:val="24"/>
        </w:rPr>
      </w:pPr>
      <w:r w:rsidRPr="00A76FB9">
        <w:rPr>
          <w:sz w:val="24"/>
          <w:szCs w:val="24"/>
        </w:rPr>
        <w:t xml:space="preserve"> 4</w:t>
      </w:r>
      <w:r w:rsidR="000968F1" w:rsidRPr="00A76FB9">
        <w:rPr>
          <w:sz w:val="24"/>
          <w:szCs w:val="24"/>
        </w:rPr>
        <w:t>.1.1. Самостоятельно или с привлечением других лиц осуществлять техническое обслуживание и эксплуатацию внутридомовых инженерных систем теплоснабжения в соответствии с требованиями нормативных правовых актов и условиями настоящего договора, а также содержать в исправном состоянии оборудование и объекты внутридомовых инженерн</w:t>
      </w:r>
      <w:r w:rsidR="00D861E2" w:rsidRPr="00A76FB9">
        <w:rPr>
          <w:sz w:val="24"/>
          <w:szCs w:val="24"/>
        </w:rPr>
        <w:t>ых систем теплоснабжения</w:t>
      </w:r>
      <w:r w:rsidR="000968F1" w:rsidRPr="00A76FB9">
        <w:rPr>
          <w:sz w:val="24"/>
          <w:szCs w:val="24"/>
        </w:rPr>
        <w:t xml:space="preserve"> и используемые приборы учета.</w:t>
      </w:r>
    </w:p>
    <w:p w14:paraId="3BE4B613" w14:textId="77777777" w:rsidR="000968F1" w:rsidRPr="00A76FB9" w:rsidRDefault="00EA5629" w:rsidP="000968F1">
      <w:pPr>
        <w:widowControl/>
        <w:tabs>
          <w:tab w:val="left" w:pos="720"/>
        </w:tabs>
        <w:jc w:val="both"/>
        <w:rPr>
          <w:sz w:val="24"/>
          <w:szCs w:val="24"/>
        </w:rPr>
      </w:pPr>
      <w:r w:rsidRPr="00A76FB9">
        <w:rPr>
          <w:sz w:val="24"/>
          <w:szCs w:val="24"/>
        </w:rPr>
        <w:t xml:space="preserve">          4</w:t>
      </w:r>
      <w:r w:rsidR="000968F1" w:rsidRPr="00A76FB9">
        <w:rPr>
          <w:sz w:val="24"/>
          <w:szCs w:val="24"/>
        </w:rPr>
        <w:t>.1.2. Собл</w:t>
      </w:r>
      <w:r w:rsidR="00D861E2" w:rsidRPr="00A76FB9">
        <w:rPr>
          <w:sz w:val="24"/>
          <w:szCs w:val="24"/>
        </w:rPr>
        <w:t>юдать установленные ИСПОЛНИТЕЛЮ</w:t>
      </w:r>
      <w:r w:rsidR="000968F1" w:rsidRPr="00A76FB9">
        <w:rPr>
          <w:sz w:val="24"/>
          <w:szCs w:val="24"/>
        </w:rPr>
        <w:t xml:space="preserve"> в соответствии с нормативными правовыми актами и настоящим договором условия и</w:t>
      </w:r>
      <w:r w:rsidR="00D861E2" w:rsidRPr="00A76FB9">
        <w:rPr>
          <w:sz w:val="24"/>
          <w:szCs w:val="24"/>
        </w:rPr>
        <w:t xml:space="preserve"> режимы потребления тепловой энергии и теплоносителя</w:t>
      </w:r>
      <w:r w:rsidR="000968F1" w:rsidRPr="00A76FB9">
        <w:rPr>
          <w:sz w:val="24"/>
          <w:szCs w:val="24"/>
        </w:rPr>
        <w:t>.</w:t>
      </w:r>
    </w:p>
    <w:p w14:paraId="5029C008" w14:textId="77777777" w:rsidR="000968F1" w:rsidRPr="00A76FB9" w:rsidRDefault="00EA5629" w:rsidP="000968F1">
      <w:pPr>
        <w:widowControl/>
        <w:tabs>
          <w:tab w:val="left" w:pos="720"/>
        </w:tabs>
        <w:jc w:val="both"/>
        <w:rPr>
          <w:sz w:val="24"/>
          <w:szCs w:val="24"/>
        </w:rPr>
      </w:pPr>
      <w:r w:rsidRPr="00A76FB9">
        <w:rPr>
          <w:sz w:val="24"/>
          <w:szCs w:val="24"/>
        </w:rPr>
        <w:t xml:space="preserve">          4</w:t>
      </w:r>
      <w:r w:rsidR="000968F1" w:rsidRPr="00A76FB9">
        <w:rPr>
          <w:sz w:val="24"/>
          <w:szCs w:val="24"/>
        </w:rPr>
        <w:t>.1.3. Своевременно и в полном размере производить РЕСУРСОСНАБЖАЮЩЕЙ ОРГАНИЗАЦИИ о</w:t>
      </w:r>
      <w:r w:rsidR="00D861E2" w:rsidRPr="00A76FB9">
        <w:rPr>
          <w:sz w:val="24"/>
          <w:szCs w:val="24"/>
        </w:rPr>
        <w:t>плату за полученные тепловую энергию и теплоноситель</w:t>
      </w:r>
      <w:r w:rsidR="000968F1" w:rsidRPr="00A76FB9">
        <w:rPr>
          <w:sz w:val="24"/>
          <w:szCs w:val="24"/>
        </w:rPr>
        <w:t xml:space="preserve">. </w:t>
      </w:r>
    </w:p>
    <w:p w14:paraId="6CB8D788" w14:textId="77777777" w:rsidR="000968F1" w:rsidRPr="00A76FB9" w:rsidRDefault="00EA5629" w:rsidP="000968F1">
      <w:pPr>
        <w:widowControl/>
        <w:tabs>
          <w:tab w:val="left" w:pos="720"/>
        </w:tabs>
        <w:jc w:val="both"/>
        <w:rPr>
          <w:sz w:val="24"/>
          <w:szCs w:val="24"/>
        </w:rPr>
      </w:pPr>
      <w:r w:rsidRPr="00A76FB9">
        <w:rPr>
          <w:sz w:val="24"/>
          <w:szCs w:val="24"/>
        </w:rPr>
        <w:t xml:space="preserve">          4</w:t>
      </w:r>
      <w:r w:rsidR="000968F1" w:rsidRPr="00A76FB9">
        <w:rPr>
          <w:sz w:val="24"/>
          <w:szCs w:val="24"/>
        </w:rPr>
        <w:t>.1.4. О</w:t>
      </w:r>
      <w:r w:rsidR="00D861E2" w:rsidRPr="00A76FB9">
        <w:rPr>
          <w:sz w:val="24"/>
          <w:szCs w:val="24"/>
        </w:rPr>
        <w:t>беспечивать учет получаемых тепловой энергии и теплоносителя</w:t>
      </w:r>
      <w:r w:rsidR="000968F1" w:rsidRPr="00A76FB9">
        <w:rPr>
          <w:sz w:val="24"/>
          <w:szCs w:val="24"/>
        </w:rPr>
        <w:t xml:space="preserve"> на границах </w:t>
      </w:r>
      <w:r w:rsidR="00076A5F" w:rsidRPr="00A76FB9">
        <w:rPr>
          <w:sz w:val="24"/>
          <w:szCs w:val="24"/>
        </w:rPr>
        <w:t xml:space="preserve">балансовой принадлежности тепловых сетей и эксплуатационной ответственности сторон </w:t>
      </w:r>
      <w:r w:rsidR="0064212F" w:rsidRPr="00A76FB9">
        <w:rPr>
          <w:sz w:val="24"/>
          <w:szCs w:val="24"/>
        </w:rPr>
        <w:t>(</w:t>
      </w:r>
      <w:r w:rsidR="00097EBF">
        <w:rPr>
          <w:color w:val="FF0000"/>
          <w:sz w:val="24"/>
          <w:szCs w:val="24"/>
        </w:rPr>
        <w:t>П</w:t>
      </w:r>
      <w:r w:rsidR="0064212F" w:rsidRPr="00516A69">
        <w:rPr>
          <w:color w:val="FF0000"/>
          <w:sz w:val="24"/>
          <w:szCs w:val="24"/>
        </w:rPr>
        <w:t>риложение № 3</w:t>
      </w:r>
      <w:r w:rsidR="00076A5F" w:rsidRPr="00A76FB9">
        <w:rPr>
          <w:sz w:val="24"/>
          <w:szCs w:val="24"/>
        </w:rPr>
        <w:t xml:space="preserve"> к настоящему договору).</w:t>
      </w:r>
    </w:p>
    <w:p w14:paraId="0A317A70" w14:textId="77777777" w:rsidR="000968F1" w:rsidRPr="00A76FB9" w:rsidRDefault="00EA5629" w:rsidP="00EA5629">
      <w:pPr>
        <w:widowControl/>
        <w:tabs>
          <w:tab w:val="left" w:pos="720"/>
        </w:tabs>
        <w:ind w:firstLine="567"/>
        <w:jc w:val="both"/>
        <w:rPr>
          <w:sz w:val="24"/>
          <w:szCs w:val="24"/>
        </w:rPr>
      </w:pPr>
      <w:r w:rsidRPr="00A76FB9">
        <w:rPr>
          <w:sz w:val="24"/>
          <w:szCs w:val="24"/>
        </w:rPr>
        <w:t>4</w:t>
      </w:r>
      <w:r w:rsidR="00D861E2" w:rsidRPr="00A76FB9">
        <w:rPr>
          <w:sz w:val="24"/>
          <w:szCs w:val="24"/>
        </w:rPr>
        <w:t xml:space="preserve">.1.5. В целях учета поставленных ИСПОЛНИТЕЛЮ тепловой энергии и теплоносителя </w:t>
      </w:r>
      <w:r w:rsidR="000968F1" w:rsidRPr="00A76FB9">
        <w:rPr>
          <w:sz w:val="24"/>
          <w:szCs w:val="24"/>
        </w:rPr>
        <w:t xml:space="preserve"> использовать коллективные (общедомовые)</w:t>
      </w:r>
      <w:r w:rsidR="0064212F" w:rsidRPr="00A76FB9">
        <w:rPr>
          <w:sz w:val="24"/>
          <w:szCs w:val="24"/>
        </w:rPr>
        <w:t xml:space="preserve"> приборы учета</w:t>
      </w:r>
      <w:r w:rsidR="000968F1" w:rsidRPr="00A76FB9">
        <w:rPr>
          <w:sz w:val="24"/>
          <w:szCs w:val="24"/>
        </w:rPr>
        <w:t>, соответствующие требованиям законодательства РФ об обеспечении единства измерений, в том числе по показателям точности измерений, введенные в эксплуатацию и опломбированные в установленном действующим законодательством порядке, прошедшие поверку в установленный срок проведения очередной поверки.</w:t>
      </w:r>
    </w:p>
    <w:p w14:paraId="2732E23F" w14:textId="77777777" w:rsidR="000968F1" w:rsidRPr="00A76FB9" w:rsidRDefault="00EA5629" w:rsidP="00EA5629">
      <w:pPr>
        <w:widowControl/>
        <w:tabs>
          <w:tab w:val="left" w:pos="720"/>
        </w:tabs>
        <w:ind w:firstLine="426"/>
        <w:jc w:val="both"/>
        <w:rPr>
          <w:sz w:val="24"/>
          <w:szCs w:val="24"/>
        </w:rPr>
      </w:pPr>
      <w:r w:rsidRPr="00A76FB9">
        <w:rPr>
          <w:sz w:val="24"/>
          <w:szCs w:val="24"/>
        </w:rPr>
        <w:t>4.1.6</w:t>
      </w:r>
      <w:r w:rsidR="000968F1" w:rsidRPr="00A76FB9">
        <w:rPr>
          <w:sz w:val="24"/>
          <w:szCs w:val="24"/>
        </w:rPr>
        <w:t>. Обеспечить работоспособность и требования к эксплуатации установленных коллективных (общедомовых) приборов учета, их исправность и целостность пломб на приборах учета в течение всего срока действия настоящего договора.</w:t>
      </w:r>
    </w:p>
    <w:p w14:paraId="661E5045" w14:textId="77777777" w:rsidR="00EA5629" w:rsidRPr="00A76FB9" w:rsidRDefault="00EA5629" w:rsidP="00EA5629">
      <w:pPr>
        <w:widowControl/>
        <w:tabs>
          <w:tab w:val="left" w:pos="720"/>
        </w:tabs>
        <w:ind w:firstLine="426"/>
        <w:jc w:val="both"/>
        <w:rPr>
          <w:sz w:val="24"/>
          <w:szCs w:val="24"/>
        </w:rPr>
      </w:pPr>
      <w:r w:rsidRPr="00A76FB9">
        <w:rPr>
          <w:sz w:val="24"/>
          <w:szCs w:val="24"/>
        </w:rPr>
        <w:t xml:space="preserve">  4</w:t>
      </w:r>
      <w:r w:rsidR="00764EA5" w:rsidRPr="00A76FB9">
        <w:rPr>
          <w:sz w:val="24"/>
          <w:szCs w:val="24"/>
        </w:rPr>
        <w:t>.1.7</w:t>
      </w:r>
      <w:r w:rsidR="000968F1" w:rsidRPr="00A76FB9">
        <w:rPr>
          <w:sz w:val="24"/>
          <w:szCs w:val="24"/>
        </w:rPr>
        <w:t>. Обеспечить за свой счёт ремонт или замену узла учёта и /или коллективных (общедомо</w:t>
      </w:r>
      <w:r w:rsidR="00D861E2" w:rsidRPr="00A76FB9">
        <w:rPr>
          <w:sz w:val="24"/>
          <w:szCs w:val="24"/>
        </w:rPr>
        <w:t>вых) приборов учета тепловой энергии и теплоносителя</w:t>
      </w:r>
      <w:r w:rsidR="000968F1" w:rsidRPr="00A76FB9">
        <w:rPr>
          <w:sz w:val="24"/>
          <w:szCs w:val="24"/>
        </w:rPr>
        <w:t xml:space="preserve"> при их поврежде</w:t>
      </w:r>
      <w:r w:rsidR="00076A5F" w:rsidRPr="00A76FB9">
        <w:rPr>
          <w:sz w:val="24"/>
          <w:szCs w:val="24"/>
        </w:rPr>
        <w:t>нии, поверку приборов учета тепловой энергии и теплоносителя</w:t>
      </w:r>
      <w:r w:rsidR="000968F1" w:rsidRPr="00A76FB9">
        <w:rPr>
          <w:sz w:val="24"/>
          <w:szCs w:val="24"/>
        </w:rPr>
        <w:t xml:space="preserve"> с обязательным уведомлением РЕСУРСОСНАБЖАЮЩЕЙ ОРГАНИЗАЦИИ до начала соответствующих работ. </w:t>
      </w:r>
    </w:p>
    <w:p w14:paraId="33FA488D" w14:textId="77777777" w:rsidR="0064212F" w:rsidRPr="00A76FB9" w:rsidRDefault="00764EA5" w:rsidP="00EA5629">
      <w:pPr>
        <w:widowControl/>
        <w:tabs>
          <w:tab w:val="left" w:pos="720"/>
        </w:tabs>
        <w:ind w:firstLine="426"/>
        <w:jc w:val="both"/>
        <w:rPr>
          <w:sz w:val="24"/>
          <w:szCs w:val="24"/>
        </w:rPr>
      </w:pPr>
      <w:r w:rsidRPr="00A76FB9">
        <w:rPr>
          <w:sz w:val="24"/>
          <w:szCs w:val="24"/>
        </w:rPr>
        <w:t xml:space="preserve"> 4.1.8</w:t>
      </w:r>
      <w:r w:rsidR="000968F1" w:rsidRPr="00A76FB9">
        <w:rPr>
          <w:sz w:val="24"/>
          <w:szCs w:val="24"/>
        </w:rPr>
        <w:t>. Предоставить РЕСУРСОСНАБЖАЮЩЕЙ ОРГАНИЗАЦИИ возможность подключения коллективных (общедомовых) приборов учета к автоматизированным информационно-измерительным системам учета ресурсов и пер</w:t>
      </w:r>
      <w:r w:rsidR="0064212F" w:rsidRPr="00A76FB9">
        <w:rPr>
          <w:sz w:val="24"/>
          <w:szCs w:val="24"/>
        </w:rPr>
        <w:t>едачи показаний приборов учета.</w:t>
      </w:r>
    </w:p>
    <w:p w14:paraId="23BE08C4" w14:textId="77777777" w:rsidR="00EA5629" w:rsidRPr="00A76FB9" w:rsidRDefault="00764EA5" w:rsidP="00EA5629">
      <w:pPr>
        <w:widowControl/>
        <w:tabs>
          <w:tab w:val="left" w:pos="720"/>
        </w:tabs>
        <w:ind w:firstLine="426"/>
        <w:jc w:val="both"/>
        <w:rPr>
          <w:sz w:val="24"/>
          <w:szCs w:val="24"/>
        </w:rPr>
      </w:pPr>
      <w:r w:rsidRPr="00A76FB9">
        <w:rPr>
          <w:sz w:val="24"/>
          <w:szCs w:val="24"/>
        </w:rPr>
        <w:t>4.1.9</w:t>
      </w:r>
      <w:r w:rsidR="000968F1" w:rsidRPr="00A76FB9">
        <w:rPr>
          <w:sz w:val="24"/>
          <w:szCs w:val="24"/>
        </w:rPr>
        <w:t>. Компенсировать РЕСУРСОСНАБЖАЮЩЕЙ ОРГАНИЗАЦИИ расходы на подключение коллективных (общедомовых) приборов учета к автоматизированным информационно-измерительным системам учета ресурсов и передачи показаний приборов учета, в случаях,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14:paraId="4C62FBE1" w14:textId="77777777" w:rsidR="00EA5629" w:rsidRPr="00A76FB9" w:rsidRDefault="00764EA5" w:rsidP="00EA5629">
      <w:pPr>
        <w:widowControl/>
        <w:tabs>
          <w:tab w:val="left" w:pos="720"/>
        </w:tabs>
        <w:ind w:firstLine="426"/>
        <w:jc w:val="both"/>
        <w:rPr>
          <w:sz w:val="24"/>
          <w:szCs w:val="24"/>
        </w:rPr>
      </w:pPr>
      <w:r w:rsidRPr="00A76FB9">
        <w:rPr>
          <w:sz w:val="24"/>
          <w:szCs w:val="24"/>
        </w:rPr>
        <w:t>4.1.10</w:t>
      </w:r>
      <w:r w:rsidR="000968F1" w:rsidRPr="00A76FB9">
        <w:rPr>
          <w:sz w:val="24"/>
          <w:szCs w:val="24"/>
        </w:rPr>
        <w:t xml:space="preserve">. Ежемесячно снимать показания коллективных (общедомовых) приборов учета по состоянию на 00:00 часов первого числа месяца, следующего за расчетным и заносить полученные показания в журнал учета показаний  коллективных (общедомовых) приборов учета, обеспечивать сохранность информации о показаниях коллективных (общедомовых) приборов учета в течение не менее 3 лет, за исключением случаев подключения коллективных (общедомовых) приборов ИСПОЛНИТЕЛЯ к автоматизированным информационно-измерительным системам учета ресурсов и передачи показаний приборов учета. Представлять </w:t>
      </w:r>
      <w:r w:rsidR="000968F1" w:rsidRPr="00A76FB9">
        <w:rPr>
          <w:sz w:val="24"/>
          <w:szCs w:val="24"/>
        </w:rPr>
        <w:lastRenderedPageBreak/>
        <w:t xml:space="preserve">показания коллективных (общедомовых) приборов учета РЕСУРСОСНАБЖАЮЩЕЙ ОРГАНИЗАЦИИ не позднее второго числа месяца, следующего за расчетным, по </w:t>
      </w:r>
      <w:r w:rsidR="00076A5F" w:rsidRPr="00A76FB9">
        <w:rPr>
          <w:sz w:val="24"/>
          <w:szCs w:val="24"/>
        </w:rPr>
        <w:t>фор</w:t>
      </w:r>
      <w:r w:rsidR="00550B57" w:rsidRPr="00A76FB9">
        <w:rPr>
          <w:sz w:val="24"/>
          <w:szCs w:val="24"/>
        </w:rPr>
        <w:t xml:space="preserve">ме </w:t>
      </w:r>
      <w:r w:rsidR="00550B57" w:rsidRPr="00516A69">
        <w:rPr>
          <w:color w:val="FF0000"/>
          <w:sz w:val="24"/>
          <w:szCs w:val="24"/>
        </w:rPr>
        <w:t>Приложения</w:t>
      </w:r>
      <w:r w:rsidR="0064212F" w:rsidRPr="00516A69">
        <w:rPr>
          <w:color w:val="FF0000"/>
          <w:sz w:val="24"/>
          <w:szCs w:val="24"/>
        </w:rPr>
        <w:t xml:space="preserve"> </w:t>
      </w:r>
      <w:r w:rsidR="001B4ED3">
        <w:rPr>
          <w:color w:val="FF0000"/>
          <w:sz w:val="24"/>
          <w:szCs w:val="24"/>
        </w:rPr>
        <w:t xml:space="preserve">№ </w:t>
      </w:r>
      <w:r w:rsidR="0064212F" w:rsidRPr="00516A69">
        <w:rPr>
          <w:color w:val="FF0000"/>
          <w:sz w:val="24"/>
          <w:szCs w:val="24"/>
        </w:rPr>
        <w:t>5</w:t>
      </w:r>
      <w:r w:rsidR="000968F1" w:rsidRPr="00A76FB9">
        <w:rPr>
          <w:sz w:val="24"/>
          <w:szCs w:val="24"/>
        </w:rPr>
        <w:t xml:space="preserve"> к Договору</w:t>
      </w:r>
    </w:p>
    <w:p w14:paraId="0C65B4D1" w14:textId="77777777" w:rsidR="000968F1" w:rsidRPr="00A76FB9" w:rsidRDefault="00764EA5" w:rsidP="00EA5629">
      <w:pPr>
        <w:widowControl/>
        <w:tabs>
          <w:tab w:val="left" w:pos="720"/>
        </w:tabs>
        <w:ind w:firstLine="426"/>
        <w:jc w:val="both"/>
        <w:rPr>
          <w:sz w:val="24"/>
          <w:szCs w:val="24"/>
        </w:rPr>
      </w:pPr>
      <w:r w:rsidRPr="00A76FB9">
        <w:rPr>
          <w:sz w:val="24"/>
          <w:szCs w:val="24"/>
        </w:rPr>
        <w:t>4.1.11</w:t>
      </w:r>
      <w:r w:rsidR="000968F1" w:rsidRPr="00A76FB9">
        <w:rPr>
          <w:sz w:val="24"/>
          <w:szCs w:val="24"/>
        </w:rPr>
        <w:t xml:space="preserve">. </w:t>
      </w:r>
      <w:r w:rsidR="00550B57" w:rsidRPr="00A76FB9">
        <w:rPr>
          <w:sz w:val="24"/>
          <w:szCs w:val="24"/>
        </w:rPr>
        <w:t xml:space="preserve">На момент подписания настоящего договора </w:t>
      </w:r>
      <w:r w:rsidR="000968F1" w:rsidRPr="00A76FB9">
        <w:rPr>
          <w:sz w:val="24"/>
          <w:szCs w:val="24"/>
        </w:rPr>
        <w:t xml:space="preserve">предоставить РЕСУРСОСНАБЖАЮЩЕЙ ОРГАНИЗАЦИИ информацию обо всех установленных в многоквартирных домах и введенных в эксплуатацию коллективных (общедомовых) приборов учета, по форме, предусмотренной </w:t>
      </w:r>
      <w:r w:rsidR="000968F1" w:rsidRPr="00516A69">
        <w:rPr>
          <w:color w:val="FF0000"/>
          <w:sz w:val="24"/>
          <w:szCs w:val="24"/>
        </w:rPr>
        <w:t xml:space="preserve">Приложением № </w:t>
      </w:r>
      <w:r w:rsidR="00550B57" w:rsidRPr="00516A69">
        <w:rPr>
          <w:color w:val="FF0000"/>
          <w:sz w:val="24"/>
          <w:szCs w:val="24"/>
        </w:rPr>
        <w:t>6</w:t>
      </w:r>
      <w:r w:rsidR="000968F1" w:rsidRPr="00A76FB9">
        <w:rPr>
          <w:sz w:val="24"/>
          <w:szCs w:val="24"/>
        </w:rPr>
        <w:t xml:space="preserve"> к настоящему договору. </w:t>
      </w:r>
    </w:p>
    <w:p w14:paraId="34D673BE" w14:textId="77777777" w:rsidR="000968F1" w:rsidRPr="00A76FB9" w:rsidRDefault="000968F1" w:rsidP="00C8735D">
      <w:pPr>
        <w:widowControl/>
        <w:tabs>
          <w:tab w:val="left" w:pos="720"/>
        </w:tabs>
        <w:ind w:firstLine="709"/>
        <w:jc w:val="both"/>
        <w:rPr>
          <w:sz w:val="24"/>
          <w:szCs w:val="24"/>
        </w:rPr>
      </w:pPr>
      <w:r w:rsidRPr="00A76FB9">
        <w:rPr>
          <w:sz w:val="24"/>
          <w:szCs w:val="24"/>
        </w:rPr>
        <w:t xml:space="preserve">В срок не позднее чем за 3 рабочих дня уведомлять РЕСУРСОСНАБЖАЮЩУЮ ОРГАНИЗАЦИЮ о планируемой дате ввода в эксплуатацию коллективного (общедомового) прибора учета после установки, замены, ремонта, поверки для обеспечения участия представителя </w:t>
      </w:r>
      <w:bookmarkStart w:id="6" w:name="_Hlk497379753"/>
      <w:r w:rsidRPr="00A76FB9">
        <w:rPr>
          <w:sz w:val="24"/>
          <w:szCs w:val="24"/>
        </w:rPr>
        <w:t>РЕСУРСОСНАБЖАЮЩЕЙ ОРГАНИЗАЦИИ</w:t>
      </w:r>
      <w:bookmarkEnd w:id="6"/>
      <w:r w:rsidRPr="00A76FB9">
        <w:rPr>
          <w:sz w:val="24"/>
          <w:szCs w:val="24"/>
        </w:rPr>
        <w:t xml:space="preserve"> во вводе прибора учета в эксплуатацию и его опломбирования.</w:t>
      </w:r>
    </w:p>
    <w:p w14:paraId="2223143F" w14:textId="77777777" w:rsidR="000968F1" w:rsidRPr="00A76FB9" w:rsidRDefault="00764EA5" w:rsidP="000968F1">
      <w:pPr>
        <w:widowControl/>
        <w:tabs>
          <w:tab w:val="left" w:pos="720"/>
        </w:tabs>
        <w:jc w:val="both"/>
        <w:rPr>
          <w:sz w:val="24"/>
          <w:szCs w:val="24"/>
        </w:rPr>
      </w:pPr>
      <w:r w:rsidRPr="00A76FB9">
        <w:rPr>
          <w:sz w:val="24"/>
          <w:szCs w:val="24"/>
        </w:rPr>
        <w:t xml:space="preserve">         4.1.12</w:t>
      </w:r>
      <w:r w:rsidR="000968F1" w:rsidRPr="00A76FB9">
        <w:rPr>
          <w:sz w:val="24"/>
          <w:szCs w:val="24"/>
        </w:rPr>
        <w:t xml:space="preserve">. Передавать РЕСУРСОСНАБЖАЮЩЕЙ ОРГАНИЗАЦИИ показания коллективных (общедомовых) приборов учета, а также иной информации, необходимой </w:t>
      </w:r>
      <w:r w:rsidR="00C8735D" w:rsidRPr="00A76FB9">
        <w:rPr>
          <w:sz w:val="24"/>
          <w:szCs w:val="24"/>
        </w:rPr>
        <w:t>для определения количества поставленных в расчетном периоде тепловой энергии и теплоносителя</w:t>
      </w:r>
      <w:r w:rsidR="000968F1" w:rsidRPr="00A76FB9">
        <w:rPr>
          <w:sz w:val="24"/>
          <w:szCs w:val="24"/>
        </w:rPr>
        <w:t xml:space="preserve">, предусмотренной нормативными правовыми актами, в срок не позднее 2 числа месяца, следующего за расчетным. </w:t>
      </w:r>
    </w:p>
    <w:p w14:paraId="36CC6EA8" w14:textId="77777777" w:rsidR="000968F1" w:rsidRPr="00A76FB9" w:rsidRDefault="000968F1" w:rsidP="000968F1">
      <w:pPr>
        <w:widowControl/>
        <w:tabs>
          <w:tab w:val="left" w:pos="720"/>
        </w:tabs>
        <w:jc w:val="both"/>
        <w:rPr>
          <w:sz w:val="24"/>
          <w:szCs w:val="24"/>
        </w:rPr>
      </w:pPr>
      <w:r w:rsidRPr="00A76FB9">
        <w:rPr>
          <w:sz w:val="24"/>
          <w:szCs w:val="24"/>
        </w:rPr>
        <w:t xml:space="preserve">          Перечень и состав инфор</w:t>
      </w:r>
      <w:r w:rsidR="00C8735D" w:rsidRPr="00A76FB9">
        <w:rPr>
          <w:sz w:val="24"/>
          <w:szCs w:val="24"/>
        </w:rPr>
        <w:t>мации, передаваемой ИСПОЛНИТЕЛЕ</w:t>
      </w:r>
      <w:r w:rsidRPr="00A76FB9">
        <w:rPr>
          <w:sz w:val="24"/>
          <w:szCs w:val="24"/>
        </w:rPr>
        <w:t>М РЕСУРСОСНАБЖАЮЩЕЙ ОРГАНИЗАЦИИ в целях определения объема</w:t>
      </w:r>
      <w:r w:rsidR="00EA5629" w:rsidRPr="00A76FB9">
        <w:rPr>
          <w:sz w:val="24"/>
          <w:szCs w:val="24"/>
        </w:rPr>
        <w:t xml:space="preserve"> (количества)</w:t>
      </w:r>
      <w:r w:rsidRPr="00A76FB9">
        <w:rPr>
          <w:sz w:val="24"/>
          <w:szCs w:val="24"/>
        </w:rPr>
        <w:t xml:space="preserve"> коммунальных ресурсов определяется </w:t>
      </w:r>
      <w:r w:rsidR="00417494" w:rsidRPr="00516A69">
        <w:rPr>
          <w:color w:val="FF0000"/>
          <w:sz w:val="24"/>
          <w:szCs w:val="24"/>
        </w:rPr>
        <w:t>Приложениями №</w:t>
      </w:r>
      <w:r w:rsidRPr="00516A69">
        <w:rPr>
          <w:color w:val="FF0000"/>
          <w:sz w:val="24"/>
          <w:szCs w:val="24"/>
        </w:rPr>
        <w:t xml:space="preserve"> </w:t>
      </w:r>
      <w:r w:rsidR="00550B57" w:rsidRPr="00516A69">
        <w:rPr>
          <w:color w:val="FF0000"/>
          <w:sz w:val="24"/>
          <w:szCs w:val="24"/>
        </w:rPr>
        <w:t>7</w:t>
      </w:r>
      <w:r w:rsidR="0043322F" w:rsidRPr="00516A69">
        <w:rPr>
          <w:color w:val="FF0000"/>
          <w:sz w:val="24"/>
          <w:szCs w:val="24"/>
        </w:rPr>
        <w:t>, 7.1.</w:t>
      </w:r>
      <w:r w:rsidRPr="00A76FB9">
        <w:rPr>
          <w:sz w:val="24"/>
          <w:szCs w:val="24"/>
        </w:rPr>
        <w:t xml:space="preserve"> к настоящему договору.</w:t>
      </w:r>
    </w:p>
    <w:p w14:paraId="5BBDFE98" w14:textId="77777777" w:rsidR="000968F1" w:rsidRPr="00A76FB9" w:rsidRDefault="000968F1" w:rsidP="000968F1">
      <w:pPr>
        <w:widowControl/>
        <w:tabs>
          <w:tab w:val="left" w:pos="720"/>
        </w:tabs>
        <w:jc w:val="both"/>
        <w:rPr>
          <w:sz w:val="24"/>
          <w:szCs w:val="24"/>
        </w:rPr>
      </w:pPr>
      <w:r w:rsidRPr="00A76FB9">
        <w:rPr>
          <w:sz w:val="24"/>
          <w:szCs w:val="24"/>
        </w:rPr>
        <w:t xml:space="preserve">          Передача РЕСУРСОСНАБЖАЮЩЕЙ ОРГАНИЗАЦИИ сведений о показаниях приборов учета и (или) иной информации, необходимой  для о</w:t>
      </w:r>
      <w:r w:rsidR="00EA5629" w:rsidRPr="00A76FB9">
        <w:rPr>
          <w:sz w:val="24"/>
          <w:szCs w:val="24"/>
        </w:rPr>
        <w:t>пределения объемов поставленных тепловой энергии и теплоносителя</w:t>
      </w:r>
      <w:r w:rsidRPr="00A76FB9">
        <w:rPr>
          <w:sz w:val="24"/>
          <w:szCs w:val="24"/>
        </w:rPr>
        <w:t>, осуществляется ИСПОЛНИТЕЛЕМ в письменном виде и на электронном носителе любым доступным способом, позволяющим подтвердить получение таких сведений РЕСУРСОСНАБЖАЮЩЕЙ ОРГАНИЗАЦИЕЙ.</w:t>
      </w:r>
    </w:p>
    <w:p w14:paraId="22DCE5B6" w14:textId="77777777" w:rsidR="00EB734F" w:rsidRPr="00A76FB9" w:rsidRDefault="009C37FF" w:rsidP="009C37FF">
      <w:pPr>
        <w:widowControl/>
        <w:tabs>
          <w:tab w:val="left" w:pos="720"/>
        </w:tabs>
        <w:ind w:firstLine="567"/>
        <w:jc w:val="both"/>
        <w:rPr>
          <w:sz w:val="24"/>
          <w:szCs w:val="24"/>
        </w:rPr>
      </w:pPr>
      <w:r w:rsidRPr="00A76FB9">
        <w:rPr>
          <w:sz w:val="24"/>
          <w:szCs w:val="24"/>
        </w:rPr>
        <w:t xml:space="preserve">4.1.13. </w:t>
      </w:r>
      <w:r w:rsidR="00EB734F" w:rsidRPr="00A76FB9">
        <w:rPr>
          <w:sz w:val="24"/>
          <w:szCs w:val="24"/>
        </w:rPr>
        <w:t xml:space="preserve">В срок не позднее 3 рабочих дней уведомлять РЕСУРСОСНАБЖАЮЩУЮ ОРГАНИЗАЦИЮ об установке (замене, поверке) и вводе в эксплуатацию индивидуальных, общих (квартирных), комнатных приборов учета с предоставлением данных по форме, предусмотренной </w:t>
      </w:r>
      <w:r w:rsidR="00EB734F" w:rsidRPr="00516A69">
        <w:rPr>
          <w:color w:val="FF0000"/>
          <w:sz w:val="24"/>
          <w:szCs w:val="24"/>
        </w:rPr>
        <w:t>Приложением № 6</w:t>
      </w:r>
      <w:r w:rsidR="0093351C" w:rsidRPr="00516A69">
        <w:rPr>
          <w:color w:val="FF0000"/>
          <w:sz w:val="24"/>
          <w:szCs w:val="24"/>
        </w:rPr>
        <w:t>.1.</w:t>
      </w:r>
      <w:r w:rsidR="00EB734F" w:rsidRPr="00A76FB9">
        <w:rPr>
          <w:sz w:val="24"/>
          <w:szCs w:val="24"/>
        </w:rPr>
        <w:t xml:space="preserve"> к настоящему договору, с приложением подписанного ИСПОЛНИТЕЛЕМ и потребителем коммунальных услуг (пользователи и собственники жилых помещений) Акта ввода прибора учета в эксплуатацию. </w:t>
      </w:r>
    </w:p>
    <w:p w14:paraId="0F653E74" w14:textId="77777777" w:rsidR="00EB734F" w:rsidRPr="00A76FB9" w:rsidRDefault="009C37FF" w:rsidP="009C37FF">
      <w:pPr>
        <w:widowControl/>
        <w:tabs>
          <w:tab w:val="left" w:pos="720"/>
        </w:tabs>
        <w:ind w:firstLine="567"/>
        <w:jc w:val="both"/>
        <w:rPr>
          <w:sz w:val="24"/>
          <w:szCs w:val="24"/>
        </w:rPr>
      </w:pPr>
      <w:r w:rsidRPr="00A76FB9">
        <w:rPr>
          <w:sz w:val="24"/>
          <w:szCs w:val="24"/>
        </w:rPr>
        <w:t>4</w:t>
      </w:r>
      <w:r w:rsidR="00EB734F" w:rsidRPr="00A76FB9">
        <w:rPr>
          <w:sz w:val="24"/>
          <w:szCs w:val="24"/>
        </w:rPr>
        <w:t>.1.1</w:t>
      </w:r>
      <w:r w:rsidRPr="00A76FB9">
        <w:rPr>
          <w:sz w:val="24"/>
          <w:szCs w:val="24"/>
        </w:rPr>
        <w:t>4</w:t>
      </w:r>
      <w:r w:rsidR="00EB734F" w:rsidRPr="00A76FB9">
        <w:rPr>
          <w:sz w:val="24"/>
          <w:szCs w:val="24"/>
        </w:rPr>
        <w:t>. Принимать от потребителей коммунальных услуг (собственники и пользователи жилых помещений многоквартирного дома) и (или) снимать показания  индивидуальных, общих (квартирных), комнатных приборов учета в сроки и в порядке, предусмотренные нормативными правовыми актами и договорами между ИСПОЛНИТЕЛЕМ и потребителями коммунальных услуг, заносить полученные показания в журнал учета показаний указанных приборов учета.</w:t>
      </w:r>
    </w:p>
    <w:p w14:paraId="3A19989F" w14:textId="77777777" w:rsidR="00EB734F" w:rsidRPr="00A76FB9" w:rsidRDefault="009C37FF" w:rsidP="00EB734F">
      <w:pPr>
        <w:widowControl/>
        <w:tabs>
          <w:tab w:val="left" w:pos="720"/>
        </w:tabs>
        <w:jc w:val="both"/>
        <w:rPr>
          <w:sz w:val="24"/>
          <w:szCs w:val="24"/>
        </w:rPr>
      </w:pPr>
      <w:r w:rsidRPr="00A76FB9">
        <w:rPr>
          <w:sz w:val="24"/>
          <w:szCs w:val="24"/>
        </w:rPr>
        <w:t xml:space="preserve">          4</w:t>
      </w:r>
      <w:r w:rsidR="00EB734F" w:rsidRPr="00A76FB9">
        <w:rPr>
          <w:sz w:val="24"/>
          <w:szCs w:val="24"/>
        </w:rPr>
        <w:t>.1.1</w:t>
      </w:r>
      <w:r w:rsidRPr="00A76FB9">
        <w:rPr>
          <w:sz w:val="24"/>
          <w:szCs w:val="24"/>
        </w:rPr>
        <w:t>5</w:t>
      </w:r>
      <w:r w:rsidR="00EB734F" w:rsidRPr="00A76FB9">
        <w:rPr>
          <w:sz w:val="24"/>
          <w:szCs w:val="24"/>
        </w:rPr>
        <w:t>. Проводить проверки наличия или отсутствия индивидуальных, общих (квартирных), комнатных приборов учета, их исправности, достоверности представленных потребителями коммунальных услуг (собственники и пользователи жилых помещений многоквартирного дома) сведений о показаниях указанных приборов учета с периодичностью 1 раз в 3 месяца.</w:t>
      </w:r>
    </w:p>
    <w:p w14:paraId="0300D33F" w14:textId="77777777" w:rsidR="00EB734F" w:rsidRPr="00A76FB9" w:rsidRDefault="00EB734F" w:rsidP="00EB734F">
      <w:pPr>
        <w:widowControl/>
        <w:tabs>
          <w:tab w:val="left" w:pos="720"/>
        </w:tabs>
        <w:jc w:val="both"/>
        <w:rPr>
          <w:sz w:val="24"/>
          <w:szCs w:val="24"/>
        </w:rPr>
      </w:pPr>
      <w:r w:rsidRPr="00A76FB9">
        <w:rPr>
          <w:sz w:val="24"/>
          <w:szCs w:val="24"/>
        </w:rPr>
        <w:t xml:space="preserve">          Уведомлять РЕСУРСОСНАБЖАЮЩУЮ ОРГАНИЗАЦИЮ о проведении ИСПОЛНИТЕЛЕМ проверки наличия или отсутствия индивидуальных, общих (квартирных), комнатных приборов учета, их исправности, достоверности представленных потребителями коммунальных услуг сведений о показаниях указанных приборов учета в срок не позднее чем за 3 рабочих дня до планируемой даты проверки, обеспечивать  представителям РЕСУРСОСНАБЖАЮЩЕЙ ОРГАНИЗАЦИИ право участвовать в указанных проверках. </w:t>
      </w:r>
    </w:p>
    <w:p w14:paraId="51B4D64D" w14:textId="77777777" w:rsidR="000968F1" w:rsidRPr="00A76FB9" w:rsidRDefault="00EB734F" w:rsidP="000968F1">
      <w:pPr>
        <w:widowControl/>
        <w:tabs>
          <w:tab w:val="left" w:pos="720"/>
        </w:tabs>
        <w:jc w:val="both"/>
        <w:rPr>
          <w:sz w:val="24"/>
          <w:szCs w:val="24"/>
        </w:rPr>
      </w:pPr>
      <w:r w:rsidRPr="00A76FB9">
        <w:rPr>
          <w:sz w:val="24"/>
          <w:szCs w:val="24"/>
        </w:rPr>
        <w:t xml:space="preserve">         </w:t>
      </w:r>
      <w:r w:rsidR="00764EA5" w:rsidRPr="00A76FB9">
        <w:rPr>
          <w:sz w:val="24"/>
          <w:szCs w:val="24"/>
        </w:rPr>
        <w:t xml:space="preserve"> </w:t>
      </w:r>
      <w:r w:rsidR="009C37FF" w:rsidRPr="00A76FB9">
        <w:rPr>
          <w:sz w:val="24"/>
          <w:szCs w:val="24"/>
        </w:rPr>
        <w:t xml:space="preserve"> 4.1.16</w:t>
      </w:r>
      <w:r w:rsidR="000968F1" w:rsidRPr="00A76FB9">
        <w:rPr>
          <w:sz w:val="24"/>
          <w:szCs w:val="24"/>
        </w:rPr>
        <w:t>. Незамедлительно не позднее 24 часов с момента обнаружения устно с последующим письменным уведомлением сообщать РЕСУРСОСНАБЖАЮЩЕЙ ОРГАНИЗАЦИИ обо всех наруше</w:t>
      </w:r>
      <w:r w:rsidR="00C8735D" w:rsidRPr="00A76FB9">
        <w:rPr>
          <w:sz w:val="24"/>
          <w:szCs w:val="24"/>
        </w:rPr>
        <w:t>ниях схем теплоснабжения</w:t>
      </w:r>
      <w:r w:rsidR="000968F1" w:rsidRPr="00A76FB9">
        <w:rPr>
          <w:sz w:val="24"/>
          <w:szCs w:val="24"/>
        </w:rPr>
        <w:t xml:space="preserve">, неисправностях, пожарах и </w:t>
      </w:r>
      <w:r w:rsidR="000968F1" w:rsidRPr="00A76FB9">
        <w:rPr>
          <w:sz w:val="24"/>
          <w:szCs w:val="24"/>
        </w:rPr>
        <w:lastRenderedPageBreak/>
        <w:t>авариях во внутридомовых инженерных системах, а также о неисправностях и повреждениях коллективного (общедомового) прибора учета,  несанкционированных вм</w:t>
      </w:r>
      <w:r w:rsidR="00DA0498" w:rsidRPr="00A76FB9">
        <w:rPr>
          <w:sz w:val="24"/>
          <w:szCs w:val="24"/>
        </w:rPr>
        <w:t>ешательствах  в работу  прибора учета, повлекших его</w:t>
      </w:r>
      <w:r w:rsidR="000968F1" w:rsidRPr="00A76FB9">
        <w:rPr>
          <w:sz w:val="24"/>
          <w:szCs w:val="24"/>
        </w:rPr>
        <w:t xml:space="preserve"> повреждение ил</w:t>
      </w:r>
      <w:r w:rsidR="00DA0498" w:rsidRPr="00A76FB9">
        <w:rPr>
          <w:sz w:val="24"/>
          <w:szCs w:val="24"/>
        </w:rPr>
        <w:t>и искажение показаний, нарушение</w:t>
      </w:r>
      <w:r w:rsidR="000968F1" w:rsidRPr="00A76FB9">
        <w:rPr>
          <w:sz w:val="24"/>
          <w:szCs w:val="24"/>
        </w:rPr>
        <w:t xml:space="preserve"> целостности пломб на </w:t>
      </w:r>
      <w:r w:rsidR="00DA0498" w:rsidRPr="00A76FB9">
        <w:rPr>
          <w:sz w:val="24"/>
          <w:szCs w:val="24"/>
        </w:rPr>
        <w:t>приборе</w:t>
      </w:r>
      <w:r w:rsidR="000968F1" w:rsidRPr="00A76FB9">
        <w:rPr>
          <w:sz w:val="24"/>
          <w:szCs w:val="24"/>
        </w:rPr>
        <w:t xml:space="preserve"> учета, истечени</w:t>
      </w:r>
      <w:r w:rsidR="00DA0498" w:rsidRPr="00A76FB9">
        <w:rPr>
          <w:sz w:val="24"/>
          <w:szCs w:val="24"/>
        </w:rPr>
        <w:t>и срока поверки прибора</w:t>
      </w:r>
      <w:r w:rsidR="000968F1" w:rsidRPr="00A76FB9">
        <w:rPr>
          <w:sz w:val="24"/>
          <w:szCs w:val="24"/>
        </w:rPr>
        <w:t xml:space="preserve"> учета.</w:t>
      </w:r>
    </w:p>
    <w:p w14:paraId="218E2D94" w14:textId="77777777" w:rsidR="000968F1" w:rsidRPr="00A76FB9" w:rsidRDefault="009C37FF" w:rsidP="000968F1">
      <w:pPr>
        <w:widowControl/>
        <w:tabs>
          <w:tab w:val="left" w:pos="720"/>
        </w:tabs>
        <w:jc w:val="both"/>
        <w:rPr>
          <w:sz w:val="24"/>
          <w:szCs w:val="24"/>
        </w:rPr>
      </w:pPr>
      <w:r w:rsidRPr="00A76FB9">
        <w:rPr>
          <w:sz w:val="24"/>
          <w:szCs w:val="24"/>
        </w:rPr>
        <w:t xml:space="preserve">          4.1.17</w:t>
      </w:r>
      <w:r w:rsidR="000968F1" w:rsidRPr="00A76FB9">
        <w:rPr>
          <w:sz w:val="24"/>
          <w:szCs w:val="24"/>
        </w:rPr>
        <w:t>. При плановом временном прекращении или ограни</w:t>
      </w:r>
      <w:r w:rsidR="00C8735D" w:rsidRPr="00A76FB9">
        <w:rPr>
          <w:sz w:val="24"/>
          <w:szCs w:val="24"/>
        </w:rPr>
        <w:t>чении потребляемого расхода тепловой энергии</w:t>
      </w:r>
      <w:r w:rsidR="000968F1" w:rsidRPr="00A76FB9">
        <w:rPr>
          <w:sz w:val="24"/>
          <w:szCs w:val="24"/>
        </w:rPr>
        <w:t xml:space="preserve"> письменно сообщить об этом РЕСУРСОСНАБЖАЮЩЕЙ ОРГАНИЗАЦИИ не позднее чем за 10 рабочих дней до планируемой даты прекращения или ограничения.</w:t>
      </w:r>
    </w:p>
    <w:p w14:paraId="66775CEE" w14:textId="77777777" w:rsidR="000968F1" w:rsidRPr="00A76FB9" w:rsidRDefault="00764EA5" w:rsidP="000968F1">
      <w:pPr>
        <w:widowControl/>
        <w:tabs>
          <w:tab w:val="left" w:pos="720"/>
        </w:tabs>
        <w:jc w:val="both"/>
        <w:rPr>
          <w:sz w:val="24"/>
          <w:szCs w:val="24"/>
        </w:rPr>
      </w:pPr>
      <w:r w:rsidRPr="00A76FB9">
        <w:rPr>
          <w:sz w:val="24"/>
          <w:szCs w:val="24"/>
        </w:rPr>
        <w:t xml:space="preserve">          </w:t>
      </w:r>
      <w:r w:rsidR="009C37FF" w:rsidRPr="00A76FB9">
        <w:rPr>
          <w:sz w:val="24"/>
          <w:szCs w:val="24"/>
        </w:rPr>
        <w:t xml:space="preserve"> 4.1.18</w:t>
      </w:r>
      <w:r w:rsidR="000968F1" w:rsidRPr="00A76FB9">
        <w:rPr>
          <w:sz w:val="24"/>
          <w:szCs w:val="24"/>
        </w:rPr>
        <w:t>. Обеспечить обслуживание внутридомовых инженерных систем, являющихся общим имуществом собственников помещений в многоквартирном доме персоналом, квалификация которого соответствует требованиям законодательства Российской Федерации для проведения соответствующих работ с назначением лиц, ответственных за исправное состояние и безопасную эксплуатац</w:t>
      </w:r>
      <w:r w:rsidR="00C8735D" w:rsidRPr="00A76FB9">
        <w:rPr>
          <w:sz w:val="24"/>
          <w:szCs w:val="24"/>
        </w:rPr>
        <w:t>ию систем теплоснабжения</w:t>
      </w:r>
      <w:r w:rsidR="000968F1" w:rsidRPr="00A76FB9">
        <w:rPr>
          <w:sz w:val="24"/>
          <w:szCs w:val="24"/>
        </w:rPr>
        <w:t xml:space="preserve"> ИСПОЛНИТЕЛЯ.</w:t>
      </w:r>
    </w:p>
    <w:p w14:paraId="0C351252" w14:textId="77777777" w:rsidR="00BB5DDD" w:rsidRPr="00A76FB9" w:rsidRDefault="009C37FF" w:rsidP="00BB5DDD">
      <w:pPr>
        <w:widowControl/>
        <w:shd w:val="clear" w:color="auto" w:fill="FFFFFF"/>
        <w:autoSpaceDE/>
        <w:autoSpaceDN/>
        <w:adjustRightInd/>
        <w:ind w:firstLine="709"/>
        <w:jc w:val="both"/>
        <w:rPr>
          <w:rFonts w:eastAsia="Calibri"/>
          <w:sz w:val="24"/>
          <w:szCs w:val="24"/>
          <w:lang w:eastAsia="en-US"/>
        </w:rPr>
      </w:pPr>
      <w:r w:rsidRPr="00A76FB9">
        <w:rPr>
          <w:rFonts w:eastAsia="Calibri"/>
          <w:sz w:val="24"/>
          <w:szCs w:val="24"/>
          <w:lang w:eastAsia="en-US"/>
        </w:rPr>
        <w:t>4.1.19</w:t>
      </w:r>
      <w:r w:rsidR="00BB5DDD" w:rsidRPr="00A76FB9">
        <w:rPr>
          <w:rFonts w:eastAsia="Calibri"/>
          <w:sz w:val="24"/>
          <w:szCs w:val="24"/>
          <w:lang w:eastAsia="en-US"/>
        </w:rPr>
        <w:t>. Ежегодно к началу отопительного сезона подготавливать внутридомовые инженерные системы к работе в зимних условиях и не позднее 15-го сентября текущего года предъявлять их к инспектированию (проверке) РЕСУРСОСНАБЖАЮЩЕЙ ОРГАНИЗАЦИИ для получения  от последней Акта готовности к работе в отопительный период (сезон)</w:t>
      </w:r>
      <w:r w:rsidR="00073225" w:rsidRPr="00A76FB9">
        <w:rPr>
          <w:rFonts w:eastAsia="Calibri"/>
          <w:sz w:val="24"/>
          <w:szCs w:val="24"/>
          <w:lang w:eastAsia="en-US"/>
        </w:rPr>
        <w:t xml:space="preserve"> </w:t>
      </w:r>
      <w:r w:rsidR="00BB5DDD" w:rsidRPr="00A76FB9">
        <w:rPr>
          <w:rFonts w:eastAsia="Calibri"/>
          <w:sz w:val="24"/>
          <w:szCs w:val="24"/>
          <w:lang w:eastAsia="en-US"/>
        </w:rPr>
        <w:t xml:space="preserve">по установленной РЕСУРСОСНАБЖАЮЩЕЙ ОРГАНИЗАЦИИ форме. </w:t>
      </w:r>
    </w:p>
    <w:p w14:paraId="6B0C90EE" w14:textId="77777777" w:rsidR="00BB5DDD" w:rsidRPr="00A76FB9" w:rsidRDefault="00BB5DDD" w:rsidP="00BB5DDD">
      <w:pPr>
        <w:widowControl/>
        <w:shd w:val="clear" w:color="auto" w:fill="FFFFFF"/>
        <w:autoSpaceDE/>
        <w:autoSpaceDN/>
        <w:adjustRightInd/>
        <w:ind w:firstLine="709"/>
        <w:jc w:val="both"/>
        <w:rPr>
          <w:rFonts w:eastAsia="Calibri"/>
          <w:sz w:val="24"/>
          <w:szCs w:val="24"/>
          <w:lang w:eastAsia="en-US"/>
        </w:rPr>
      </w:pPr>
      <w:r w:rsidRPr="00A76FB9">
        <w:rPr>
          <w:rFonts w:eastAsia="Calibri"/>
          <w:sz w:val="24"/>
          <w:szCs w:val="24"/>
          <w:lang w:eastAsia="en-US"/>
        </w:rPr>
        <w:t>В случае отсутствия «Акта готовности к работе в отопительный период» риск наступления неблагоприятных последствий (авария, нештатная ситуация, ненадлежащая температура теплоносителя и т.д.) полностью возлагается на ИСПОЛНИТЕЛЯ.</w:t>
      </w:r>
    </w:p>
    <w:p w14:paraId="5C20DCB1" w14:textId="77777777" w:rsidR="00BB5DDD" w:rsidRPr="00A76FB9" w:rsidRDefault="009C37FF" w:rsidP="00BB5DDD">
      <w:pPr>
        <w:widowControl/>
        <w:shd w:val="clear" w:color="auto" w:fill="FFFFFF"/>
        <w:tabs>
          <w:tab w:val="left" w:pos="8678"/>
        </w:tabs>
        <w:autoSpaceDE/>
        <w:autoSpaceDN/>
        <w:adjustRightInd/>
        <w:ind w:firstLine="709"/>
        <w:jc w:val="both"/>
        <w:rPr>
          <w:rFonts w:eastAsia="Calibri"/>
          <w:sz w:val="24"/>
          <w:szCs w:val="24"/>
          <w:lang w:eastAsia="en-US"/>
        </w:rPr>
      </w:pPr>
      <w:r w:rsidRPr="00A76FB9">
        <w:rPr>
          <w:rFonts w:eastAsia="Calibri"/>
          <w:sz w:val="24"/>
          <w:szCs w:val="24"/>
          <w:lang w:eastAsia="en-US"/>
        </w:rPr>
        <w:t>4.1.20</w:t>
      </w:r>
      <w:r w:rsidR="00BB5DDD" w:rsidRPr="00A76FB9">
        <w:rPr>
          <w:rFonts w:eastAsia="Calibri"/>
          <w:sz w:val="24"/>
          <w:szCs w:val="24"/>
          <w:lang w:eastAsia="en-US"/>
        </w:rPr>
        <w:t>. Установка дроссельных устройств, замена</w:t>
      </w:r>
      <w:r w:rsidR="006967A7" w:rsidRPr="00A76FB9">
        <w:rPr>
          <w:rFonts w:eastAsia="Calibri"/>
          <w:sz w:val="24"/>
          <w:szCs w:val="24"/>
          <w:lang w:eastAsia="en-US"/>
        </w:rPr>
        <w:t xml:space="preserve"> сопел и шайб, настройка регуля</w:t>
      </w:r>
      <w:r w:rsidR="00BB5DDD" w:rsidRPr="00A76FB9">
        <w:rPr>
          <w:rFonts w:eastAsia="Calibri"/>
          <w:sz w:val="24"/>
          <w:szCs w:val="24"/>
          <w:lang w:eastAsia="en-US"/>
        </w:rPr>
        <w:t>торов давления и температуры производится ИСПОЛНИТЕЛЕМ в присутствии представителя РЕСУРСОСНАБЖАЮЩЕЙ ОРГАНИЗАЦИИ, о чем составляется двусторонний акт. Дроссельные устройства пломбируются РЕСУРСОСНАБЖАЮЩЕЙ ОРГАНИЗАЦИЕЙ.</w:t>
      </w:r>
    </w:p>
    <w:p w14:paraId="73BF513B" w14:textId="77777777" w:rsidR="004B0A83" w:rsidRPr="00A76FB9" w:rsidRDefault="004B0A83" w:rsidP="004B0A83">
      <w:pPr>
        <w:widowControl/>
        <w:suppressLineNumbers/>
        <w:tabs>
          <w:tab w:val="left" w:pos="1134"/>
          <w:tab w:val="left" w:pos="1418"/>
        </w:tabs>
        <w:autoSpaceDE/>
        <w:autoSpaceDN/>
        <w:adjustRightInd/>
        <w:jc w:val="both"/>
        <w:rPr>
          <w:sz w:val="24"/>
          <w:szCs w:val="24"/>
        </w:rPr>
      </w:pPr>
      <w:r w:rsidRPr="00A76FB9">
        <w:rPr>
          <w:rFonts w:eastAsia="Calibri"/>
          <w:sz w:val="24"/>
          <w:szCs w:val="24"/>
          <w:lang w:eastAsia="en-US"/>
        </w:rPr>
        <w:t xml:space="preserve">           4.1.21.</w:t>
      </w:r>
      <w:r w:rsidRPr="00A76FB9">
        <w:rPr>
          <w:sz w:val="24"/>
          <w:szCs w:val="24"/>
        </w:rPr>
        <w:t xml:space="preserve"> Установить и содержать в исправном состоянии автоматику регулирования температуры горячей воды.</w:t>
      </w:r>
    </w:p>
    <w:p w14:paraId="0D9C49F6" w14:textId="77777777" w:rsidR="000968F1" w:rsidRPr="00A76FB9" w:rsidRDefault="00550B57" w:rsidP="000968F1">
      <w:pPr>
        <w:widowControl/>
        <w:tabs>
          <w:tab w:val="left" w:pos="720"/>
        </w:tabs>
        <w:jc w:val="both"/>
        <w:rPr>
          <w:sz w:val="24"/>
          <w:szCs w:val="24"/>
        </w:rPr>
      </w:pPr>
      <w:r w:rsidRPr="00A76FB9">
        <w:rPr>
          <w:sz w:val="24"/>
          <w:szCs w:val="24"/>
        </w:rPr>
        <w:t xml:space="preserve">        </w:t>
      </w:r>
      <w:r w:rsidR="004B0A83" w:rsidRPr="00A76FB9">
        <w:rPr>
          <w:sz w:val="24"/>
          <w:szCs w:val="24"/>
        </w:rPr>
        <w:t xml:space="preserve">  4.1.22</w:t>
      </w:r>
      <w:r w:rsidR="000968F1" w:rsidRPr="00A76FB9">
        <w:rPr>
          <w:sz w:val="24"/>
          <w:szCs w:val="24"/>
        </w:rPr>
        <w:t>. При проведении любого вида работ, связанных с изменением</w:t>
      </w:r>
      <w:r w:rsidR="00C8735D" w:rsidRPr="00A76FB9">
        <w:rPr>
          <w:sz w:val="24"/>
          <w:szCs w:val="24"/>
        </w:rPr>
        <w:t xml:space="preserve"> или нарушением схемы учета тепловой энергии и теплоносителя</w:t>
      </w:r>
      <w:r w:rsidR="000968F1" w:rsidRPr="00A76FB9">
        <w:rPr>
          <w:sz w:val="24"/>
          <w:szCs w:val="24"/>
        </w:rPr>
        <w:t xml:space="preserve"> письменно извещать об этом РЕСУРСОСНАБЖАЮЩУЮ ОРГАНИЗАЦИЮ перед началом работ, но не менее чем за 5 рабочих дней.</w:t>
      </w:r>
    </w:p>
    <w:p w14:paraId="3FCE09DB" w14:textId="77777777" w:rsidR="000968F1" w:rsidRPr="00A76FB9" w:rsidRDefault="009C37FF" w:rsidP="000968F1">
      <w:pPr>
        <w:widowControl/>
        <w:tabs>
          <w:tab w:val="left" w:pos="720"/>
        </w:tabs>
        <w:jc w:val="both"/>
        <w:rPr>
          <w:sz w:val="24"/>
          <w:szCs w:val="24"/>
        </w:rPr>
      </w:pPr>
      <w:r w:rsidRPr="00A76FB9">
        <w:rPr>
          <w:sz w:val="24"/>
          <w:szCs w:val="24"/>
        </w:rPr>
        <w:t xml:space="preserve">          4</w:t>
      </w:r>
      <w:r w:rsidR="004B0A83" w:rsidRPr="00A76FB9">
        <w:rPr>
          <w:sz w:val="24"/>
          <w:szCs w:val="24"/>
        </w:rPr>
        <w:t>.1.23</w:t>
      </w:r>
      <w:r w:rsidR="000968F1" w:rsidRPr="00A76FB9">
        <w:rPr>
          <w:sz w:val="24"/>
          <w:szCs w:val="24"/>
        </w:rPr>
        <w:t>. Не допускать возведения построек, гаражей, стоянок транспортных средств, складирования материалов, посадок деревьев, а также производство земляных работ в зонах устройства сист</w:t>
      </w:r>
      <w:r w:rsidR="00C8735D" w:rsidRPr="00A76FB9">
        <w:rPr>
          <w:sz w:val="24"/>
          <w:szCs w:val="24"/>
        </w:rPr>
        <w:t>ем теплоснабжения</w:t>
      </w:r>
      <w:r w:rsidR="000968F1" w:rsidRPr="00A76FB9">
        <w:rPr>
          <w:sz w:val="24"/>
          <w:szCs w:val="24"/>
        </w:rPr>
        <w:t xml:space="preserve"> </w:t>
      </w:r>
      <w:r w:rsidR="00550B57" w:rsidRPr="00A76FB9">
        <w:rPr>
          <w:sz w:val="24"/>
          <w:szCs w:val="24"/>
        </w:rPr>
        <w:t xml:space="preserve">РЕСУРСОСНАБЖАЮЩЕЙ ОРГАНИЗАЦИИ. </w:t>
      </w:r>
      <w:r w:rsidR="000968F1" w:rsidRPr="00A76FB9">
        <w:rPr>
          <w:sz w:val="24"/>
          <w:szCs w:val="24"/>
        </w:rPr>
        <w:t>ИСПОЛНИТЕЛЬ обязан незамедлительно сообщать РЕСУРСОСНАБЖАЮЩЕЙ ОРГАНИЗАЦИИ обо всех авариях, неисправностях и повреждениях</w:t>
      </w:r>
      <w:r w:rsidR="00506AB7" w:rsidRPr="00A76FB9">
        <w:rPr>
          <w:sz w:val="24"/>
          <w:szCs w:val="24"/>
        </w:rPr>
        <w:t xml:space="preserve"> на сетях теплоснабжения</w:t>
      </w:r>
      <w:r w:rsidR="000968F1" w:rsidRPr="00A76FB9">
        <w:rPr>
          <w:sz w:val="24"/>
          <w:szCs w:val="24"/>
        </w:rPr>
        <w:t xml:space="preserve"> и сооружениях, расположенных на территории ИСПОЛНИТЕЛЯ.</w:t>
      </w:r>
    </w:p>
    <w:p w14:paraId="5E5CE5D5" w14:textId="77777777" w:rsidR="000968F1" w:rsidRPr="00A76FB9" w:rsidRDefault="004B0A83" w:rsidP="000968F1">
      <w:pPr>
        <w:widowControl/>
        <w:tabs>
          <w:tab w:val="left" w:pos="720"/>
        </w:tabs>
        <w:jc w:val="both"/>
        <w:rPr>
          <w:sz w:val="24"/>
          <w:szCs w:val="24"/>
        </w:rPr>
      </w:pPr>
      <w:r w:rsidRPr="00A76FB9">
        <w:rPr>
          <w:sz w:val="24"/>
          <w:szCs w:val="24"/>
        </w:rPr>
        <w:t xml:space="preserve">           4.1.24</w:t>
      </w:r>
      <w:r w:rsidR="000968F1" w:rsidRPr="00A76FB9">
        <w:rPr>
          <w:sz w:val="24"/>
          <w:szCs w:val="24"/>
        </w:rPr>
        <w:t>. Обеспечивать беспрепятственный доступ представителей РЕСУРСОС</w:t>
      </w:r>
      <w:r w:rsidR="00506AB7" w:rsidRPr="00A76FB9">
        <w:rPr>
          <w:sz w:val="24"/>
          <w:szCs w:val="24"/>
        </w:rPr>
        <w:t xml:space="preserve">НАБЖАЮЩЕЙ ОРГАНИЗАЦИИ к </w:t>
      </w:r>
      <w:r w:rsidR="00550B57" w:rsidRPr="00A76FB9">
        <w:rPr>
          <w:sz w:val="24"/>
          <w:szCs w:val="24"/>
        </w:rPr>
        <w:t xml:space="preserve">внутридомовым </w:t>
      </w:r>
      <w:r w:rsidR="000968F1" w:rsidRPr="00A76FB9">
        <w:rPr>
          <w:sz w:val="24"/>
          <w:szCs w:val="24"/>
        </w:rPr>
        <w:t xml:space="preserve">сетям, </w:t>
      </w:r>
      <w:r w:rsidR="00506AB7" w:rsidRPr="00A76FB9">
        <w:rPr>
          <w:sz w:val="24"/>
          <w:szCs w:val="24"/>
        </w:rPr>
        <w:t xml:space="preserve">приборам учета тепловой энергии и теплоносителя в целях </w:t>
      </w:r>
      <w:proofErr w:type="gramStart"/>
      <w:r w:rsidR="00506AB7" w:rsidRPr="00A76FB9">
        <w:rPr>
          <w:sz w:val="24"/>
          <w:szCs w:val="24"/>
        </w:rPr>
        <w:t>определения</w:t>
      </w:r>
      <w:r w:rsidR="001B4ED3">
        <w:rPr>
          <w:sz w:val="24"/>
          <w:szCs w:val="24"/>
        </w:rPr>
        <w:t xml:space="preserve"> </w:t>
      </w:r>
      <w:r w:rsidR="00506AB7" w:rsidRPr="00A76FB9">
        <w:rPr>
          <w:sz w:val="24"/>
          <w:szCs w:val="24"/>
        </w:rPr>
        <w:t>количества</w:t>
      </w:r>
      <w:proofErr w:type="gramEnd"/>
      <w:r w:rsidR="000968F1" w:rsidRPr="00A76FB9">
        <w:rPr>
          <w:sz w:val="24"/>
          <w:szCs w:val="24"/>
        </w:rPr>
        <w:t xml:space="preserve"> </w:t>
      </w:r>
      <w:r w:rsidR="00506AB7" w:rsidRPr="00A76FB9">
        <w:rPr>
          <w:sz w:val="24"/>
          <w:szCs w:val="24"/>
        </w:rPr>
        <w:t>поста</w:t>
      </w:r>
      <w:r w:rsidR="006967A7" w:rsidRPr="00A76FB9">
        <w:rPr>
          <w:sz w:val="24"/>
          <w:szCs w:val="24"/>
        </w:rPr>
        <w:t>в</w:t>
      </w:r>
      <w:r w:rsidR="00506AB7" w:rsidRPr="00A76FB9">
        <w:rPr>
          <w:sz w:val="24"/>
          <w:szCs w:val="24"/>
        </w:rPr>
        <w:t>ленных тепловой энергии и теплоносителя.</w:t>
      </w:r>
    </w:p>
    <w:p w14:paraId="2CE9FCF7" w14:textId="77777777" w:rsidR="000968F1" w:rsidRPr="00A76FB9" w:rsidRDefault="004B0A83" w:rsidP="000968F1">
      <w:pPr>
        <w:widowControl/>
        <w:tabs>
          <w:tab w:val="left" w:pos="720"/>
        </w:tabs>
        <w:jc w:val="both"/>
        <w:rPr>
          <w:sz w:val="24"/>
          <w:szCs w:val="24"/>
        </w:rPr>
      </w:pPr>
      <w:r w:rsidRPr="00A76FB9">
        <w:rPr>
          <w:sz w:val="24"/>
          <w:szCs w:val="24"/>
        </w:rPr>
        <w:t xml:space="preserve">           4.1.25</w:t>
      </w:r>
      <w:r w:rsidR="000968F1" w:rsidRPr="00A76FB9">
        <w:rPr>
          <w:sz w:val="24"/>
          <w:szCs w:val="24"/>
        </w:rPr>
        <w:t>. Выполнять в установленные сроки предписания РЕСУРСОСНАБЖАЮЩЕЙ ОРГАНИЗАЦИИ по реализации заданных режимов пот</w:t>
      </w:r>
      <w:r w:rsidR="00506AB7" w:rsidRPr="00A76FB9">
        <w:rPr>
          <w:sz w:val="24"/>
          <w:szCs w:val="24"/>
        </w:rPr>
        <w:t>ребления тепловой энергии и теплоносителя</w:t>
      </w:r>
      <w:r w:rsidR="000968F1" w:rsidRPr="00A76FB9">
        <w:rPr>
          <w:sz w:val="24"/>
          <w:szCs w:val="24"/>
        </w:rPr>
        <w:t>.</w:t>
      </w:r>
    </w:p>
    <w:p w14:paraId="279A4861" w14:textId="77777777" w:rsidR="000968F1" w:rsidRPr="00A76FB9" w:rsidRDefault="004B0A83" w:rsidP="006E6483">
      <w:pPr>
        <w:widowControl/>
        <w:tabs>
          <w:tab w:val="left" w:pos="720"/>
        </w:tabs>
        <w:ind w:firstLine="567"/>
        <w:jc w:val="both"/>
        <w:rPr>
          <w:sz w:val="24"/>
          <w:szCs w:val="24"/>
        </w:rPr>
      </w:pPr>
      <w:r w:rsidRPr="00A76FB9">
        <w:rPr>
          <w:sz w:val="24"/>
          <w:szCs w:val="24"/>
        </w:rPr>
        <w:t xml:space="preserve">  4.1.26</w:t>
      </w:r>
      <w:r w:rsidR="000968F1" w:rsidRPr="00A76FB9">
        <w:rPr>
          <w:sz w:val="24"/>
          <w:szCs w:val="24"/>
        </w:rPr>
        <w:t xml:space="preserve">. При включении новых объектов в настоящий договор, а также при продлении срока его действия представлять в РЕСУРСОСНАБЖАЮЩУЮ ОРГАНИЗАЦИЮ документы, необходимые для заключения договора, перечень которых установлен </w:t>
      </w:r>
      <w:bookmarkStart w:id="7" w:name="_Hlk498615496"/>
      <w:r w:rsidR="000968F1" w:rsidRPr="00A76FB9">
        <w:rPr>
          <w:sz w:val="24"/>
          <w:szCs w:val="24"/>
        </w:rPr>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 от 14.02.2012 г. № 124 </w:t>
      </w:r>
      <w:bookmarkEnd w:id="7"/>
      <w:r w:rsidR="000968F1" w:rsidRPr="00A76FB9">
        <w:rPr>
          <w:sz w:val="24"/>
          <w:szCs w:val="24"/>
        </w:rPr>
        <w:t xml:space="preserve"> и </w:t>
      </w:r>
      <w:r w:rsidR="000968F1" w:rsidRPr="00516A69">
        <w:rPr>
          <w:color w:val="FF0000"/>
          <w:sz w:val="24"/>
          <w:szCs w:val="24"/>
        </w:rPr>
        <w:t xml:space="preserve">Приложением № </w:t>
      </w:r>
      <w:r w:rsidR="00550B57" w:rsidRPr="00516A69">
        <w:rPr>
          <w:color w:val="FF0000"/>
          <w:sz w:val="24"/>
          <w:szCs w:val="24"/>
        </w:rPr>
        <w:t>8</w:t>
      </w:r>
      <w:r w:rsidR="000968F1" w:rsidRPr="00516A69">
        <w:rPr>
          <w:color w:val="FF0000"/>
          <w:sz w:val="24"/>
          <w:szCs w:val="24"/>
        </w:rPr>
        <w:t xml:space="preserve"> </w:t>
      </w:r>
      <w:r w:rsidR="000968F1" w:rsidRPr="00A76FB9">
        <w:rPr>
          <w:sz w:val="24"/>
          <w:szCs w:val="24"/>
        </w:rPr>
        <w:t xml:space="preserve">к настоящему </w:t>
      </w:r>
      <w:r w:rsidR="000968F1" w:rsidRPr="00A76FB9">
        <w:rPr>
          <w:sz w:val="24"/>
          <w:szCs w:val="24"/>
        </w:rPr>
        <w:lastRenderedPageBreak/>
        <w:t>договору. Повторное предоставление уже переданных РЕСУРСОСНАБЖАЮЩЕЙ ОРГАНИЗАЦИИ документов, если такие документы были переданы с соблюдением требований указанных Правил и не претерпели изменений за истекший период, является не обязательным. Указанные документы представляются в виде копий, которые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 ИСПОЛНИТЕЛЬ вправе представить РЕСУРСОСНАБЖАЮЩЕЙ ОРГАНИЗАЦИИ одновременно оригиналы и копии таких документов. После сверки идентичности копии и оригинала документа оригинал возвращается ИСПОЛНИТЕЛЮ.</w:t>
      </w:r>
    </w:p>
    <w:p w14:paraId="64D77100" w14:textId="77777777" w:rsidR="006E6483" w:rsidRPr="00A76FB9" w:rsidRDefault="004B0A83" w:rsidP="006E6483">
      <w:pPr>
        <w:widowControl/>
        <w:tabs>
          <w:tab w:val="left" w:pos="720"/>
        </w:tabs>
        <w:ind w:firstLine="567"/>
        <w:jc w:val="both"/>
        <w:rPr>
          <w:sz w:val="24"/>
          <w:szCs w:val="24"/>
        </w:rPr>
      </w:pPr>
      <w:r w:rsidRPr="00A76FB9">
        <w:rPr>
          <w:sz w:val="24"/>
          <w:szCs w:val="24"/>
        </w:rPr>
        <w:t xml:space="preserve">  4.1.27</w:t>
      </w:r>
      <w:r w:rsidR="000968F1" w:rsidRPr="00A76FB9">
        <w:rPr>
          <w:sz w:val="24"/>
          <w:szCs w:val="24"/>
        </w:rPr>
        <w:t>. Уведомить РЕСУРСОСНАБЖАЮЩУЮ ОРГАНИЗАЦИЮ о принятии общим собранием собственников помещений в многоквартирном доме (общим собранием членов товарищества или кооператива) решения о внесении платы за коммунальные услуги непосредственно РЕСУРСОСНАБЖАЮЩЕЙ ОРГАНИЗАЦИИ в срок не позднее 5 рабочих дней со дня принятия указанного решения с предоставлением протокола общего собрания собственников помещений в многоквартирном доме (общего собрания членов товарищества или кооператива),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РЕСУРСОСНАБЖАЮЩЕЙ ОРГАНИЗАЦИИ.</w:t>
      </w:r>
    </w:p>
    <w:p w14:paraId="3816FCF2" w14:textId="77777777" w:rsidR="006E6483" w:rsidRPr="00A76FB9" w:rsidRDefault="004B0A83" w:rsidP="006E6483">
      <w:pPr>
        <w:widowControl/>
        <w:tabs>
          <w:tab w:val="left" w:pos="720"/>
        </w:tabs>
        <w:ind w:firstLine="567"/>
        <w:jc w:val="both"/>
        <w:rPr>
          <w:sz w:val="24"/>
          <w:szCs w:val="24"/>
        </w:rPr>
      </w:pPr>
      <w:r w:rsidRPr="00A76FB9">
        <w:rPr>
          <w:sz w:val="24"/>
          <w:szCs w:val="24"/>
        </w:rPr>
        <w:t xml:space="preserve"> 4.1.28</w:t>
      </w:r>
      <w:r w:rsidR="00550B57" w:rsidRPr="00A76FB9">
        <w:rPr>
          <w:sz w:val="24"/>
          <w:szCs w:val="24"/>
        </w:rPr>
        <w:t xml:space="preserve">. Предусматривать в договорах управления многоквартирным домом </w:t>
      </w:r>
      <w:r w:rsidR="000968F1" w:rsidRPr="00A76FB9">
        <w:rPr>
          <w:sz w:val="24"/>
          <w:szCs w:val="24"/>
        </w:rPr>
        <w:t>согласованный с РЕСУРСОСНАБЖАЮЩЕЙ ОРГА</w:t>
      </w:r>
      <w:r w:rsidR="00550B57" w:rsidRPr="00A76FB9">
        <w:rPr>
          <w:sz w:val="24"/>
          <w:szCs w:val="24"/>
        </w:rPr>
        <w:t>НИЗАЦИЕЙ порядок внесения</w:t>
      </w:r>
      <w:r w:rsidR="000968F1" w:rsidRPr="00A76FB9">
        <w:rPr>
          <w:sz w:val="24"/>
          <w:szCs w:val="24"/>
        </w:rPr>
        <w:t xml:space="preserve"> потребителями </w:t>
      </w:r>
      <w:r w:rsidR="00550B57" w:rsidRPr="00A76FB9">
        <w:rPr>
          <w:sz w:val="24"/>
          <w:szCs w:val="24"/>
        </w:rPr>
        <w:t xml:space="preserve"> (собственники, владельцы жилых помещений многоквартирного дома) </w:t>
      </w:r>
      <w:r w:rsidR="000968F1" w:rsidRPr="00A76FB9">
        <w:rPr>
          <w:sz w:val="24"/>
          <w:szCs w:val="24"/>
        </w:rPr>
        <w:t>платы за коммунальную услугу непосредственно РЕСУРСОСНАБЖАЮЩЕЙ ОРГАНИЗАЦИИ, в случае, если собственники в порядке, установленном законодательством Российской Федерации, примут  соответствующее решение об оплате коммунальных услуг непосредственно РЕСУРСОСНАБЖАЮЩЕЙ ОРГАНИЗАЦИИ.</w:t>
      </w:r>
    </w:p>
    <w:p w14:paraId="64F291A0" w14:textId="77777777" w:rsidR="006E6483" w:rsidRPr="00A76FB9" w:rsidRDefault="004B0A83" w:rsidP="006E6483">
      <w:pPr>
        <w:widowControl/>
        <w:tabs>
          <w:tab w:val="left" w:pos="720"/>
        </w:tabs>
        <w:ind w:firstLine="709"/>
        <w:jc w:val="both"/>
        <w:rPr>
          <w:sz w:val="24"/>
          <w:szCs w:val="24"/>
        </w:rPr>
      </w:pPr>
      <w:r w:rsidRPr="00A76FB9">
        <w:rPr>
          <w:sz w:val="24"/>
          <w:szCs w:val="24"/>
        </w:rPr>
        <w:t xml:space="preserve"> 4.1.29</w:t>
      </w:r>
      <w:r w:rsidR="000968F1" w:rsidRPr="00A76FB9">
        <w:rPr>
          <w:sz w:val="24"/>
          <w:szCs w:val="24"/>
        </w:rPr>
        <w:t>. Предоставлять любому обратившемуся потребителю коммунальных услуг (собственнику (пользователю) жилым помещением) или представителю такого потребителя информацию о состоянии расчетов с РЕСУРСОСНАБЖАЮЩЕЙ ОРГАНИЗАЦИЕЙ по настоящему договору.</w:t>
      </w:r>
    </w:p>
    <w:p w14:paraId="48C98C6E" w14:textId="77777777" w:rsidR="006E6483" w:rsidRPr="00A76FB9" w:rsidRDefault="004B0A83" w:rsidP="006E6483">
      <w:pPr>
        <w:widowControl/>
        <w:tabs>
          <w:tab w:val="left" w:pos="720"/>
        </w:tabs>
        <w:ind w:firstLine="709"/>
        <w:jc w:val="both"/>
        <w:rPr>
          <w:sz w:val="24"/>
          <w:szCs w:val="24"/>
        </w:rPr>
      </w:pPr>
      <w:r w:rsidRPr="00A76FB9">
        <w:rPr>
          <w:sz w:val="24"/>
          <w:szCs w:val="24"/>
        </w:rPr>
        <w:t xml:space="preserve"> 4.1.30</w:t>
      </w:r>
      <w:r w:rsidR="000968F1" w:rsidRPr="00A76FB9">
        <w:rPr>
          <w:sz w:val="24"/>
          <w:szCs w:val="24"/>
        </w:rPr>
        <w:t>. Уведомлять собственников и пользователей помещений в многоквартирных домах о сроках и причинах ограничений</w:t>
      </w:r>
      <w:r w:rsidR="00506AB7" w:rsidRPr="00A76FB9">
        <w:rPr>
          <w:sz w:val="24"/>
          <w:szCs w:val="24"/>
        </w:rPr>
        <w:t xml:space="preserve"> (прекращений) поставки тепловой энергии</w:t>
      </w:r>
      <w:r w:rsidR="000968F1" w:rsidRPr="00A76FB9">
        <w:rPr>
          <w:sz w:val="24"/>
          <w:szCs w:val="24"/>
        </w:rPr>
        <w:t xml:space="preserve">, осуществляемых в соответствии с настоящим договором, незамедлительно после получения предупреждения РЕСУРСОСНАБЖАЮЩЕЙ ОРГАНИЗАЦИИ об </w:t>
      </w:r>
      <w:r w:rsidR="00506AB7" w:rsidRPr="00A76FB9">
        <w:rPr>
          <w:sz w:val="24"/>
          <w:szCs w:val="24"/>
        </w:rPr>
        <w:t>ограничении (прекращении) поставки</w:t>
      </w:r>
      <w:r w:rsidR="000968F1" w:rsidRPr="00A76FB9">
        <w:rPr>
          <w:sz w:val="24"/>
          <w:szCs w:val="24"/>
        </w:rPr>
        <w:t>.</w:t>
      </w:r>
    </w:p>
    <w:p w14:paraId="771D219D" w14:textId="77777777" w:rsidR="006E6483" w:rsidRPr="00A76FB9" w:rsidRDefault="004B0A83" w:rsidP="006E6483">
      <w:pPr>
        <w:widowControl/>
        <w:tabs>
          <w:tab w:val="left" w:pos="720"/>
        </w:tabs>
        <w:ind w:firstLine="709"/>
        <w:jc w:val="both"/>
        <w:rPr>
          <w:sz w:val="24"/>
          <w:szCs w:val="24"/>
        </w:rPr>
      </w:pPr>
      <w:r w:rsidRPr="00A76FB9">
        <w:rPr>
          <w:sz w:val="24"/>
          <w:szCs w:val="24"/>
        </w:rPr>
        <w:t>4.1.31</w:t>
      </w:r>
      <w:r w:rsidR="000968F1" w:rsidRPr="00A76FB9">
        <w:rPr>
          <w:sz w:val="24"/>
          <w:szCs w:val="24"/>
        </w:rPr>
        <w:t>. Уведомить в трехдневный срок РЕСУРСОСНАБЖАЮЩУЮ ОРГАНИЗАЦИЮ в случае прекращения обязательства ИСПОЛНИТЕЛЯ предоставлять коммунальные услуги потребителям, а также при изменении ИСПОЛНИТЕЛЕМ наименования, почтовых реквизитов, правового статуса, организационно-правовой формы.</w:t>
      </w:r>
    </w:p>
    <w:p w14:paraId="339F7314" w14:textId="77777777" w:rsidR="006E6483" w:rsidRPr="00A76FB9" w:rsidRDefault="004B0A83" w:rsidP="006E6483">
      <w:pPr>
        <w:widowControl/>
        <w:tabs>
          <w:tab w:val="left" w:pos="720"/>
        </w:tabs>
        <w:ind w:firstLine="709"/>
        <w:jc w:val="both"/>
        <w:rPr>
          <w:sz w:val="24"/>
          <w:szCs w:val="24"/>
        </w:rPr>
      </w:pPr>
      <w:r w:rsidRPr="00A76FB9">
        <w:rPr>
          <w:sz w:val="24"/>
          <w:szCs w:val="24"/>
        </w:rPr>
        <w:t>4.1.32</w:t>
      </w:r>
      <w:r w:rsidR="000968F1" w:rsidRPr="00A76FB9">
        <w:rPr>
          <w:sz w:val="24"/>
          <w:szCs w:val="24"/>
        </w:rPr>
        <w:t>. Ежегодно до 10 числа месяца, следующего за истекшим годом, представлять РЕСУРСОСНАБЖАЮЩЕЙ ОРГАНИЗАЦИИ список лиц, имеющих право ведения с РЕСУРСОСНАБЖАЮЩЕЙ ОРГАНИЗАЦИЕЙ оперативных переговоров, подписания ежемесячных отчетов о потреблении, телефоны и факс для оперативной связи. Список должен содержать должности и фамилии уполномоченных лиц, их рабочие телефоны. ИСПОЛНИТЕЛЬ обязуется незамедлительно извещать РЕСУРСОСНАБЖАЮЩУЮ ОРГАНИЗАЦИЮ об изменении данных, указанных в настоящем пункте.</w:t>
      </w:r>
    </w:p>
    <w:p w14:paraId="070EA79A" w14:textId="77777777" w:rsidR="006E6483" w:rsidRPr="00A76FB9" w:rsidRDefault="004B0A83" w:rsidP="006E6483">
      <w:pPr>
        <w:widowControl/>
        <w:tabs>
          <w:tab w:val="left" w:pos="720"/>
        </w:tabs>
        <w:ind w:firstLine="709"/>
        <w:jc w:val="both"/>
        <w:rPr>
          <w:sz w:val="24"/>
          <w:szCs w:val="24"/>
        </w:rPr>
      </w:pPr>
      <w:r w:rsidRPr="00A76FB9">
        <w:rPr>
          <w:sz w:val="24"/>
          <w:szCs w:val="24"/>
        </w:rPr>
        <w:t>4.1.33</w:t>
      </w:r>
      <w:r w:rsidR="000968F1" w:rsidRPr="00A76FB9">
        <w:rPr>
          <w:sz w:val="24"/>
          <w:szCs w:val="24"/>
        </w:rPr>
        <w:t>. Предоставить РЕСУРСОСНАБЖ</w:t>
      </w:r>
      <w:r w:rsidR="00F31100" w:rsidRPr="00A76FB9">
        <w:rPr>
          <w:sz w:val="24"/>
          <w:szCs w:val="24"/>
        </w:rPr>
        <w:t>АЮЩЕЙ ОРГАНИЗАЦИИ перечень многоквартирных</w:t>
      </w:r>
      <w:r w:rsidR="000968F1" w:rsidRPr="00A76FB9">
        <w:rPr>
          <w:sz w:val="24"/>
          <w:szCs w:val="24"/>
        </w:rPr>
        <w:t xml:space="preserve"> домов, находящихся в управлении ИСПОЛНИТЕЛЯ с приложением копий договоров управления многоквартирными домами. ИСПОЛНИТЕЛЬ обязуется не позднее 3-х рабочих дней извещать РЕСУРСОСНАБЖАЮЩУЮ ОРГАНИЗАЦИЮ обо всех изменениях в указанном перечне с предоставлением подтверждающих документов для внесения соответствующих изменений в настоящий договор.</w:t>
      </w:r>
    </w:p>
    <w:p w14:paraId="5840708C" w14:textId="77777777" w:rsidR="000968F1" w:rsidRPr="00A76FB9" w:rsidRDefault="004B0A83" w:rsidP="006E6483">
      <w:pPr>
        <w:widowControl/>
        <w:tabs>
          <w:tab w:val="left" w:pos="720"/>
        </w:tabs>
        <w:ind w:firstLine="709"/>
        <w:jc w:val="both"/>
        <w:rPr>
          <w:sz w:val="24"/>
          <w:szCs w:val="24"/>
        </w:rPr>
      </w:pPr>
      <w:r w:rsidRPr="00A76FB9">
        <w:rPr>
          <w:sz w:val="24"/>
          <w:szCs w:val="24"/>
        </w:rPr>
        <w:lastRenderedPageBreak/>
        <w:t>4.1.34</w:t>
      </w:r>
      <w:r w:rsidR="000968F1" w:rsidRPr="00A76FB9">
        <w:rPr>
          <w:sz w:val="24"/>
          <w:szCs w:val="24"/>
        </w:rPr>
        <w:t>. ИСПОЛНИТЕЛЬ, передающий персональные данные РЕСУРСОСНАБЖАЮЩЕЙ ОРГАНИЗАЦИИ для целей исполнения настоящего договора, обязан обеспечить наличие надлежащего согласия субъектов персональных данных на их обработку, включая передачу третьим лицам в строгом соответствии с Федеральным законом от 27.07.2006 N 152-ФЗ «О персональных данных».</w:t>
      </w:r>
    </w:p>
    <w:p w14:paraId="3B2A8E24" w14:textId="77777777" w:rsidR="000968F1" w:rsidRPr="00A76FB9" w:rsidRDefault="000968F1" w:rsidP="000968F1">
      <w:pPr>
        <w:widowControl/>
        <w:tabs>
          <w:tab w:val="left" w:pos="720"/>
        </w:tabs>
        <w:jc w:val="both"/>
        <w:rPr>
          <w:sz w:val="24"/>
          <w:szCs w:val="24"/>
        </w:rPr>
      </w:pPr>
    </w:p>
    <w:p w14:paraId="6A9BC867" w14:textId="77777777" w:rsidR="000968F1" w:rsidRPr="00A76FB9" w:rsidRDefault="006E6483" w:rsidP="000968F1">
      <w:pPr>
        <w:widowControl/>
        <w:tabs>
          <w:tab w:val="left" w:pos="720"/>
        </w:tabs>
        <w:jc w:val="both"/>
        <w:rPr>
          <w:sz w:val="24"/>
          <w:szCs w:val="24"/>
        </w:rPr>
      </w:pPr>
      <w:r w:rsidRPr="00A76FB9">
        <w:rPr>
          <w:sz w:val="24"/>
          <w:szCs w:val="24"/>
        </w:rPr>
        <w:t xml:space="preserve">          4</w:t>
      </w:r>
      <w:r w:rsidR="000968F1" w:rsidRPr="00A76FB9">
        <w:rPr>
          <w:sz w:val="24"/>
          <w:szCs w:val="24"/>
        </w:rPr>
        <w:t xml:space="preserve">.2. ИСПОЛНИТЕЛЬ </w:t>
      </w:r>
      <w:r w:rsidR="000968F1" w:rsidRPr="00A76FB9">
        <w:rPr>
          <w:b/>
          <w:sz w:val="24"/>
          <w:szCs w:val="24"/>
        </w:rPr>
        <w:t>имеет право</w:t>
      </w:r>
      <w:r w:rsidR="000968F1" w:rsidRPr="00A76FB9">
        <w:rPr>
          <w:sz w:val="24"/>
          <w:szCs w:val="24"/>
        </w:rPr>
        <w:t>:</w:t>
      </w:r>
    </w:p>
    <w:p w14:paraId="756402A3" w14:textId="77777777" w:rsidR="000968F1" w:rsidRPr="00A76FB9" w:rsidRDefault="000968F1" w:rsidP="000968F1">
      <w:pPr>
        <w:widowControl/>
        <w:tabs>
          <w:tab w:val="left" w:pos="720"/>
        </w:tabs>
        <w:jc w:val="both"/>
        <w:rPr>
          <w:sz w:val="24"/>
          <w:szCs w:val="24"/>
        </w:rPr>
      </w:pPr>
      <w:r w:rsidRPr="00A76FB9">
        <w:rPr>
          <w:sz w:val="24"/>
          <w:szCs w:val="24"/>
        </w:rPr>
        <w:t xml:space="preserve"> </w:t>
      </w:r>
    </w:p>
    <w:p w14:paraId="18C624A6" w14:textId="77777777" w:rsidR="006E6483" w:rsidRPr="00A76FB9" w:rsidRDefault="006E6483" w:rsidP="006E6483">
      <w:pPr>
        <w:widowControl/>
        <w:tabs>
          <w:tab w:val="left" w:pos="720"/>
        </w:tabs>
        <w:ind w:firstLine="709"/>
        <w:jc w:val="both"/>
        <w:rPr>
          <w:sz w:val="24"/>
          <w:szCs w:val="24"/>
        </w:rPr>
      </w:pPr>
      <w:r w:rsidRPr="00A76FB9">
        <w:rPr>
          <w:sz w:val="24"/>
          <w:szCs w:val="24"/>
        </w:rPr>
        <w:t>4</w:t>
      </w:r>
      <w:r w:rsidR="00506AB7" w:rsidRPr="00A76FB9">
        <w:rPr>
          <w:sz w:val="24"/>
          <w:szCs w:val="24"/>
        </w:rPr>
        <w:t>.2.1</w:t>
      </w:r>
      <w:r w:rsidR="000968F1" w:rsidRPr="00A76FB9">
        <w:rPr>
          <w:sz w:val="24"/>
          <w:szCs w:val="24"/>
        </w:rPr>
        <w:t>. П</w:t>
      </w:r>
      <w:r w:rsidR="00506AB7" w:rsidRPr="00A76FB9">
        <w:rPr>
          <w:sz w:val="24"/>
          <w:szCs w:val="24"/>
        </w:rPr>
        <w:t>ользоваться системами теплоснабжения</w:t>
      </w:r>
      <w:r w:rsidR="000968F1" w:rsidRPr="00A76FB9">
        <w:rPr>
          <w:sz w:val="24"/>
          <w:szCs w:val="24"/>
        </w:rPr>
        <w:t xml:space="preserve"> в соответствии с условиями настоящего договора.</w:t>
      </w:r>
    </w:p>
    <w:p w14:paraId="0478AA7B" w14:textId="77777777" w:rsidR="000968F1" w:rsidRPr="00A76FB9" w:rsidRDefault="006E6483" w:rsidP="006E6483">
      <w:pPr>
        <w:widowControl/>
        <w:tabs>
          <w:tab w:val="left" w:pos="720"/>
        </w:tabs>
        <w:ind w:firstLine="709"/>
        <w:jc w:val="both"/>
        <w:rPr>
          <w:sz w:val="24"/>
          <w:szCs w:val="24"/>
        </w:rPr>
      </w:pPr>
      <w:r w:rsidRPr="00A76FB9">
        <w:rPr>
          <w:sz w:val="24"/>
          <w:szCs w:val="24"/>
        </w:rPr>
        <w:t xml:space="preserve"> 4.2.2</w:t>
      </w:r>
      <w:r w:rsidR="000968F1" w:rsidRPr="00A76FB9">
        <w:rPr>
          <w:sz w:val="24"/>
          <w:szCs w:val="24"/>
        </w:rPr>
        <w:t xml:space="preserve">. Требовать осуществления расчета размера платы за коммунальные </w:t>
      </w:r>
      <w:proofErr w:type="gramStart"/>
      <w:r w:rsidR="000968F1" w:rsidRPr="00A76FB9">
        <w:rPr>
          <w:sz w:val="24"/>
          <w:szCs w:val="24"/>
        </w:rPr>
        <w:t>ресурсы  на</w:t>
      </w:r>
      <w:proofErr w:type="gramEnd"/>
      <w:r w:rsidR="000968F1" w:rsidRPr="00A76FB9">
        <w:rPr>
          <w:sz w:val="24"/>
          <w:szCs w:val="24"/>
        </w:rPr>
        <w:t xml:space="preserve"> основании показаний коллективного (общедомового) прибора учета, введенного в эксплуатацию в установленном порядке, начиная с 1-го числа месяца, следующего за месяцем ввода коллективного (общедомового) прибора учета в эксплуатацию.</w:t>
      </w:r>
    </w:p>
    <w:p w14:paraId="2430F0AD" w14:textId="77777777" w:rsidR="006E6483" w:rsidRPr="00A76FB9" w:rsidRDefault="006E6483" w:rsidP="006E6483">
      <w:pPr>
        <w:widowControl/>
        <w:tabs>
          <w:tab w:val="left" w:pos="3420"/>
        </w:tabs>
        <w:autoSpaceDE/>
        <w:autoSpaceDN/>
        <w:adjustRightInd/>
        <w:spacing w:before="240" w:after="240"/>
        <w:jc w:val="center"/>
        <w:rPr>
          <w:b/>
          <w:sz w:val="24"/>
          <w:szCs w:val="24"/>
        </w:rPr>
      </w:pPr>
      <w:r w:rsidRPr="00A76FB9">
        <w:rPr>
          <w:b/>
          <w:sz w:val="24"/>
          <w:szCs w:val="24"/>
        </w:rPr>
        <w:t xml:space="preserve">       5. ПОРЯДОК ОПРЕДЕЛЕНИЯ ОБЪЕМА (</w:t>
      </w:r>
      <w:proofErr w:type="gramStart"/>
      <w:r w:rsidRPr="00A76FB9">
        <w:rPr>
          <w:b/>
          <w:sz w:val="24"/>
          <w:szCs w:val="24"/>
        </w:rPr>
        <w:t>КОЛИЧЕСТВА)  ПОСТАВЛЕННЫХ</w:t>
      </w:r>
      <w:proofErr w:type="gramEnd"/>
      <w:r w:rsidRPr="00A76FB9">
        <w:rPr>
          <w:b/>
          <w:sz w:val="24"/>
          <w:szCs w:val="24"/>
        </w:rPr>
        <w:t xml:space="preserve"> ТЕПЛОВОЙ ЭНЕРГИИ И ТЕПЛОНОСИТЕЛЯ</w:t>
      </w:r>
    </w:p>
    <w:p w14:paraId="048DD4F9" w14:textId="77777777" w:rsidR="003575D6" w:rsidRPr="00A76FB9" w:rsidRDefault="0036325C" w:rsidP="001B4ED3">
      <w:pPr>
        <w:widowControl/>
        <w:tabs>
          <w:tab w:val="num" w:pos="1134"/>
        </w:tabs>
        <w:autoSpaceDE/>
        <w:autoSpaceDN/>
        <w:adjustRightInd/>
        <w:ind w:firstLine="709"/>
        <w:jc w:val="both"/>
        <w:rPr>
          <w:sz w:val="24"/>
          <w:szCs w:val="24"/>
        </w:rPr>
      </w:pPr>
      <w:r w:rsidRPr="00A76FB9">
        <w:rPr>
          <w:sz w:val="24"/>
          <w:szCs w:val="24"/>
        </w:rPr>
        <w:t>5</w:t>
      </w:r>
      <w:r w:rsidR="003575D6" w:rsidRPr="00A76FB9">
        <w:rPr>
          <w:sz w:val="24"/>
          <w:szCs w:val="24"/>
        </w:rPr>
        <w:t>.1.</w:t>
      </w:r>
      <w:r w:rsidR="003575D6" w:rsidRPr="00A76FB9">
        <w:rPr>
          <w:sz w:val="24"/>
          <w:szCs w:val="24"/>
        </w:rPr>
        <w:tab/>
        <w:t xml:space="preserve">Ориентировочный объем тепловой энергии и теплоносителя, подлежащий поставке в календарном году (договорный объем), устанавливается по каждой точке поставки с разбивкой по месяцам, согласно </w:t>
      </w:r>
      <w:r w:rsidR="003575D6" w:rsidRPr="00516A69">
        <w:rPr>
          <w:color w:val="FF0000"/>
          <w:sz w:val="24"/>
          <w:szCs w:val="24"/>
        </w:rPr>
        <w:t xml:space="preserve">Приложению </w:t>
      </w:r>
      <w:r w:rsidR="001B4ED3">
        <w:rPr>
          <w:color w:val="FF0000"/>
          <w:sz w:val="24"/>
          <w:szCs w:val="24"/>
        </w:rPr>
        <w:t xml:space="preserve">№ </w:t>
      </w:r>
      <w:r w:rsidR="00F31100" w:rsidRPr="00516A69">
        <w:rPr>
          <w:color w:val="FF0000"/>
          <w:sz w:val="24"/>
          <w:szCs w:val="24"/>
        </w:rPr>
        <w:t>1</w:t>
      </w:r>
      <w:r w:rsidR="003575D6" w:rsidRPr="00516A69">
        <w:rPr>
          <w:color w:val="FF0000"/>
          <w:sz w:val="24"/>
          <w:szCs w:val="24"/>
        </w:rPr>
        <w:t xml:space="preserve"> </w:t>
      </w:r>
      <w:r w:rsidR="003575D6" w:rsidRPr="00A76FB9">
        <w:rPr>
          <w:sz w:val="24"/>
          <w:szCs w:val="24"/>
        </w:rPr>
        <w:t xml:space="preserve">к Договору. </w:t>
      </w:r>
    </w:p>
    <w:p w14:paraId="503009CE" w14:textId="77777777" w:rsidR="003575D6" w:rsidRPr="00A76FB9" w:rsidRDefault="00047476" w:rsidP="001B4ED3">
      <w:pPr>
        <w:widowControl/>
        <w:tabs>
          <w:tab w:val="num" w:pos="1134"/>
        </w:tabs>
        <w:autoSpaceDE/>
        <w:autoSpaceDN/>
        <w:adjustRightInd/>
        <w:ind w:firstLine="709"/>
        <w:jc w:val="both"/>
        <w:rPr>
          <w:sz w:val="24"/>
          <w:szCs w:val="24"/>
        </w:rPr>
      </w:pPr>
      <w:r w:rsidRPr="00A76FB9">
        <w:rPr>
          <w:sz w:val="24"/>
          <w:szCs w:val="24"/>
        </w:rPr>
        <w:t>5.2</w:t>
      </w:r>
      <w:r w:rsidR="003575D6" w:rsidRPr="00A76FB9">
        <w:rPr>
          <w:sz w:val="24"/>
          <w:szCs w:val="24"/>
        </w:rPr>
        <w:t>.</w:t>
      </w:r>
      <w:r w:rsidR="003575D6" w:rsidRPr="00A76FB9">
        <w:rPr>
          <w:sz w:val="24"/>
          <w:szCs w:val="24"/>
        </w:rPr>
        <w:tab/>
        <w:t>Суммарная величина расчетн</w:t>
      </w:r>
      <w:r w:rsidR="008C6256" w:rsidRPr="00A76FB9">
        <w:rPr>
          <w:sz w:val="24"/>
          <w:szCs w:val="24"/>
        </w:rPr>
        <w:t>ых тепловых нагрузок ИСПОЛНИТЕЛЯ</w:t>
      </w:r>
      <w:r w:rsidR="003575D6" w:rsidRPr="00A76FB9">
        <w:rPr>
          <w:sz w:val="24"/>
          <w:szCs w:val="24"/>
        </w:rPr>
        <w:t xml:space="preserve"> по видам теплопотребления и объем теплоносителя при однократном наполнении с</w:t>
      </w:r>
      <w:r w:rsidR="008C6256" w:rsidRPr="00A76FB9">
        <w:rPr>
          <w:sz w:val="24"/>
          <w:szCs w:val="24"/>
        </w:rPr>
        <w:t>истем теплоснабжения ИСПОЛНИТЕЛЯ</w:t>
      </w:r>
      <w:r w:rsidR="003575D6" w:rsidRPr="00A76FB9">
        <w:rPr>
          <w:sz w:val="24"/>
          <w:szCs w:val="24"/>
        </w:rPr>
        <w:t xml:space="preserve"> после подготовки к отопительному периоду по каждой точке поставки приведены в </w:t>
      </w:r>
      <w:proofErr w:type="gramStart"/>
      <w:r w:rsidR="003575D6" w:rsidRPr="00516A69">
        <w:rPr>
          <w:color w:val="FF0000"/>
          <w:sz w:val="24"/>
          <w:szCs w:val="24"/>
        </w:rPr>
        <w:t xml:space="preserve">Приложении  </w:t>
      </w:r>
      <w:r w:rsidR="001B4ED3">
        <w:rPr>
          <w:color w:val="FF0000"/>
          <w:sz w:val="24"/>
          <w:szCs w:val="24"/>
        </w:rPr>
        <w:t>№</w:t>
      </w:r>
      <w:proofErr w:type="gramEnd"/>
      <w:r w:rsidR="001B4ED3">
        <w:rPr>
          <w:color w:val="FF0000"/>
          <w:sz w:val="24"/>
          <w:szCs w:val="24"/>
        </w:rPr>
        <w:t xml:space="preserve"> </w:t>
      </w:r>
      <w:r w:rsidR="0093154D" w:rsidRPr="00516A69">
        <w:rPr>
          <w:color w:val="FF0000"/>
          <w:sz w:val="24"/>
          <w:szCs w:val="24"/>
        </w:rPr>
        <w:t>2.1.</w:t>
      </w:r>
      <w:r w:rsidR="003575D6" w:rsidRPr="00A76FB9">
        <w:rPr>
          <w:sz w:val="24"/>
          <w:szCs w:val="24"/>
        </w:rPr>
        <w:t xml:space="preserve"> к Договору.</w:t>
      </w:r>
    </w:p>
    <w:p w14:paraId="5DF50A43" w14:textId="77777777" w:rsidR="003575D6" w:rsidRPr="00A76FB9" w:rsidRDefault="00047476" w:rsidP="001B4ED3">
      <w:pPr>
        <w:widowControl/>
        <w:tabs>
          <w:tab w:val="num" w:pos="1134"/>
        </w:tabs>
        <w:autoSpaceDE/>
        <w:autoSpaceDN/>
        <w:adjustRightInd/>
        <w:ind w:firstLine="709"/>
        <w:jc w:val="both"/>
        <w:rPr>
          <w:sz w:val="24"/>
          <w:szCs w:val="24"/>
        </w:rPr>
      </w:pPr>
      <w:r w:rsidRPr="00A76FB9">
        <w:rPr>
          <w:sz w:val="24"/>
          <w:szCs w:val="24"/>
        </w:rPr>
        <w:t>5.3</w:t>
      </w:r>
      <w:r w:rsidR="0036325C" w:rsidRPr="00A76FB9">
        <w:rPr>
          <w:sz w:val="24"/>
          <w:szCs w:val="24"/>
        </w:rPr>
        <w:t>.</w:t>
      </w:r>
      <w:r w:rsidR="003575D6" w:rsidRPr="00A76FB9">
        <w:rPr>
          <w:sz w:val="24"/>
          <w:szCs w:val="24"/>
        </w:rPr>
        <w:tab/>
        <w:t>Расчетные</w:t>
      </w:r>
      <w:r w:rsidR="0093154D" w:rsidRPr="00A76FB9">
        <w:rPr>
          <w:sz w:val="24"/>
          <w:szCs w:val="24"/>
        </w:rPr>
        <w:t xml:space="preserve"> тепловые нагрузки ИСПОЛНИТЕЛЯ</w:t>
      </w:r>
      <w:r w:rsidR="003575D6" w:rsidRPr="00A76FB9">
        <w:rPr>
          <w:sz w:val="24"/>
          <w:szCs w:val="24"/>
        </w:rPr>
        <w:t xml:space="preserve"> тепловой энергии и теплоносителя по группам потребления по каждой точке поставки приведены в </w:t>
      </w:r>
      <w:proofErr w:type="gramStart"/>
      <w:r w:rsidR="00F31100" w:rsidRPr="00516A69">
        <w:rPr>
          <w:color w:val="FF0000"/>
          <w:sz w:val="24"/>
          <w:szCs w:val="24"/>
        </w:rPr>
        <w:t xml:space="preserve">Приложении  </w:t>
      </w:r>
      <w:r w:rsidR="001B4ED3">
        <w:rPr>
          <w:color w:val="FF0000"/>
          <w:sz w:val="24"/>
          <w:szCs w:val="24"/>
        </w:rPr>
        <w:t>№</w:t>
      </w:r>
      <w:proofErr w:type="gramEnd"/>
      <w:r w:rsidR="001B4ED3">
        <w:rPr>
          <w:color w:val="FF0000"/>
          <w:sz w:val="24"/>
          <w:szCs w:val="24"/>
        </w:rPr>
        <w:t xml:space="preserve"> </w:t>
      </w:r>
      <w:r w:rsidR="0093154D" w:rsidRPr="00516A69">
        <w:rPr>
          <w:color w:val="FF0000"/>
          <w:sz w:val="24"/>
          <w:szCs w:val="24"/>
        </w:rPr>
        <w:t>2</w:t>
      </w:r>
      <w:r w:rsidR="003575D6" w:rsidRPr="00A76FB9">
        <w:rPr>
          <w:sz w:val="24"/>
          <w:szCs w:val="24"/>
        </w:rPr>
        <w:t xml:space="preserve"> к Договору.</w:t>
      </w:r>
    </w:p>
    <w:p w14:paraId="1C9791CC" w14:textId="77777777" w:rsidR="006E6483" w:rsidRPr="00A76FB9" w:rsidRDefault="006E6483" w:rsidP="003575D6">
      <w:pPr>
        <w:widowControl/>
        <w:tabs>
          <w:tab w:val="num" w:pos="1800"/>
          <w:tab w:val="num" w:pos="2385"/>
        </w:tabs>
        <w:autoSpaceDE/>
        <w:autoSpaceDN/>
        <w:adjustRightInd/>
        <w:ind w:firstLine="709"/>
        <w:jc w:val="both"/>
        <w:rPr>
          <w:sz w:val="24"/>
          <w:szCs w:val="24"/>
        </w:rPr>
      </w:pPr>
      <w:r w:rsidRPr="00A76FB9">
        <w:rPr>
          <w:sz w:val="24"/>
          <w:szCs w:val="24"/>
        </w:rPr>
        <w:t>5</w:t>
      </w:r>
      <w:r w:rsidR="00047476" w:rsidRPr="00A76FB9">
        <w:rPr>
          <w:sz w:val="24"/>
          <w:szCs w:val="24"/>
        </w:rPr>
        <w:t>.4</w:t>
      </w:r>
      <w:r w:rsidRPr="00A76FB9">
        <w:rPr>
          <w:sz w:val="24"/>
          <w:szCs w:val="24"/>
        </w:rPr>
        <w:t>. Количество поставленных  РЕСУРСОСНАБЖАЮЩЕЙ ОРГАНИЗАЦИЕЙ тепловой энергии и теплоносителя в многоквартирный дом,  оборудованный коллективным (общедомовым) прибором учета</w:t>
      </w:r>
      <w:r w:rsidR="008C6256" w:rsidRPr="00A76FB9">
        <w:rPr>
          <w:sz w:val="24"/>
          <w:szCs w:val="24"/>
        </w:rPr>
        <w:t xml:space="preserve"> тепловой энергии и теплоносителя</w:t>
      </w:r>
      <w:r w:rsidRPr="00A76FB9">
        <w:rPr>
          <w:sz w:val="24"/>
          <w:szCs w:val="24"/>
        </w:rPr>
        <w:t xml:space="preserve">, определяется </w:t>
      </w:r>
      <w:r w:rsidR="00C522CF" w:rsidRPr="00A76FB9">
        <w:rPr>
          <w:sz w:val="24"/>
          <w:szCs w:val="24"/>
        </w:rPr>
        <w:t>н</w:t>
      </w:r>
      <w:r w:rsidRPr="00A76FB9">
        <w:rPr>
          <w:sz w:val="24"/>
          <w:szCs w:val="24"/>
        </w:rPr>
        <w:t>а основании показаний указанного прибора учета за расчетный период  за вычетом объемов тепловой энергии и теплоносителя, поставленной собственникам нежилых помещений в этом многоквартирном доме по договорам теплоснабжения, заключенным ими непосредственно с РЕСУРСОСНАБЖАЮЩЕЙ ОРГАНИЗАЦИЕЙ (в случае, если количество поставок тепловой энергии и теплоносителя таким</w:t>
      </w:r>
      <w:r w:rsidR="00F31100" w:rsidRPr="00A76FB9">
        <w:rPr>
          <w:sz w:val="24"/>
          <w:szCs w:val="24"/>
        </w:rPr>
        <w:t>и</w:t>
      </w:r>
      <w:r w:rsidRPr="00A76FB9">
        <w:rPr>
          <w:sz w:val="24"/>
          <w:szCs w:val="24"/>
        </w:rPr>
        <w:t xml:space="preserve"> собственникам фиксируются коллективным (общедомовым) прибором учета).</w:t>
      </w:r>
    </w:p>
    <w:p w14:paraId="7DC0F055" w14:textId="77777777" w:rsidR="008C6256" w:rsidRPr="00A76FB9" w:rsidRDefault="00047476" w:rsidP="008C6256">
      <w:pPr>
        <w:widowControl/>
        <w:tabs>
          <w:tab w:val="num" w:pos="1800"/>
          <w:tab w:val="num" w:pos="2385"/>
        </w:tabs>
        <w:autoSpaceDE/>
        <w:autoSpaceDN/>
        <w:adjustRightInd/>
        <w:ind w:firstLine="709"/>
        <w:jc w:val="both"/>
        <w:rPr>
          <w:sz w:val="24"/>
          <w:szCs w:val="24"/>
        </w:rPr>
      </w:pPr>
      <w:r w:rsidRPr="00A76FB9">
        <w:rPr>
          <w:sz w:val="24"/>
          <w:szCs w:val="24"/>
        </w:rPr>
        <w:t>5.5</w:t>
      </w:r>
      <w:r w:rsidR="008C6256" w:rsidRPr="00A76FB9">
        <w:rPr>
          <w:sz w:val="24"/>
          <w:szCs w:val="24"/>
        </w:rPr>
        <w:t>.</w:t>
      </w:r>
      <w:r w:rsidR="008C6256" w:rsidRPr="00A76FB9">
        <w:rPr>
          <w:sz w:val="24"/>
          <w:szCs w:val="24"/>
        </w:rPr>
        <w:tab/>
      </w:r>
      <w:bookmarkStart w:id="8" w:name="_Hlk497328227"/>
      <w:r w:rsidR="008C6256" w:rsidRPr="00A76FB9">
        <w:rPr>
          <w:sz w:val="24"/>
          <w:szCs w:val="24"/>
        </w:rPr>
        <w:t>Коллективный (общедомовой)</w:t>
      </w:r>
      <w:bookmarkEnd w:id="8"/>
      <w:r w:rsidR="008C6256" w:rsidRPr="00A76FB9">
        <w:rPr>
          <w:sz w:val="24"/>
          <w:szCs w:val="24"/>
        </w:rPr>
        <w:t xml:space="preserve"> прибор учета тепловой энергии и теплоносителя, установленный в тепловом</w:t>
      </w:r>
      <w:r w:rsidR="001B4ED3">
        <w:rPr>
          <w:sz w:val="24"/>
          <w:szCs w:val="24"/>
        </w:rPr>
        <w:t xml:space="preserve"> </w:t>
      </w:r>
      <w:r w:rsidR="008C6256" w:rsidRPr="00A76FB9">
        <w:rPr>
          <w:sz w:val="24"/>
          <w:szCs w:val="24"/>
        </w:rPr>
        <w:t>пункте</w:t>
      </w:r>
      <w:r w:rsidR="001B4ED3">
        <w:rPr>
          <w:sz w:val="24"/>
          <w:szCs w:val="24"/>
        </w:rPr>
        <w:t xml:space="preserve"> </w:t>
      </w:r>
      <w:proofErr w:type="gramStart"/>
      <w:r w:rsidR="008C6256" w:rsidRPr="00A76FB9">
        <w:rPr>
          <w:sz w:val="24"/>
          <w:szCs w:val="24"/>
        </w:rPr>
        <w:t>ИСПОЛНИТЕЛЯ</w:t>
      </w:r>
      <w:proofErr w:type="gramEnd"/>
      <w:r w:rsidR="008C6256" w:rsidRPr="00A76FB9">
        <w:rPr>
          <w:sz w:val="24"/>
          <w:szCs w:val="24"/>
        </w:rPr>
        <w:t xml:space="preserve"> принимается к коммерческому учету в соответствии с Правилами коммерческого учета тепловой энергии, теплоносителя, утв. постановлением Правительства РФ от 18.11.2013 № 1034.</w:t>
      </w:r>
    </w:p>
    <w:p w14:paraId="6DD0FA0B" w14:textId="77777777" w:rsidR="00CA590F" w:rsidRPr="00A76FB9" w:rsidRDefault="00047476" w:rsidP="008C6256">
      <w:pPr>
        <w:widowControl/>
        <w:tabs>
          <w:tab w:val="num" w:pos="1800"/>
          <w:tab w:val="num" w:pos="2385"/>
        </w:tabs>
        <w:autoSpaceDE/>
        <w:autoSpaceDN/>
        <w:adjustRightInd/>
        <w:ind w:firstLine="709"/>
        <w:jc w:val="both"/>
        <w:rPr>
          <w:sz w:val="24"/>
          <w:szCs w:val="24"/>
        </w:rPr>
      </w:pPr>
      <w:r w:rsidRPr="00A76FB9">
        <w:rPr>
          <w:sz w:val="24"/>
          <w:szCs w:val="24"/>
        </w:rPr>
        <w:t>5.6</w:t>
      </w:r>
      <w:r w:rsidR="00CA590F" w:rsidRPr="00A76FB9">
        <w:rPr>
          <w:sz w:val="24"/>
          <w:szCs w:val="24"/>
        </w:rPr>
        <w:t>. Перед каждым отопительным периодом и после очередной поверки или ремонта коллективного (общедомового) прибора учета осуществляется проверка готовности прибора учета к эксплуатации, о чем составляется акт периодической проверки прибора учета.</w:t>
      </w:r>
    </w:p>
    <w:p w14:paraId="051559EE" w14:textId="77777777" w:rsidR="008C6256" w:rsidRPr="00A76FB9" w:rsidRDefault="0036325C" w:rsidP="008C6256">
      <w:pPr>
        <w:widowControl/>
        <w:tabs>
          <w:tab w:val="num" w:pos="1800"/>
          <w:tab w:val="num" w:pos="2385"/>
        </w:tabs>
        <w:autoSpaceDE/>
        <w:autoSpaceDN/>
        <w:adjustRightInd/>
        <w:ind w:firstLine="709"/>
        <w:jc w:val="both"/>
        <w:rPr>
          <w:sz w:val="24"/>
          <w:szCs w:val="24"/>
        </w:rPr>
      </w:pPr>
      <w:r w:rsidRPr="00A76FB9">
        <w:rPr>
          <w:sz w:val="24"/>
          <w:szCs w:val="24"/>
        </w:rPr>
        <w:t>5</w:t>
      </w:r>
      <w:r w:rsidR="00047476" w:rsidRPr="00A76FB9">
        <w:rPr>
          <w:sz w:val="24"/>
          <w:szCs w:val="24"/>
        </w:rPr>
        <w:t>.7</w:t>
      </w:r>
      <w:r w:rsidR="008C6256" w:rsidRPr="00A76FB9">
        <w:rPr>
          <w:sz w:val="24"/>
          <w:szCs w:val="24"/>
        </w:rPr>
        <w:t>.</w:t>
      </w:r>
      <w:r w:rsidR="008C6256" w:rsidRPr="00A76FB9">
        <w:rPr>
          <w:sz w:val="24"/>
          <w:szCs w:val="24"/>
        </w:rPr>
        <w:tab/>
        <w:t>В случае если коллективный (общедомовой)</w:t>
      </w:r>
      <w:r w:rsidR="0093154D" w:rsidRPr="00A76FB9">
        <w:rPr>
          <w:sz w:val="24"/>
          <w:szCs w:val="24"/>
        </w:rPr>
        <w:t xml:space="preserve"> </w:t>
      </w:r>
      <w:r w:rsidR="008C6256" w:rsidRPr="00A76FB9">
        <w:rPr>
          <w:sz w:val="24"/>
          <w:szCs w:val="24"/>
        </w:rPr>
        <w:t xml:space="preserve">прибор учета тепловой энергии и теплоносителя установлен не в точке поставки, количество учтенной тепловой энергии увеличивается на величину нормативных потерь тепловой энергии на участке тепловой сети от точки поставки до точки учета (место установки приборов учета). Ежемесячная величина потерь тепловой энергии определяется как 1/7 часть годовых потерь тепловой энергии, согласованных сторонами в </w:t>
      </w:r>
      <w:r w:rsidR="001B4ED3">
        <w:rPr>
          <w:color w:val="FF0000"/>
          <w:sz w:val="24"/>
          <w:szCs w:val="24"/>
        </w:rPr>
        <w:t>П</w:t>
      </w:r>
      <w:r w:rsidR="0093154D" w:rsidRPr="00516A69">
        <w:rPr>
          <w:color w:val="FF0000"/>
          <w:sz w:val="24"/>
          <w:szCs w:val="24"/>
        </w:rPr>
        <w:t xml:space="preserve">риложениях </w:t>
      </w:r>
      <w:r w:rsidR="001B4ED3">
        <w:rPr>
          <w:color w:val="FF0000"/>
          <w:sz w:val="24"/>
          <w:szCs w:val="24"/>
        </w:rPr>
        <w:t xml:space="preserve">№ </w:t>
      </w:r>
      <w:r w:rsidR="0093154D" w:rsidRPr="00516A69">
        <w:rPr>
          <w:color w:val="FF0000"/>
          <w:sz w:val="24"/>
          <w:szCs w:val="24"/>
        </w:rPr>
        <w:t>1, 2</w:t>
      </w:r>
      <w:r w:rsidR="008C6256" w:rsidRPr="00516A69">
        <w:rPr>
          <w:color w:val="FF0000"/>
          <w:sz w:val="24"/>
          <w:szCs w:val="24"/>
        </w:rPr>
        <w:t xml:space="preserve"> </w:t>
      </w:r>
      <w:r w:rsidR="008C6256" w:rsidRPr="001B4ED3">
        <w:rPr>
          <w:sz w:val="24"/>
          <w:szCs w:val="24"/>
        </w:rPr>
        <w:t>к Договору.</w:t>
      </w:r>
      <w:r w:rsidR="008C6256" w:rsidRPr="00A76FB9">
        <w:rPr>
          <w:sz w:val="24"/>
          <w:szCs w:val="24"/>
        </w:rPr>
        <w:t xml:space="preserve">     </w:t>
      </w:r>
    </w:p>
    <w:p w14:paraId="1F27C286" w14:textId="77777777" w:rsidR="00C522CF" w:rsidRPr="00A76FB9" w:rsidRDefault="006E6483" w:rsidP="0060115F">
      <w:pPr>
        <w:widowControl/>
        <w:tabs>
          <w:tab w:val="num" w:pos="1800"/>
          <w:tab w:val="num" w:pos="2385"/>
        </w:tabs>
        <w:autoSpaceDE/>
        <w:autoSpaceDN/>
        <w:adjustRightInd/>
        <w:ind w:firstLine="709"/>
        <w:jc w:val="both"/>
        <w:rPr>
          <w:sz w:val="24"/>
          <w:szCs w:val="24"/>
        </w:rPr>
      </w:pPr>
      <w:r w:rsidRPr="00A76FB9">
        <w:rPr>
          <w:sz w:val="24"/>
          <w:szCs w:val="24"/>
        </w:rPr>
        <w:lastRenderedPageBreak/>
        <w:t xml:space="preserve"> 5</w:t>
      </w:r>
      <w:r w:rsidR="00047476" w:rsidRPr="00A76FB9">
        <w:rPr>
          <w:sz w:val="24"/>
          <w:szCs w:val="24"/>
        </w:rPr>
        <w:t>.8</w:t>
      </w:r>
      <w:r w:rsidR="00667C08" w:rsidRPr="00A76FB9">
        <w:rPr>
          <w:sz w:val="24"/>
          <w:szCs w:val="24"/>
        </w:rPr>
        <w:t xml:space="preserve">. Количество поставленных </w:t>
      </w:r>
      <w:r w:rsidRPr="00A76FB9">
        <w:rPr>
          <w:sz w:val="24"/>
          <w:szCs w:val="24"/>
        </w:rPr>
        <w:t xml:space="preserve"> РЕСУРСОСНАБЖАЮЩЕЙ ОРГАНИЗАЦИЕЙ </w:t>
      </w:r>
      <w:r w:rsidR="00667C08" w:rsidRPr="00A76FB9">
        <w:rPr>
          <w:sz w:val="24"/>
          <w:szCs w:val="24"/>
        </w:rPr>
        <w:t xml:space="preserve">тепловой энергии и теплоносителя </w:t>
      </w:r>
      <w:r w:rsidRPr="00A76FB9">
        <w:rPr>
          <w:sz w:val="24"/>
          <w:szCs w:val="24"/>
        </w:rPr>
        <w:t>за расчетный период по настоящему договору в многоквартирный дом, не оборудованный коллективным (общедомовым) прибором учета</w:t>
      </w:r>
      <w:r w:rsidR="00C522CF" w:rsidRPr="00A76FB9">
        <w:rPr>
          <w:sz w:val="24"/>
          <w:szCs w:val="24"/>
        </w:rPr>
        <w:t xml:space="preserve">, а также в случае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срока поверки), в том числе выявленных в ходе проверки РЕСУРСОСНАБЖАЮЩЕЙ ОРГАНИЗАЦИЕЙ состояния используемых ИСПОЛНИТЕЛЕМ коллективных (общедомовых) приборов учета, </w:t>
      </w:r>
      <w:r w:rsidR="000C119D" w:rsidRPr="00A76FB9">
        <w:rPr>
          <w:sz w:val="24"/>
          <w:szCs w:val="24"/>
        </w:rPr>
        <w:t xml:space="preserve">а также </w:t>
      </w:r>
      <w:r w:rsidR="00C522CF" w:rsidRPr="00A76FB9">
        <w:rPr>
          <w:sz w:val="24"/>
          <w:szCs w:val="24"/>
        </w:rPr>
        <w:t xml:space="preserve"> в случае непредставления ИСПОЛНИТЕЛЕМ РЕСУРСОСНАБЖАЮЩЕЙ ОРГАНИЗАЦИИ сведений о показаниях коллективного (общедомового) прибора учета в сроки, установленные законодательством или  настоящим договором,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r w:rsidR="000C119D" w:rsidRPr="00A76FB9">
        <w:rPr>
          <w:sz w:val="24"/>
          <w:szCs w:val="24"/>
        </w:rPr>
        <w:t xml:space="preserve">, </w:t>
      </w:r>
      <w:r w:rsidR="00C522CF" w:rsidRPr="00A76FB9">
        <w:rPr>
          <w:sz w:val="24"/>
          <w:szCs w:val="24"/>
        </w:rPr>
        <w:t xml:space="preserve">определяется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 от 14.02.2012 г. № 124. </w:t>
      </w:r>
      <w:r w:rsidRPr="00A76FB9">
        <w:rPr>
          <w:sz w:val="24"/>
          <w:szCs w:val="24"/>
        </w:rPr>
        <w:t xml:space="preserve"> </w:t>
      </w:r>
    </w:p>
    <w:p w14:paraId="535E57F5" w14:textId="77777777" w:rsidR="003575D6" w:rsidRPr="00A76FB9" w:rsidRDefault="003575D6" w:rsidP="003575D6">
      <w:pPr>
        <w:widowControl/>
        <w:tabs>
          <w:tab w:val="num" w:pos="1800"/>
          <w:tab w:val="num" w:pos="2385"/>
        </w:tabs>
        <w:autoSpaceDE/>
        <w:autoSpaceDN/>
        <w:adjustRightInd/>
        <w:ind w:firstLine="709"/>
        <w:jc w:val="both"/>
        <w:rPr>
          <w:sz w:val="24"/>
          <w:szCs w:val="24"/>
        </w:rPr>
      </w:pPr>
      <w:r w:rsidRPr="00A76FB9">
        <w:rPr>
          <w:sz w:val="24"/>
          <w:szCs w:val="24"/>
        </w:rPr>
        <w:t>5</w:t>
      </w:r>
      <w:r w:rsidR="006E6483" w:rsidRPr="00A76FB9">
        <w:rPr>
          <w:sz w:val="24"/>
          <w:szCs w:val="24"/>
        </w:rPr>
        <w:t>.</w:t>
      </w:r>
      <w:r w:rsidR="00047476" w:rsidRPr="00A76FB9">
        <w:rPr>
          <w:sz w:val="24"/>
          <w:szCs w:val="24"/>
        </w:rPr>
        <w:t>9</w:t>
      </w:r>
      <w:r w:rsidR="006E6483" w:rsidRPr="00A76FB9">
        <w:rPr>
          <w:sz w:val="24"/>
          <w:szCs w:val="24"/>
        </w:rPr>
        <w:t>. Для</w:t>
      </w:r>
      <w:r w:rsidR="00667C08" w:rsidRPr="00A76FB9">
        <w:rPr>
          <w:sz w:val="24"/>
          <w:szCs w:val="24"/>
        </w:rPr>
        <w:t xml:space="preserve"> определения количества поставленных тепловой энергии и теплоносителя</w:t>
      </w:r>
      <w:r w:rsidR="006E6483" w:rsidRPr="00A76FB9">
        <w:rPr>
          <w:sz w:val="24"/>
          <w:szCs w:val="24"/>
        </w:rPr>
        <w:t xml:space="preserve"> ИСПОЛНИТЕЛЬ в срок до 2 числа месяца, следующего за расчетным, передает в РЕСУРСОСНАБЖАЮЩУЮ ОРГАНИЗАЦ</w:t>
      </w:r>
      <w:r w:rsidR="00667C08" w:rsidRPr="00A76FB9">
        <w:rPr>
          <w:sz w:val="24"/>
          <w:szCs w:val="24"/>
        </w:rPr>
        <w:t xml:space="preserve">ИЮ показания приборов учета </w:t>
      </w:r>
      <w:r w:rsidR="006E6483" w:rsidRPr="00A76FB9">
        <w:rPr>
          <w:sz w:val="24"/>
          <w:szCs w:val="24"/>
        </w:rPr>
        <w:t>или предоставляет информацию, на основании которой можно определить объемы</w:t>
      </w:r>
      <w:r w:rsidR="00D373D7" w:rsidRPr="00A76FB9">
        <w:rPr>
          <w:sz w:val="24"/>
          <w:szCs w:val="24"/>
        </w:rPr>
        <w:t xml:space="preserve"> поставленных тепловой энергии и теплоносителя</w:t>
      </w:r>
      <w:r w:rsidR="006E6483" w:rsidRPr="00A76FB9">
        <w:rPr>
          <w:sz w:val="24"/>
          <w:szCs w:val="24"/>
        </w:rPr>
        <w:t xml:space="preserve">, по форме, установленной </w:t>
      </w:r>
      <w:r w:rsidR="00D373D7" w:rsidRPr="00516A69">
        <w:rPr>
          <w:color w:val="FF0000"/>
          <w:sz w:val="24"/>
          <w:szCs w:val="24"/>
        </w:rPr>
        <w:t>Приложениями № 5</w:t>
      </w:r>
      <w:r w:rsidR="001731F2" w:rsidRPr="00516A69">
        <w:rPr>
          <w:color w:val="FF0000"/>
          <w:sz w:val="24"/>
          <w:szCs w:val="24"/>
        </w:rPr>
        <w:t>,</w:t>
      </w:r>
      <w:r w:rsidR="006E6483" w:rsidRPr="00516A69">
        <w:rPr>
          <w:color w:val="FF0000"/>
          <w:sz w:val="24"/>
          <w:szCs w:val="24"/>
        </w:rPr>
        <w:t xml:space="preserve"> </w:t>
      </w:r>
      <w:r w:rsidR="00047476" w:rsidRPr="00516A69">
        <w:rPr>
          <w:color w:val="FF0000"/>
          <w:sz w:val="24"/>
          <w:szCs w:val="24"/>
        </w:rPr>
        <w:t>7</w:t>
      </w:r>
      <w:r w:rsidR="0043322F" w:rsidRPr="00516A69">
        <w:rPr>
          <w:color w:val="FF0000"/>
          <w:sz w:val="24"/>
          <w:szCs w:val="24"/>
        </w:rPr>
        <w:t>, 7.1.</w:t>
      </w:r>
      <w:r w:rsidR="006E6483" w:rsidRPr="00A76FB9">
        <w:rPr>
          <w:sz w:val="24"/>
          <w:szCs w:val="24"/>
        </w:rPr>
        <w:t xml:space="preserve"> к настоящему договору.</w:t>
      </w:r>
    </w:p>
    <w:p w14:paraId="65614491" w14:textId="77777777" w:rsidR="003575D6" w:rsidRPr="00A76FB9" w:rsidRDefault="000C119D" w:rsidP="003575D6">
      <w:pPr>
        <w:widowControl/>
        <w:tabs>
          <w:tab w:val="num" w:pos="1800"/>
          <w:tab w:val="num" w:pos="2385"/>
        </w:tabs>
        <w:autoSpaceDE/>
        <w:autoSpaceDN/>
        <w:adjustRightInd/>
        <w:ind w:firstLine="709"/>
        <w:jc w:val="both"/>
        <w:rPr>
          <w:sz w:val="24"/>
          <w:szCs w:val="24"/>
        </w:rPr>
      </w:pPr>
      <w:r w:rsidRPr="00A76FB9">
        <w:rPr>
          <w:sz w:val="24"/>
          <w:szCs w:val="24"/>
        </w:rPr>
        <w:t>5.10</w:t>
      </w:r>
      <w:r w:rsidR="003575D6" w:rsidRPr="00A76FB9">
        <w:rPr>
          <w:sz w:val="24"/>
          <w:szCs w:val="24"/>
        </w:rPr>
        <w:t>.</w:t>
      </w:r>
      <w:r w:rsidR="006E6483" w:rsidRPr="00A76FB9">
        <w:rPr>
          <w:sz w:val="24"/>
          <w:szCs w:val="24"/>
        </w:rPr>
        <w:t xml:space="preserve"> Если в ходе проведенной РЕСУРСОСНАБЖАЮЩЕЙ ОРГАНИЗАЦИЕЙ проверки достоверности предоставленных ИСПОЛНИТЕЛЕМ сведений о показаниях коллективного (общедомового) прибора учета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проверенного прибора учета и объемом коммунального ресурса, который был предъявлен ИСПОЛНИТЕЛЕМ РЕСУРСОСНАБЖАЮЩЕЙ ОРГАНИЗАЦИИ и использован для расчета платы ИСПОЛНИТЕЛЯ за потребленные коммунальные ресурсы за предшествующий проверке расчетный период, РЕСУРСОСНАБЖАЮЩАЯ ОРГАНИЗАЦИЯ обязана произвести перерасчет размера платы ИСПОЛНИТЕЛЯ за соответствующий коммунальный ресурс исходя из снятых в ходе проверки показаний проверяемого прибора учета  и направить ИСПОЛНИТЕЛЮ в сроки, установленные для оплаты коммунальных ресурсов за расчетный период, в котором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w:t>
      </w:r>
      <w:r w:rsidR="002E3661" w:rsidRPr="00A76FB9">
        <w:rPr>
          <w:sz w:val="24"/>
          <w:szCs w:val="24"/>
        </w:rPr>
        <w:t>излишне начисленные ИСПОЛНИТЕЛЮ</w:t>
      </w:r>
      <w:r w:rsidR="006E6483" w:rsidRPr="00A76FB9">
        <w:rPr>
          <w:sz w:val="24"/>
          <w:szCs w:val="24"/>
        </w:rPr>
        <w:t xml:space="preserve">. Излишне уплаченные </w:t>
      </w:r>
      <w:r w:rsidR="003575D6" w:rsidRPr="00A76FB9">
        <w:rPr>
          <w:sz w:val="24"/>
          <w:szCs w:val="24"/>
        </w:rPr>
        <w:t>ИСПОЛНИТЕЛЕМ</w:t>
      </w:r>
      <w:r w:rsidR="006E6483" w:rsidRPr="00A76FB9">
        <w:rPr>
          <w:sz w:val="24"/>
          <w:szCs w:val="24"/>
        </w:rPr>
        <w:t xml:space="preserve"> суммы подлежат зачету при оплате будущих расчетных периодов. </w:t>
      </w:r>
    </w:p>
    <w:p w14:paraId="5F906476" w14:textId="77777777" w:rsidR="003575D6" w:rsidRPr="00A76FB9" w:rsidRDefault="003575D6" w:rsidP="003575D6">
      <w:pPr>
        <w:widowControl/>
        <w:tabs>
          <w:tab w:val="num" w:pos="1800"/>
          <w:tab w:val="num" w:pos="2385"/>
        </w:tabs>
        <w:autoSpaceDE/>
        <w:autoSpaceDN/>
        <w:adjustRightInd/>
        <w:ind w:firstLine="709"/>
        <w:jc w:val="both"/>
        <w:rPr>
          <w:sz w:val="24"/>
          <w:szCs w:val="24"/>
        </w:rPr>
      </w:pPr>
      <w:r w:rsidRPr="00A76FB9">
        <w:rPr>
          <w:sz w:val="24"/>
          <w:szCs w:val="24"/>
        </w:rPr>
        <w:t>5</w:t>
      </w:r>
      <w:r w:rsidR="006E6483" w:rsidRPr="00A76FB9">
        <w:rPr>
          <w:sz w:val="24"/>
          <w:szCs w:val="24"/>
        </w:rPr>
        <w:t>.</w:t>
      </w:r>
      <w:r w:rsidR="000C119D" w:rsidRPr="00A76FB9">
        <w:rPr>
          <w:sz w:val="24"/>
          <w:szCs w:val="24"/>
        </w:rPr>
        <w:t>11</w:t>
      </w:r>
      <w:r w:rsidR="006E6483" w:rsidRPr="00A76FB9">
        <w:rPr>
          <w:sz w:val="24"/>
          <w:szCs w:val="24"/>
        </w:rPr>
        <w:t xml:space="preserve">. Если в ходе проведенной РЕСУРСОСНАБЖАЮЩЕЙ ОРГАНИЗАЦИЕЙ проверки состояния коллективного (общедомового) прибора учета будет установлен факт выхода его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нарушение целостности пломб на указанных приборах учета, при этом размер платы ИСПОЛНИТЕЛЯ за коммунальные ресурсы за предшествующий расчетный период был рассчитан на основании представленных ИСПОЛНИТЕЛЕМ показаний такого прибора учета, РЕСУРСОСНАБЖАЮЩАЯ ОРГАНИЗАЦИЯ проводит перерасчет платы ИСПОЛНИТЕЛЯ за соответствующий коммунальный ресурс на основании данных об объеме поставленных коммунальных ресурсов, определяемых в соответствии с настоящим договором </w:t>
      </w:r>
      <w:r w:rsidR="006E6483" w:rsidRPr="00A76FB9">
        <w:rPr>
          <w:sz w:val="24"/>
          <w:szCs w:val="24"/>
        </w:rPr>
        <w:lastRenderedPageBreak/>
        <w:t xml:space="preserve">при отсутствии коллективного (общедомового) прибора учета. В этом случае РЕСУРСОСНАБЖАЮЩАЯ ОРГАНИЗАЦИЯ направляет ИСПОЛНИТЕЛЮ в сроки, установленные для оплаты коммунальных ресурсов за расчетный период, в котором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излишне начисленные ИСПОЛНИТЕЛЮ. Излишне уплаченные ИСПОЛНИТЕЛЕМ суммы подлежат зачету при оплате будущих расчетных периодов. </w:t>
      </w:r>
    </w:p>
    <w:p w14:paraId="416AF163" w14:textId="77777777" w:rsidR="000C119D" w:rsidRPr="00A76FB9" w:rsidRDefault="000C119D" w:rsidP="003575D6">
      <w:pPr>
        <w:widowControl/>
        <w:tabs>
          <w:tab w:val="num" w:pos="1800"/>
          <w:tab w:val="num" w:pos="2385"/>
        </w:tabs>
        <w:autoSpaceDE/>
        <w:autoSpaceDN/>
        <w:adjustRightInd/>
        <w:ind w:firstLine="709"/>
        <w:jc w:val="both"/>
        <w:rPr>
          <w:sz w:val="24"/>
          <w:szCs w:val="24"/>
        </w:rPr>
      </w:pPr>
      <w:r w:rsidRPr="00A76FB9">
        <w:rPr>
          <w:sz w:val="24"/>
          <w:szCs w:val="24"/>
        </w:rPr>
        <w:t>5.12. Если в ходе проведенной ИСПОЛНИТЕЛЕМ и РЕСУРСОСНАБЖАЮЩЕЙ ОРГАНИЗАЦИЕЙ проверки состояния установленных и введенных в эксплуатацию индивидуальных, общих (квартирных), комнатных приборов учета будет установлен факт выхода прибора учета из строя, утраты ранее введенного в эксплуатацию прибора учета или истечения срока его эксплуатации (истечения межповерочного срока), а также несанкционированное вмешательство  в работу указанных приборов учета, повлекших их повреждение или искажение показаний, нарушение целостности пломб на указанных приборах учета, при этом размер платы ИСПОЛНИТЕЛЯ за коммунальные ресурсы за предшествующий расчетный период был рассчитан на основании представленных ИСПОЛНИТЕЛЕМ показаний такого прибора учета, РЕСУРСОСНАБЖАЮЩАЯ ОРГАНИЗАЦИЯ производит перерасчет платы ИСПОЛНИТЕЛЯ за соответствующий коммунальный ресурс в размере, соответствующем перерасчету размера платы потребителя за коммунальную услугу, и направляет ИСПОЛНИТЕЛЮ в сроки, установленные для оплаты коммунальных ресурсов за расчетный период, в котором ИСПОЛНИТЕЛЕМ и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излишне начисленные ИСПОЛНИТЕЛЮ. Излишне уплаченные ИСПОЛНИТЕЛЕМ суммы подлежат зачету при оплате будущих расчетных периодов.</w:t>
      </w:r>
    </w:p>
    <w:p w14:paraId="3EBB39BB" w14:textId="77777777" w:rsidR="008C6256" w:rsidRPr="00A76FB9" w:rsidRDefault="008C5AC4" w:rsidP="00EB2F70">
      <w:pPr>
        <w:widowControl/>
        <w:tabs>
          <w:tab w:val="num" w:pos="1276"/>
          <w:tab w:val="num" w:pos="1800"/>
        </w:tabs>
        <w:autoSpaceDE/>
        <w:autoSpaceDN/>
        <w:adjustRightInd/>
        <w:ind w:firstLine="709"/>
        <w:jc w:val="both"/>
        <w:rPr>
          <w:sz w:val="24"/>
          <w:szCs w:val="24"/>
        </w:rPr>
      </w:pPr>
      <w:r w:rsidRPr="00A76FB9">
        <w:rPr>
          <w:sz w:val="24"/>
          <w:szCs w:val="24"/>
        </w:rPr>
        <w:t>5.1</w:t>
      </w:r>
      <w:r w:rsidR="000C119D" w:rsidRPr="00A76FB9">
        <w:rPr>
          <w:sz w:val="24"/>
          <w:szCs w:val="24"/>
        </w:rPr>
        <w:t>3</w:t>
      </w:r>
      <w:r w:rsidR="008C6256" w:rsidRPr="00A76FB9">
        <w:rPr>
          <w:sz w:val="24"/>
          <w:szCs w:val="24"/>
        </w:rPr>
        <w:t>.</w:t>
      </w:r>
      <w:r w:rsidR="008C6256" w:rsidRPr="00A76FB9">
        <w:rPr>
          <w:sz w:val="24"/>
          <w:szCs w:val="24"/>
        </w:rPr>
        <w:tab/>
        <w:t>ИСПОЛНИТЕЛЬ оплачивает теплоноситель, а также потери тепловой энергии при однократном наполнении систем теплоснабжения ИСПОЛНИТЕЛЯ при выполнении мероприятий по подготовке к отопительному периоду.</w:t>
      </w:r>
    </w:p>
    <w:p w14:paraId="2FA2A1D0" w14:textId="77777777" w:rsidR="008C6256" w:rsidRPr="00A76FB9" w:rsidRDefault="008C5AC4" w:rsidP="00EB2F70">
      <w:pPr>
        <w:widowControl/>
        <w:tabs>
          <w:tab w:val="num" w:pos="1276"/>
          <w:tab w:val="num" w:pos="1800"/>
        </w:tabs>
        <w:autoSpaceDE/>
        <w:autoSpaceDN/>
        <w:adjustRightInd/>
        <w:ind w:firstLine="709"/>
        <w:jc w:val="both"/>
        <w:rPr>
          <w:sz w:val="24"/>
          <w:szCs w:val="24"/>
        </w:rPr>
      </w:pPr>
      <w:bookmarkStart w:id="9" w:name="_Hlk498608942"/>
      <w:r w:rsidRPr="00A76FB9">
        <w:rPr>
          <w:sz w:val="24"/>
          <w:szCs w:val="24"/>
        </w:rPr>
        <w:t>5.1</w:t>
      </w:r>
      <w:r w:rsidR="000C119D" w:rsidRPr="00A76FB9">
        <w:rPr>
          <w:sz w:val="24"/>
          <w:szCs w:val="24"/>
        </w:rPr>
        <w:t>4</w:t>
      </w:r>
      <w:r w:rsidR="008C6256" w:rsidRPr="00A76FB9">
        <w:rPr>
          <w:sz w:val="24"/>
          <w:szCs w:val="24"/>
        </w:rPr>
        <w:t>.</w:t>
      </w:r>
      <w:r w:rsidR="008C6256" w:rsidRPr="00A76FB9">
        <w:rPr>
          <w:sz w:val="24"/>
          <w:szCs w:val="24"/>
        </w:rPr>
        <w:tab/>
        <w:t>Технологические потери теплоносителя в системе в виде сливов при ремонте, испытаниях, промывках, в системах автоматического регулирования (работа которых предусматривает такой слив), затраты теплоносителя на заполнение трубопроводов и систем теплопотребления, а также потери тепловой энергии, связанные с технологическими потерями</w:t>
      </w:r>
      <w:r w:rsidR="00EB2F70">
        <w:rPr>
          <w:sz w:val="24"/>
          <w:szCs w:val="24"/>
        </w:rPr>
        <w:t xml:space="preserve"> </w:t>
      </w:r>
      <w:proofErr w:type="gramStart"/>
      <w:r w:rsidR="008C6256" w:rsidRPr="00A76FB9">
        <w:rPr>
          <w:sz w:val="24"/>
          <w:szCs w:val="24"/>
        </w:rPr>
        <w:t>теплоносителя</w:t>
      </w:r>
      <w:proofErr w:type="gramEnd"/>
      <w:r w:rsidR="008C6256" w:rsidRPr="00A76FB9">
        <w:rPr>
          <w:sz w:val="24"/>
          <w:szCs w:val="24"/>
        </w:rPr>
        <w:t xml:space="preserve"> подлежат оплате за счет ИСПОЛНИТЕЛЯ</w:t>
      </w:r>
      <w:r w:rsidRPr="00A76FB9">
        <w:rPr>
          <w:sz w:val="24"/>
          <w:szCs w:val="24"/>
        </w:rPr>
        <w:t>.</w:t>
      </w:r>
    </w:p>
    <w:p w14:paraId="0D266B1A" w14:textId="77777777" w:rsidR="008C6256" w:rsidRPr="00A76FB9" w:rsidRDefault="008C5AC4" w:rsidP="00EB2F70">
      <w:pPr>
        <w:widowControl/>
        <w:tabs>
          <w:tab w:val="num" w:pos="1276"/>
          <w:tab w:val="num" w:pos="1800"/>
        </w:tabs>
        <w:autoSpaceDE/>
        <w:autoSpaceDN/>
        <w:adjustRightInd/>
        <w:ind w:firstLine="709"/>
        <w:jc w:val="both"/>
        <w:rPr>
          <w:sz w:val="24"/>
          <w:szCs w:val="24"/>
        </w:rPr>
      </w:pPr>
      <w:r w:rsidRPr="00A76FB9">
        <w:rPr>
          <w:sz w:val="24"/>
          <w:szCs w:val="24"/>
        </w:rPr>
        <w:t>5.1</w:t>
      </w:r>
      <w:r w:rsidR="000C119D" w:rsidRPr="00A76FB9">
        <w:rPr>
          <w:sz w:val="24"/>
          <w:szCs w:val="24"/>
        </w:rPr>
        <w:t>5</w:t>
      </w:r>
      <w:r w:rsidR="008C6256" w:rsidRPr="00A76FB9">
        <w:rPr>
          <w:sz w:val="24"/>
          <w:szCs w:val="24"/>
        </w:rPr>
        <w:t>.</w:t>
      </w:r>
      <w:r w:rsidR="008C6256" w:rsidRPr="00A76FB9">
        <w:rPr>
          <w:sz w:val="24"/>
          <w:szCs w:val="24"/>
        </w:rPr>
        <w:tab/>
        <w:t xml:space="preserve"> Потери теплоносителя (при авариях, несанкционированных сливах, водоразборе, технологические потери сетевой воды, превышающие обоснованные величины), не учитываемые узлом (прибором) учета, выявленные и оформленные актами, относятся за счет стороны, в тепловых сетях и системах теплоснабжения которой они происходили.</w:t>
      </w:r>
    </w:p>
    <w:bookmarkEnd w:id="9"/>
    <w:p w14:paraId="15E78350" w14:textId="77777777" w:rsidR="008C5AC4" w:rsidRDefault="008C5AC4" w:rsidP="008C6256">
      <w:pPr>
        <w:widowControl/>
        <w:tabs>
          <w:tab w:val="num" w:pos="1800"/>
          <w:tab w:val="num" w:pos="2385"/>
        </w:tabs>
        <w:autoSpaceDE/>
        <w:autoSpaceDN/>
        <w:adjustRightInd/>
        <w:ind w:firstLine="709"/>
        <w:jc w:val="both"/>
        <w:rPr>
          <w:sz w:val="24"/>
          <w:szCs w:val="24"/>
        </w:rPr>
      </w:pPr>
      <w:r w:rsidRPr="00A76FB9">
        <w:rPr>
          <w:sz w:val="24"/>
          <w:szCs w:val="24"/>
        </w:rPr>
        <w:t>5.</w:t>
      </w:r>
      <w:r w:rsidR="000C119D" w:rsidRPr="00A76FB9">
        <w:rPr>
          <w:sz w:val="24"/>
          <w:szCs w:val="24"/>
        </w:rPr>
        <w:t>16</w:t>
      </w:r>
      <w:r w:rsidRPr="00A76FB9">
        <w:rPr>
          <w:sz w:val="24"/>
          <w:szCs w:val="24"/>
        </w:rPr>
        <w:t>. При внесении изменений в нормативно-правовые акты РФ, регулирующие отношения ИСПОЛНИТЕЛЯ и</w:t>
      </w:r>
      <w:r w:rsidRPr="00A76FB9">
        <w:t xml:space="preserve"> </w:t>
      </w:r>
      <w:r w:rsidRPr="00A76FB9">
        <w:rPr>
          <w:sz w:val="24"/>
          <w:szCs w:val="24"/>
        </w:rPr>
        <w:t xml:space="preserve">РЕСУРСОСНАБЖАЮЩЕЙ </w:t>
      </w:r>
      <w:proofErr w:type="gramStart"/>
      <w:r w:rsidRPr="00A76FB9">
        <w:rPr>
          <w:sz w:val="24"/>
          <w:szCs w:val="24"/>
        </w:rPr>
        <w:t>ОРГАНИЗАЦИИ,  порядок</w:t>
      </w:r>
      <w:proofErr w:type="gramEnd"/>
      <w:r w:rsidRPr="00A76FB9">
        <w:rPr>
          <w:sz w:val="24"/>
          <w:szCs w:val="24"/>
        </w:rPr>
        <w:t xml:space="preserve"> определения количества поставленных тепловой энергии и теплоносителя осуществляется на основании таких нормативно-правовых актов РФ. </w:t>
      </w:r>
    </w:p>
    <w:p w14:paraId="6DA556BF" w14:textId="77777777" w:rsidR="00EB2F70" w:rsidRPr="00A76FB9" w:rsidRDefault="00EB2F70" w:rsidP="008C6256">
      <w:pPr>
        <w:widowControl/>
        <w:tabs>
          <w:tab w:val="num" w:pos="1800"/>
          <w:tab w:val="num" w:pos="2385"/>
        </w:tabs>
        <w:autoSpaceDE/>
        <w:autoSpaceDN/>
        <w:adjustRightInd/>
        <w:ind w:firstLine="709"/>
        <w:jc w:val="both"/>
        <w:rPr>
          <w:sz w:val="24"/>
          <w:szCs w:val="24"/>
        </w:rPr>
      </w:pPr>
    </w:p>
    <w:p w14:paraId="7AFDD08C" w14:textId="77777777" w:rsidR="00343E79" w:rsidRPr="00A76FB9" w:rsidRDefault="00343E79" w:rsidP="00BC0E26">
      <w:pPr>
        <w:pStyle w:val="11"/>
        <w:widowControl/>
        <w:tabs>
          <w:tab w:val="left" w:pos="1418"/>
        </w:tabs>
        <w:ind w:firstLine="851"/>
        <w:rPr>
          <w:sz w:val="24"/>
          <w:szCs w:val="24"/>
        </w:rPr>
      </w:pPr>
    </w:p>
    <w:p w14:paraId="7636921A" w14:textId="77777777" w:rsidR="000614A3" w:rsidRPr="00A76FB9" w:rsidRDefault="000614A3" w:rsidP="00847403">
      <w:pPr>
        <w:widowControl/>
        <w:numPr>
          <w:ilvl w:val="0"/>
          <w:numId w:val="13"/>
        </w:numPr>
        <w:suppressLineNumbers/>
        <w:tabs>
          <w:tab w:val="left" w:pos="0"/>
        </w:tabs>
        <w:autoSpaceDE/>
        <w:autoSpaceDN/>
        <w:adjustRightInd/>
        <w:jc w:val="center"/>
        <w:rPr>
          <w:sz w:val="24"/>
          <w:szCs w:val="24"/>
        </w:rPr>
      </w:pPr>
      <w:r w:rsidRPr="00A76FB9">
        <w:rPr>
          <w:b/>
          <w:sz w:val="24"/>
          <w:szCs w:val="24"/>
        </w:rPr>
        <w:t xml:space="preserve">ТАРИФЫ И </w:t>
      </w:r>
      <w:r w:rsidR="00D72E9E" w:rsidRPr="00A76FB9">
        <w:rPr>
          <w:b/>
          <w:sz w:val="24"/>
          <w:szCs w:val="24"/>
        </w:rPr>
        <w:t>СТОИМОСТЬ</w:t>
      </w:r>
      <w:r w:rsidRPr="00A76FB9">
        <w:rPr>
          <w:b/>
          <w:sz w:val="24"/>
          <w:szCs w:val="24"/>
        </w:rPr>
        <w:t xml:space="preserve"> ТЕПЛОВОЙ ЭНЕРГИИ И ТЕПЛОНОСИТЕЛЯ</w:t>
      </w:r>
    </w:p>
    <w:p w14:paraId="268FEA68" w14:textId="77777777" w:rsidR="00413275" w:rsidRPr="00A76FB9" w:rsidRDefault="00413275" w:rsidP="00BC0E26">
      <w:pPr>
        <w:widowControl/>
        <w:suppressLineNumbers/>
        <w:tabs>
          <w:tab w:val="left" w:pos="1418"/>
        </w:tabs>
        <w:autoSpaceDE/>
        <w:autoSpaceDN/>
        <w:adjustRightInd/>
        <w:ind w:left="540"/>
        <w:jc w:val="both"/>
        <w:rPr>
          <w:sz w:val="24"/>
          <w:szCs w:val="24"/>
        </w:rPr>
      </w:pPr>
    </w:p>
    <w:p w14:paraId="7A204E1A" w14:textId="77777777" w:rsidR="00A034DE" w:rsidRPr="00A76FB9" w:rsidRDefault="00413275" w:rsidP="00847403">
      <w:pPr>
        <w:pStyle w:val="af0"/>
        <w:numPr>
          <w:ilvl w:val="1"/>
          <w:numId w:val="13"/>
        </w:numPr>
        <w:tabs>
          <w:tab w:val="left" w:pos="0"/>
        </w:tabs>
        <w:ind w:left="0" w:firstLine="710"/>
        <w:rPr>
          <w:szCs w:val="24"/>
        </w:rPr>
      </w:pPr>
      <w:r w:rsidRPr="00A76FB9">
        <w:rPr>
          <w:bCs/>
          <w:spacing w:val="3"/>
          <w:szCs w:val="24"/>
        </w:rPr>
        <w:t>Тарифы</w:t>
      </w:r>
      <w:r w:rsidRPr="00A76FB9">
        <w:rPr>
          <w:szCs w:val="24"/>
        </w:rPr>
        <w:t xml:space="preserve"> на тепловую энергию и теплоноситель устанавливаются органами, осуществляющими государственное регулирование тарифов, и применяются в соответствии с действующим законодательством Российской Федерации. Изменение тарифов (стоимости) в период действия настоящего Договора не требует его переоформления.</w:t>
      </w:r>
      <w:r w:rsidR="00F43489" w:rsidRPr="00A76FB9">
        <w:rPr>
          <w:szCs w:val="24"/>
          <w:lang w:val="ru-RU"/>
        </w:rPr>
        <w:t xml:space="preserve"> </w:t>
      </w:r>
      <w:r w:rsidR="00A034DE" w:rsidRPr="00A76FB9">
        <w:rPr>
          <w:szCs w:val="24"/>
        </w:rPr>
        <w:t xml:space="preserve">Величина тарифов на </w:t>
      </w:r>
      <w:r w:rsidR="00A034DE" w:rsidRPr="00A76FB9">
        <w:rPr>
          <w:szCs w:val="24"/>
        </w:rPr>
        <w:lastRenderedPageBreak/>
        <w:t xml:space="preserve">тепловую энергию и </w:t>
      </w:r>
      <w:r w:rsidR="007741AB" w:rsidRPr="00A76FB9">
        <w:rPr>
          <w:szCs w:val="24"/>
          <w:lang w:val="ru-RU"/>
        </w:rPr>
        <w:t xml:space="preserve">тарифов/цен на </w:t>
      </w:r>
      <w:r w:rsidR="00A034DE" w:rsidRPr="00A76FB9">
        <w:rPr>
          <w:szCs w:val="24"/>
        </w:rPr>
        <w:t>теплоноситель довод</w:t>
      </w:r>
      <w:r w:rsidR="006E6247" w:rsidRPr="00A76FB9">
        <w:rPr>
          <w:szCs w:val="24"/>
          <w:lang w:val="ru-RU"/>
        </w:rPr>
        <w:t>и</w:t>
      </w:r>
      <w:proofErr w:type="spellStart"/>
      <w:r w:rsidR="00A034DE" w:rsidRPr="00A76FB9">
        <w:rPr>
          <w:szCs w:val="24"/>
        </w:rPr>
        <w:t>тся</w:t>
      </w:r>
      <w:proofErr w:type="spellEnd"/>
      <w:r w:rsidR="00A034DE" w:rsidRPr="00A76FB9">
        <w:rPr>
          <w:szCs w:val="24"/>
        </w:rPr>
        <w:t xml:space="preserve"> до </w:t>
      </w:r>
      <w:r w:rsidR="00D72E9E" w:rsidRPr="00A76FB9">
        <w:rPr>
          <w:szCs w:val="24"/>
          <w:lang w:val="ru-RU"/>
        </w:rPr>
        <w:t>ИСПОЛНИТЕЛЯ</w:t>
      </w:r>
      <w:r w:rsidR="002021B6" w:rsidRPr="00A76FB9">
        <w:rPr>
          <w:szCs w:val="24"/>
        </w:rPr>
        <w:t xml:space="preserve"> </w:t>
      </w:r>
      <w:r w:rsidR="00A034DE" w:rsidRPr="00A76FB9">
        <w:rPr>
          <w:szCs w:val="24"/>
        </w:rPr>
        <w:t>через уведомление</w:t>
      </w:r>
      <w:r w:rsidR="00A60BFF" w:rsidRPr="00A76FB9">
        <w:rPr>
          <w:szCs w:val="24"/>
          <w:lang w:val="ru-RU"/>
        </w:rPr>
        <w:t xml:space="preserve"> </w:t>
      </w:r>
      <w:r w:rsidR="00A034DE" w:rsidRPr="00A76FB9">
        <w:rPr>
          <w:szCs w:val="24"/>
        </w:rPr>
        <w:t xml:space="preserve">и </w:t>
      </w:r>
      <w:r w:rsidR="003D1774" w:rsidRPr="00A76FB9">
        <w:rPr>
          <w:szCs w:val="24"/>
        </w:rPr>
        <w:t>указыва</w:t>
      </w:r>
      <w:r w:rsidR="003D1774" w:rsidRPr="00A76FB9">
        <w:rPr>
          <w:szCs w:val="24"/>
          <w:lang w:val="ru-RU"/>
        </w:rPr>
        <w:t>ет</w:t>
      </w:r>
      <w:proofErr w:type="spellStart"/>
      <w:r w:rsidR="00A034DE" w:rsidRPr="00A76FB9">
        <w:rPr>
          <w:szCs w:val="24"/>
        </w:rPr>
        <w:t>ся</w:t>
      </w:r>
      <w:proofErr w:type="spellEnd"/>
      <w:r w:rsidR="00A034DE" w:rsidRPr="00A76FB9">
        <w:rPr>
          <w:szCs w:val="24"/>
        </w:rPr>
        <w:t xml:space="preserve"> в платежных документах.</w:t>
      </w:r>
    </w:p>
    <w:p w14:paraId="44612FBC" w14:textId="77777777" w:rsidR="00A034DE" w:rsidRPr="00A76FB9" w:rsidRDefault="00A034DE" w:rsidP="00847403">
      <w:pPr>
        <w:pStyle w:val="af0"/>
        <w:numPr>
          <w:ilvl w:val="1"/>
          <w:numId w:val="13"/>
        </w:numPr>
        <w:tabs>
          <w:tab w:val="left" w:pos="1418"/>
        </w:tabs>
        <w:ind w:left="0" w:firstLine="710"/>
        <w:rPr>
          <w:szCs w:val="24"/>
        </w:rPr>
      </w:pPr>
      <w:r w:rsidRPr="00A76FB9">
        <w:rPr>
          <w:bCs/>
          <w:spacing w:val="3"/>
          <w:szCs w:val="24"/>
        </w:rPr>
        <w:t>Стоимость тепловой энергии за расчетный период определяется как произведение фактически поставленного по настоящему Договору количества тепловой энергии и соответствующего тарифа на тепловую энергию.</w:t>
      </w:r>
    </w:p>
    <w:p w14:paraId="5F71158A" w14:textId="77777777" w:rsidR="00413275" w:rsidRPr="00A76FB9" w:rsidRDefault="00413275" w:rsidP="00847403">
      <w:pPr>
        <w:pStyle w:val="af0"/>
        <w:numPr>
          <w:ilvl w:val="1"/>
          <w:numId w:val="13"/>
        </w:numPr>
        <w:tabs>
          <w:tab w:val="left" w:pos="1418"/>
        </w:tabs>
        <w:ind w:left="0" w:firstLine="710"/>
        <w:rPr>
          <w:szCs w:val="24"/>
        </w:rPr>
      </w:pPr>
      <w:r w:rsidRPr="00A76FB9">
        <w:rPr>
          <w:bCs/>
          <w:szCs w:val="24"/>
        </w:rPr>
        <w:t>Стоимость теплоносителя за расчетный период определяется как произведение фактического количества поставленного по настоящему Договору теплоносителя и тарифа/цены на теплоноситель.</w:t>
      </w:r>
      <w:r w:rsidRPr="00A76FB9" w:rsidDel="003B58AB">
        <w:rPr>
          <w:bCs/>
          <w:szCs w:val="24"/>
        </w:rPr>
        <w:t xml:space="preserve"> </w:t>
      </w:r>
    </w:p>
    <w:p w14:paraId="10542B99" w14:textId="77777777" w:rsidR="00D72E9E" w:rsidRPr="00A76FB9" w:rsidRDefault="00D72E9E" w:rsidP="00D72E9E">
      <w:pPr>
        <w:pStyle w:val="af0"/>
        <w:numPr>
          <w:ilvl w:val="0"/>
          <w:numId w:val="0"/>
        </w:numPr>
        <w:tabs>
          <w:tab w:val="left" w:pos="1418"/>
        </w:tabs>
        <w:ind w:firstLine="709"/>
        <w:rPr>
          <w:bCs/>
          <w:szCs w:val="24"/>
        </w:rPr>
      </w:pPr>
    </w:p>
    <w:p w14:paraId="0819459B" w14:textId="77777777" w:rsidR="00D72E9E" w:rsidRPr="00A76FB9" w:rsidRDefault="00D72E9E" w:rsidP="00847403">
      <w:pPr>
        <w:pStyle w:val="af0"/>
        <w:numPr>
          <w:ilvl w:val="0"/>
          <w:numId w:val="13"/>
        </w:numPr>
        <w:tabs>
          <w:tab w:val="left" w:pos="1418"/>
        </w:tabs>
        <w:jc w:val="center"/>
        <w:rPr>
          <w:b/>
          <w:bCs/>
          <w:szCs w:val="24"/>
          <w:lang w:val="ru-RU"/>
        </w:rPr>
      </w:pPr>
      <w:r w:rsidRPr="00A76FB9">
        <w:rPr>
          <w:b/>
          <w:bCs/>
          <w:szCs w:val="24"/>
          <w:lang w:val="ru-RU"/>
        </w:rPr>
        <w:t>ПОРЯДОК РАСЧЕТОВ ПО ДОГОВОРУ</w:t>
      </w:r>
    </w:p>
    <w:p w14:paraId="4C90078D" w14:textId="77777777" w:rsidR="00D72E9E" w:rsidRPr="00A76FB9" w:rsidRDefault="00D72E9E" w:rsidP="00D72E9E">
      <w:pPr>
        <w:pStyle w:val="af0"/>
        <w:numPr>
          <w:ilvl w:val="0"/>
          <w:numId w:val="0"/>
        </w:numPr>
        <w:tabs>
          <w:tab w:val="left" w:pos="1418"/>
        </w:tabs>
        <w:ind w:left="720"/>
        <w:rPr>
          <w:b/>
          <w:bCs/>
          <w:szCs w:val="24"/>
          <w:lang w:val="ru-RU"/>
        </w:rPr>
      </w:pPr>
    </w:p>
    <w:p w14:paraId="4C7E878F" w14:textId="77777777" w:rsidR="00D72E9E" w:rsidRPr="00A76FB9" w:rsidRDefault="00D72E9E" w:rsidP="000E2585">
      <w:pPr>
        <w:pStyle w:val="af0"/>
        <w:numPr>
          <w:ilvl w:val="1"/>
          <w:numId w:val="13"/>
        </w:numPr>
        <w:tabs>
          <w:tab w:val="left" w:pos="1418"/>
        </w:tabs>
        <w:ind w:left="0" w:firstLine="710"/>
        <w:rPr>
          <w:bCs/>
          <w:szCs w:val="24"/>
          <w:lang w:val="ru-RU"/>
        </w:rPr>
      </w:pPr>
      <w:bookmarkStart w:id="10" w:name="_Hlk497394011"/>
      <w:r w:rsidRPr="00A76FB9">
        <w:rPr>
          <w:bCs/>
          <w:szCs w:val="24"/>
          <w:lang w:val="ru-RU"/>
        </w:rPr>
        <w:t xml:space="preserve">Расчетный период (далее также – «расчетный месяц») устанавливается равным календарному месяцу, начало которого определяется с 00 часов 1-го дня календарного месяца и заканчивается в 24:00 часа последнего дня этого месяца. Первым расчетным периодом по настоящему </w:t>
      </w:r>
      <w:proofErr w:type="gramStart"/>
      <w:r w:rsidRPr="00A76FB9">
        <w:rPr>
          <w:bCs/>
          <w:szCs w:val="24"/>
          <w:lang w:val="ru-RU"/>
        </w:rPr>
        <w:t>Договору  является</w:t>
      </w:r>
      <w:proofErr w:type="gramEnd"/>
      <w:r w:rsidRPr="00A76FB9">
        <w:rPr>
          <w:bCs/>
          <w:szCs w:val="24"/>
          <w:lang w:val="ru-RU"/>
        </w:rPr>
        <w:t xml:space="preserve"> период, начало которого определяется с даты вступления в силу настоящего Договора и заканчивается в 24:00 часа последнего дня соответствующего месяца.</w:t>
      </w:r>
    </w:p>
    <w:p w14:paraId="2D2362E6" w14:textId="77777777" w:rsidR="006C234D" w:rsidRPr="00A76FB9" w:rsidRDefault="006C234D" w:rsidP="000E2585">
      <w:pPr>
        <w:pStyle w:val="af0"/>
        <w:numPr>
          <w:ilvl w:val="1"/>
          <w:numId w:val="13"/>
        </w:numPr>
        <w:tabs>
          <w:tab w:val="left" w:pos="1418"/>
        </w:tabs>
        <w:ind w:left="0" w:firstLine="710"/>
        <w:rPr>
          <w:bCs/>
          <w:szCs w:val="24"/>
          <w:lang w:val="ru-RU"/>
        </w:rPr>
      </w:pPr>
      <w:r w:rsidRPr="00A76FB9">
        <w:rPr>
          <w:bCs/>
          <w:szCs w:val="24"/>
          <w:lang w:val="ru-RU"/>
        </w:rPr>
        <w:t xml:space="preserve">По окончании расчетного месяца РЕСУРСОСНАБЖАЮЩАЯ </w:t>
      </w:r>
      <w:r w:rsidR="000E2585" w:rsidRPr="00A76FB9">
        <w:rPr>
          <w:bCs/>
          <w:szCs w:val="24"/>
          <w:lang w:val="ru-RU"/>
        </w:rPr>
        <w:t>ОРГАНИЗАЦИЯ передает ИСПОЛНИТЕЛЮ</w:t>
      </w:r>
      <w:r w:rsidRPr="00A76FB9">
        <w:rPr>
          <w:bCs/>
          <w:szCs w:val="24"/>
          <w:lang w:val="ru-RU"/>
        </w:rPr>
        <w:t xml:space="preserve"> в срок</w:t>
      </w:r>
      <w:r w:rsidR="000E2585" w:rsidRPr="00A76FB9">
        <w:rPr>
          <w:bCs/>
          <w:szCs w:val="24"/>
          <w:lang w:val="ru-RU"/>
        </w:rPr>
        <w:t xml:space="preserve">и и порядке, определенные </w:t>
      </w:r>
      <w:r w:rsidR="000E2585" w:rsidRPr="00516A69">
        <w:rPr>
          <w:bCs/>
          <w:color w:val="FF0000"/>
          <w:szCs w:val="24"/>
          <w:lang w:val="ru-RU"/>
        </w:rPr>
        <w:t>п. 3.1.7.</w:t>
      </w:r>
      <w:r w:rsidR="00880878" w:rsidRPr="00516A69">
        <w:rPr>
          <w:bCs/>
          <w:color w:val="FF0000"/>
          <w:szCs w:val="24"/>
          <w:lang w:val="ru-RU"/>
        </w:rPr>
        <w:t>, 7.7.</w:t>
      </w:r>
      <w:r w:rsidR="000E2585" w:rsidRPr="00A76FB9">
        <w:rPr>
          <w:bCs/>
          <w:szCs w:val="24"/>
          <w:lang w:val="ru-RU"/>
        </w:rPr>
        <w:t xml:space="preserve"> Договора, </w:t>
      </w:r>
      <w:r w:rsidR="00917E3A" w:rsidRPr="00A76FB9">
        <w:rPr>
          <w:bCs/>
          <w:szCs w:val="24"/>
          <w:lang w:val="ru-RU"/>
        </w:rPr>
        <w:t xml:space="preserve">платежные документы, счет-фактуру, </w:t>
      </w:r>
      <w:r w:rsidR="000E2585" w:rsidRPr="00A76FB9">
        <w:rPr>
          <w:bCs/>
          <w:szCs w:val="24"/>
          <w:lang w:val="ru-RU"/>
        </w:rPr>
        <w:t>акт приемки-передачи</w:t>
      </w:r>
      <w:r w:rsidRPr="00A76FB9">
        <w:rPr>
          <w:bCs/>
          <w:szCs w:val="24"/>
          <w:lang w:val="ru-RU"/>
        </w:rPr>
        <w:t xml:space="preserve"> в двух экземплярах способом, позволяющим документально подтве</w:t>
      </w:r>
      <w:r w:rsidR="00917E3A" w:rsidRPr="00A76FB9">
        <w:rPr>
          <w:bCs/>
          <w:szCs w:val="24"/>
          <w:lang w:val="ru-RU"/>
        </w:rPr>
        <w:t>рдить их</w:t>
      </w:r>
      <w:r w:rsidR="000E2585" w:rsidRPr="00A76FB9">
        <w:rPr>
          <w:bCs/>
          <w:szCs w:val="24"/>
          <w:lang w:val="ru-RU"/>
        </w:rPr>
        <w:t xml:space="preserve"> получение ИСПОЛНИТЕЛЕМ</w:t>
      </w:r>
      <w:r w:rsidRPr="00A76FB9">
        <w:rPr>
          <w:bCs/>
          <w:szCs w:val="24"/>
          <w:lang w:val="ru-RU"/>
        </w:rPr>
        <w:t xml:space="preserve">. ИСПОЛНИТЕЛЬ в течение 5 (пяти) дней с момента получения возвращает подписанный и скрепленный печатью акт приемки-передачи </w:t>
      </w:r>
      <w:r w:rsidR="00917E3A" w:rsidRPr="00A76FB9">
        <w:rPr>
          <w:bCs/>
          <w:szCs w:val="24"/>
          <w:lang w:val="ru-RU"/>
        </w:rPr>
        <w:t>РЕСУРСОСНАБЖАЮЩЕЙ ОРГАНИЗАЦИИ</w:t>
      </w:r>
      <w:r w:rsidRPr="00A76FB9">
        <w:rPr>
          <w:bCs/>
          <w:szCs w:val="24"/>
          <w:lang w:val="ru-RU"/>
        </w:rPr>
        <w:t>.</w:t>
      </w:r>
    </w:p>
    <w:p w14:paraId="4195E540" w14:textId="77777777" w:rsidR="00BB5DDD" w:rsidRPr="00A76FB9" w:rsidRDefault="00BB5DDD" w:rsidP="00E54E1D">
      <w:pPr>
        <w:pStyle w:val="af0"/>
        <w:numPr>
          <w:ilvl w:val="1"/>
          <w:numId w:val="13"/>
        </w:numPr>
        <w:tabs>
          <w:tab w:val="left" w:pos="1418"/>
        </w:tabs>
        <w:ind w:left="0" w:firstLine="710"/>
        <w:rPr>
          <w:bCs/>
          <w:szCs w:val="24"/>
          <w:lang w:val="ru-RU"/>
        </w:rPr>
      </w:pPr>
      <w:r w:rsidRPr="00A76FB9">
        <w:rPr>
          <w:bCs/>
          <w:szCs w:val="24"/>
          <w:lang w:val="ru-RU"/>
        </w:rPr>
        <w:t>Для оплаты ко</w:t>
      </w:r>
      <w:r w:rsidR="005E407E" w:rsidRPr="00A76FB9">
        <w:rPr>
          <w:bCs/>
          <w:szCs w:val="24"/>
          <w:lang w:val="ru-RU"/>
        </w:rPr>
        <w:t>ммунального ресурса, ИСПОЛНИТЕЛЬ</w:t>
      </w:r>
      <w:r w:rsidR="00E54E1D" w:rsidRPr="00A76FB9">
        <w:rPr>
          <w:bCs/>
          <w:szCs w:val="24"/>
          <w:lang w:val="ru-RU"/>
        </w:rPr>
        <w:t xml:space="preserve"> обязан не позднее 10</w:t>
      </w:r>
      <w:r w:rsidRPr="00A76FB9">
        <w:rPr>
          <w:bCs/>
          <w:szCs w:val="24"/>
          <w:lang w:val="ru-RU"/>
        </w:rPr>
        <w:t xml:space="preserve">-го числа месяца, следующего за расчетным получать в </w:t>
      </w:r>
      <w:bookmarkStart w:id="11" w:name="_Hlk497393661"/>
      <w:r w:rsidR="005E407E" w:rsidRPr="00A76FB9">
        <w:rPr>
          <w:bCs/>
          <w:szCs w:val="24"/>
          <w:lang w:val="ru-RU"/>
        </w:rPr>
        <w:t>РЕСУРСОСНАБЖАЮЩЕЙ ОРГАНИЗАЦИИ</w:t>
      </w:r>
      <w:bookmarkEnd w:id="11"/>
      <w:r w:rsidR="005E407E" w:rsidRPr="00A76FB9">
        <w:rPr>
          <w:bCs/>
          <w:szCs w:val="24"/>
          <w:lang w:val="ru-RU"/>
        </w:rPr>
        <w:t xml:space="preserve"> </w:t>
      </w:r>
      <w:r w:rsidRPr="00A76FB9">
        <w:rPr>
          <w:bCs/>
          <w:szCs w:val="24"/>
          <w:lang w:val="ru-RU"/>
        </w:rPr>
        <w:t xml:space="preserve">акт, счет, счет-фактуру (расчетно-платежные документы) на оплату коммунального ресурса, поставленного в расчетном месяце. </w:t>
      </w:r>
      <w:proofErr w:type="gramStart"/>
      <w:r w:rsidRPr="00A76FB9">
        <w:rPr>
          <w:bCs/>
          <w:szCs w:val="24"/>
          <w:lang w:val="ru-RU"/>
        </w:rPr>
        <w:t>Факт  получения</w:t>
      </w:r>
      <w:proofErr w:type="gramEnd"/>
      <w:r w:rsidRPr="00A76FB9">
        <w:rPr>
          <w:bCs/>
          <w:szCs w:val="24"/>
          <w:lang w:val="ru-RU"/>
        </w:rPr>
        <w:t xml:space="preserve">  расчетно-платежных документов  удостоверяются ИСПОЛНИТЕЛЕМ (руководитель, представитель) подписью и указанием даты получения. При этом </w:t>
      </w:r>
      <w:bookmarkStart w:id="12" w:name="_Hlk497391430"/>
      <w:r w:rsidR="005E407E" w:rsidRPr="00A76FB9">
        <w:rPr>
          <w:bCs/>
          <w:szCs w:val="24"/>
          <w:lang w:val="ru-RU"/>
        </w:rPr>
        <w:t>РЕСУРСОСНАБЖАЮЩАЯ ОРГАНИЗАЦИЯ</w:t>
      </w:r>
      <w:bookmarkEnd w:id="12"/>
      <w:r w:rsidR="005E407E" w:rsidRPr="00A76FB9">
        <w:rPr>
          <w:bCs/>
          <w:szCs w:val="24"/>
          <w:lang w:val="ru-RU"/>
        </w:rPr>
        <w:t xml:space="preserve"> </w:t>
      </w:r>
      <w:r w:rsidRPr="00A76FB9">
        <w:rPr>
          <w:bCs/>
          <w:szCs w:val="24"/>
          <w:lang w:val="ru-RU"/>
        </w:rPr>
        <w:t xml:space="preserve">вправе выставить на </w:t>
      </w:r>
      <w:proofErr w:type="gramStart"/>
      <w:r w:rsidRPr="00A76FB9">
        <w:rPr>
          <w:bCs/>
          <w:szCs w:val="24"/>
          <w:lang w:val="ru-RU"/>
        </w:rPr>
        <w:t>расчетный  счет</w:t>
      </w:r>
      <w:proofErr w:type="gramEnd"/>
      <w:r w:rsidRPr="00A76FB9">
        <w:rPr>
          <w:bCs/>
          <w:szCs w:val="24"/>
          <w:lang w:val="ru-RU"/>
        </w:rPr>
        <w:t xml:space="preserve"> </w:t>
      </w:r>
      <w:r w:rsidR="00917E3A" w:rsidRPr="00A76FB9">
        <w:rPr>
          <w:bCs/>
          <w:szCs w:val="24"/>
          <w:lang w:val="ru-RU"/>
        </w:rPr>
        <w:t>ИСПОЛНИТЕЛЯ</w:t>
      </w:r>
      <w:r w:rsidRPr="00A76FB9">
        <w:rPr>
          <w:bCs/>
          <w:szCs w:val="24"/>
          <w:lang w:val="ru-RU"/>
        </w:rPr>
        <w:t xml:space="preserve"> платежное требование с акцептом на оплату коммунального ресурса.</w:t>
      </w:r>
    </w:p>
    <w:p w14:paraId="2E889DF8" w14:textId="77777777" w:rsidR="00BB5DDD" w:rsidRPr="00A76FB9" w:rsidRDefault="00BB5DDD" w:rsidP="00BB5DDD">
      <w:pPr>
        <w:pStyle w:val="af0"/>
        <w:numPr>
          <w:ilvl w:val="1"/>
          <w:numId w:val="13"/>
        </w:numPr>
        <w:tabs>
          <w:tab w:val="left" w:pos="1418"/>
        </w:tabs>
        <w:ind w:left="0" w:firstLine="710"/>
        <w:rPr>
          <w:bCs/>
          <w:szCs w:val="24"/>
          <w:lang w:val="ru-RU"/>
        </w:rPr>
      </w:pPr>
      <w:r w:rsidRPr="00A76FB9">
        <w:rPr>
          <w:bCs/>
          <w:szCs w:val="24"/>
          <w:lang w:val="ru-RU"/>
        </w:rPr>
        <w:t>В</w:t>
      </w:r>
      <w:r w:rsidR="00C02410" w:rsidRPr="00A76FB9">
        <w:rPr>
          <w:bCs/>
          <w:szCs w:val="24"/>
          <w:lang w:val="ru-RU"/>
        </w:rPr>
        <w:t xml:space="preserve"> случае неполучения ИСПОЛНИТЕЛЕМ</w:t>
      </w:r>
      <w:r w:rsidRPr="00A76FB9">
        <w:rPr>
          <w:bCs/>
          <w:szCs w:val="24"/>
          <w:lang w:val="ru-RU"/>
        </w:rPr>
        <w:t xml:space="preserve">   расчетно-платежных документов (отказ, уклонение и т.п.), </w:t>
      </w:r>
      <w:proofErr w:type="gramStart"/>
      <w:r w:rsidRPr="00A76FB9">
        <w:rPr>
          <w:bCs/>
          <w:szCs w:val="24"/>
          <w:lang w:val="ru-RU"/>
        </w:rPr>
        <w:t>датой  получения</w:t>
      </w:r>
      <w:proofErr w:type="gramEnd"/>
      <w:r w:rsidRPr="00A76FB9">
        <w:rPr>
          <w:bCs/>
          <w:szCs w:val="24"/>
          <w:lang w:val="ru-RU"/>
        </w:rPr>
        <w:t xml:space="preserve">  их  последним, считается дата составления  их </w:t>
      </w:r>
      <w:r w:rsidR="00E54E1D" w:rsidRPr="00A76FB9">
        <w:rPr>
          <w:bCs/>
          <w:szCs w:val="24"/>
          <w:lang w:val="ru-RU"/>
        </w:rPr>
        <w:t>РЕСУРСОСНАБЖАЮЩЕЙ ОРГАНИЗАЦИЕЙ</w:t>
      </w:r>
      <w:r w:rsidRPr="00A76FB9">
        <w:rPr>
          <w:bCs/>
          <w:szCs w:val="24"/>
          <w:lang w:val="ru-RU"/>
        </w:rPr>
        <w:t xml:space="preserve">.  </w:t>
      </w:r>
    </w:p>
    <w:p w14:paraId="4A210524" w14:textId="77777777" w:rsidR="00BB5DDD" w:rsidRPr="00A76FB9" w:rsidRDefault="00BB5DDD" w:rsidP="00BB5DDD">
      <w:pPr>
        <w:pStyle w:val="af0"/>
        <w:numPr>
          <w:ilvl w:val="1"/>
          <w:numId w:val="13"/>
        </w:numPr>
        <w:tabs>
          <w:tab w:val="left" w:pos="1418"/>
        </w:tabs>
        <w:ind w:left="0" w:firstLine="710"/>
        <w:rPr>
          <w:bCs/>
          <w:szCs w:val="24"/>
          <w:lang w:val="ru-RU"/>
        </w:rPr>
      </w:pPr>
      <w:r w:rsidRPr="00A76FB9">
        <w:rPr>
          <w:bCs/>
          <w:szCs w:val="24"/>
          <w:lang w:val="ru-RU"/>
        </w:rPr>
        <w:t xml:space="preserve">Оплата коммунального ресурса может производиться </w:t>
      </w:r>
      <w:proofErr w:type="gramStart"/>
      <w:r w:rsidR="00E54E1D" w:rsidRPr="00A76FB9">
        <w:rPr>
          <w:bCs/>
          <w:szCs w:val="24"/>
          <w:lang w:val="ru-RU"/>
        </w:rPr>
        <w:t>ИСПОЛНИТЕЛЕМ  путем</w:t>
      </w:r>
      <w:proofErr w:type="gramEnd"/>
      <w:r w:rsidR="00E54E1D" w:rsidRPr="00A76FB9">
        <w:rPr>
          <w:bCs/>
          <w:szCs w:val="24"/>
          <w:lang w:val="ru-RU"/>
        </w:rPr>
        <w:t xml:space="preserve"> вне</w:t>
      </w:r>
      <w:r w:rsidRPr="00A76FB9">
        <w:rPr>
          <w:bCs/>
          <w:szCs w:val="24"/>
          <w:lang w:val="ru-RU"/>
        </w:rPr>
        <w:t xml:space="preserve">сения наличных денежных средств в кассу </w:t>
      </w:r>
      <w:r w:rsidR="00E54E1D" w:rsidRPr="00A76FB9">
        <w:rPr>
          <w:bCs/>
          <w:szCs w:val="24"/>
          <w:lang w:val="ru-RU"/>
        </w:rPr>
        <w:t>РЕСУРСОСНАБЖАЮЩЕЙ ОРГАНИЗАЦИИ</w:t>
      </w:r>
      <w:r w:rsidRPr="00A76FB9">
        <w:rPr>
          <w:bCs/>
          <w:szCs w:val="24"/>
          <w:lang w:val="ru-RU"/>
        </w:rPr>
        <w:t>.</w:t>
      </w:r>
    </w:p>
    <w:p w14:paraId="6FCF0BF1" w14:textId="77777777" w:rsidR="006C234D" w:rsidRPr="00A76FB9" w:rsidRDefault="000E2585" w:rsidP="000E2585">
      <w:pPr>
        <w:pStyle w:val="af0"/>
        <w:numPr>
          <w:ilvl w:val="1"/>
          <w:numId w:val="13"/>
        </w:numPr>
        <w:tabs>
          <w:tab w:val="left" w:pos="1418"/>
        </w:tabs>
        <w:ind w:left="0" w:firstLine="710"/>
        <w:rPr>
          <w:bCs/>
          <w:szCs w:val="24"/>
          <w:lang w:val="ru-RU"/>
        </w:rPr>
      </w:pPr>
      <w:r w:rsidRPr="00A76FB9">
        <w:rPr>
          <w:bCs/>
          <w:szCs w:val="24"/>
          <w:lang w:val="ru-RU"/>
        </w:rPr>
        <w:t>При неполучении от ИСПОЛНИТЕЛЯ</w:t>
      </w:r>
      <w:r w:rsidR="006C234D" w:rsidRPr="00A76FB9">
        <w:rPr>
          <w:bCs/>
          <w:szCs w:val="24"/>
          <w:lang w:val="ru-RU"/>
        </w:rPr>
        <w:t xml:space="preserve"> подписанного акта приемки-передачи тепловой энергии и теплоносителя либо обоснованных письменных замечаний по количеству и/или качеству поставленных тепловой энергии и теплоносителя в</w:t>
      </w:r>
      <w:r w:rsidR="00E54E1D" w:rsidRPr="00A76FB9">
        <w:rPr>
          <w:bCs/>
          <w:szCs w:val="24"/>
          <w:lang w:val="ru-RU"/>
        </w:rPr>
        <w:t xml:space="preserve"> срок</w:t>
      </w:r>
      <w:r w:rsidR="00F42936" w:rsidRPr="00A76FB9">
        <w:rPr>
          <w:bCs/>
          <w:szCs w:val="24"/>
          <w:lang w:val="ru-RU"/>
        </w:rPr>
        <w:t xml:space="preserve"> </w:t>
      </w:r>
      <w:r w:rsidR="00E54E1D" w:rsidRPr="00A76FB9">
        <w:rPr>
          <w:bCs/>
          <w:szCs w:val="24"/>
          <w:lang w:val="ru-RU"/>
        </w:rPr>
        <w:t>,</w:t>
      </w:r>
      <w:r w:rsidR="00F42936" w:rsidRPr="00A76FB9">
        <w:rPr>
          <w:bCs/>
          <w:sz w:val="20"/>
          <w:szCs w:val="24"/>
          <w:lang w:val="ru-RU" w:eastAsia="ru-RU"/>
        </w:rPr>
        <w:t xml:space="preserve"> </w:t>
      </w:r>
      <w:r w:rsidR="00F42936" w:rsidRPr="00A76FB9">
        <w:rPr>
          <w:bCs/>
          <w:szCs w:val="24"/>
          <w:lang w:val="ru-RU"/>
        </w:rPr>
        <w:t>не позднее 15-го числа месяца, следующего за расчетным</w:t>
      </w:r>
      <w:r w:rsidR="006C234D" w:rsidRPr="00A76FB9">
        <w:rPr>
          <w:bCs/>
          <w:szCs w:val="24"/>
          <w:lang w:val="ru-RU"/>
        </w:rPr>
        <w:t>, количество тепловой энергии и теплоносителя, указанное в акте приемки-передачи</w:t>
      </w:r>
      <w:r w:rsidR="00917E3A" w:rsidRPr="00A76FB9">
        <w:rPr>
          <w:bCs/>
          <w:szCs w:val="24"/>
          <w:lang w:val="ru-RU"/>
        </w:rPr>
        <w:t xml:space="preserve"> считается принятым ИСПОЛНИТЕЛЕМ</w:t>
      </w:r>
      <w:r w:rsidR="006C234D" w:rsidRPr="00A76FB9">
        <w:rPr>
          <w:bCs/>
          <w:szCs w:val="24"/>
          <w:lang w:val="ru-RU"/>
        </w:rPr>
        <w:t xml:space="preserve"> без замечаний.</w:t>
      </w:r>
    </w:p>
    <w:p w14:paraId="750A22E5" w14:textId="77777777" w:rsidR="006C234D" w:rsidRPr="00A76FB9" w:rsidRDefault="006C234D" w:rsidP="000E2585">
      <w:pPr>
        <w:pStyle w:val="af0"/>
        <w:numPr>
          <w:ilvl w:val="1"/>
          <w:numId w:val="13"/>
        </w:numPr>
        <w:tabs>
          <w:tab w:val="left" w:pos="1418"/>
        </w:tabs>
        <w:ind w:left="0" w:firstLine="710"/>
        <w:rPr>
          <w:bCs/>
          <w:szCs w:val="24"/>
          <w:lang w:val="ru-RU"/>
        </w:rPr>
      </w:pPr>
      <w:r w:rsidRPr="00A76FB9">
        <w:rPr>
          <w:bCs/>
          <w:szCs w:val="24"/>
          <w:lang w:val="ru-RU"/>
        </w:rPr>
        <w:t xml:space="preserve">РЕСУРСОСНАБЖАЮЩАЯ ОРГАНИЗАЦИЯ в срок до 10 числа месяца, следующего за </w:t>
      </w:r>
      <w:r w:rsidR="00880878" w:rsidRPr="00A76FB9">
        <w:rPr>
          <w:bCs/>
          <w:szCs w:val="24"/>
          <w:lang w:val="ru-RU"/>
        </w:rPr>
        <w:t>расчетным, оформляет ИСПОЛНИТЕЛЮ</w:t>
      </w:r>
      <w:r w:rsidRPr="00A76FB9">
        <w:rPr>
          <w:bCs/>
          <w:szCs w:val="24"/>
          <w:lang w:val="ru-RU"/>
        </w:rPr>
        <w:t xml:space="preserve"> платежные документы за фактическое количество тепловой энергии, теплоноси</w:t>
      </w:r>
      <w:r w:rsidR="00880878" w:rsidRPr="00A76FB9">
        <w:rPr>
          <w:bCs/>
          <w:szCs w:val="24"/>
          <w:lang w:val="ru-RU"/>
        </w:rPr>
        <w:t xml:space="preserve">теля, потребленных ИСПОЛНИТЕЛЕМ </w:t>
      </w:r>
      <w:r w:rsidRPr="00A76FB9">
        <w:rPr>
          <w:bCs/>
          <w:szCs w:val="24"/>
          <w:lang w:val="ru-RU"/>
        </w:rPr>
        <w:t>в расчетном периоде.</w:t>
      </w:r>
    </w:p>
    <w:p w14:paraId="20E99F42" w14:textId="77777777" w:rsidR="00880878" w:rsidRPr="00A76FB9" w:rsidRDefault="00880878" w:rsidP="00880878">
      <w:pPr>
        <w:pStyle w:val="af0"/>
        <w:numPr>
          <w:ilvl w:val="1"/>
          <w:numId w:val="13"/>
        </w:numPr>
        <w:tabs>
          <w:tab w:val="left" w:pos="1418"/>
        </w:tabs>
        <w:ind w:left="0" w:firstLine="710"/>
        <w:rPr>
          <w:bCs/>
          <w:szCs w:val="24"/>
          <w:lang w:val="ru-RU"/>
        </w:rPr>
      </w:pPr>
      <w:r w:rsidRPr="00A76FB9">
        <w:rPr>
          <w:bCs/>
          <w:szCs w:val="24"/>
          <w:lang w:val="ru-RU"/>
        </w:rPr>
        <w:t>Расчет за поставленную тепловую энергию и теплоноситель производится в следующем порядке:</w:t>
      </w:r>
    </w:p>
    <w:p w14:paraId="3D8F6864" w14:textId="77777777" w:rsidR="00880878" w:rsidRPr="00A76FB9" w:rsidRDefault="00880878" w:rsidP="00EB2F70">
      <w:pPr>
        <w:pStyle w:val="af0"/>
        <w:numPr>
          <w:ilvl w:val="12"/>
          <w:numId w:val="13"/>
        </w:numPr>
        <w:tabs>
          <w:tab w:val="clear" w:pos="360"/>
          <w:tab w:val="num" w:pos="851"/>
        </w:tabs>
        <w:ind w:firstLine="851"/>
        <w:rPr>
          <w:bCs/>
          <w:szCs w:val="24"/>
          <w:lang w:val="ru-RU"/>
        </w:rPr>
      </w:pPr>
      <w:r w:rsidRPr="00A76FB9">
        <w:rPr>
          <w:bCs/>
          <w:szCs w:val="24"/>
          <w:lang w:val="ru-RU"/>
        </w:rPr>
        <w:t xml:space="preserve">- в случае отсутствия решения общего собрания собственников помещений многоквартирном доме </w:t>
      </w:r>
      <w:r w:rsidR="00D365B3" w:rsidRPr="00A76FB9">
        <w:rPr>
          <w:bCs/>
          <w:szCs w:val="24"/>
          <w:lang w:val="ru-RU"/>
        </w:rPr>
        <w:t xml:space="preserve">(общего собрания членов товарищества или кооператива) </w:t>
      </w:r>
      <w:r w:rsidRPr="00A76FB9">
        <w:rPr>
          <w:bCs/>
          <w:szCs w:val="24"/>
          <w:lang w:val="ru-RU"/>
        </w:rPr>
        <w:t xml:space="preserve">о внесении платы за коммунальные услуги по отоплению непосредственно РЕСУРСОСНАБЖАЮЩЕЙ ОРГАНИЗАЦИИ - оплата осуществляется путем ежедневного перечисления ИСПОЛНИТЕЛЕМ </w:t>
      </w:r>
      <w:r w:rsidRPr="00A76FB9">
        <w:rPr>
          <w:bCs/>
          <w:szCs w:val="24"/>
          <w:lang w:val="ru-RU"/>
        </w:rPr>
        <w:lastRenderedPageBreak/>
        <w:t>денежны</w:t>
      </w:r>
      <w:r w:rsidR="00D365B3" w:rsidRPr="00A76FB9">
        <w:rPr>
          <w:bCs/>
          <w:szCs w:val="24"/>
          <w:lang w:val="ru-RU"/>
        </w:rPr>
        <w:t>х средств в течение</w:t>
      </w:r>
      <w:r w:rsidRPr="00A76FB9">
        <w:rPr>
          <w:bCs/>
          <w:szCs w:val="24"/>
          <w:lang w:val="ru-RU"/>
        </w:rPr>
        <w:t xml:space="preserve"> текущего месяца.</w:t>
      </w:r>
      <w:r w:rsidR="00917E3A" w:rsidRPr="00A76FB9">
        <w:rPr>
          <w:bCs/>
          <w:szCs w:val="24"/>
          <w:lang w:val="ru-RU"/>
        </w:rPr>
        <w:t xml:space="preserve"> Окончательный платеж за расчетный</w:t>
      </w:r>
      <w:r w:rsidRPr="00A76FB9">
        <w:rPr>
          <w:bCs/>
          <w:szCs w:val="24"/>
          <w:lang w:val="ru-RU"/>
        </w:rPr>
        <w:t xml:space="preserve"> месяц производится ИСПОЛНИТЕЛЕМ до 15-го числа месяца, следующего за истекшим расчетным </w:t>
      </w:r>
      <w:proofErr w:type="gramStart"/>
      <w:r w:rsidRPr="00A76FB9">
        <w:rPr>
          <w:bCs/>
          <w:szCs w:val="24"/>
          <w:lang w:val="ru-RU"/>
        </w:rPr>
        <w:t>периодом,  платы</w:t>
      </w:r>
      <w:proofErr w:type="gramEnd"/>
      <w:r w:rsidRPr="00A76FB9">
        <w:rPr>
          <w:bCs/>
          <w:szCs w:val="24"/>
          <w:lang w:val="ru-RU"/>
        </w:rPr>
        <w:t xml:space="preserve"> за коммунальные ресурсы (поставленная тепловая энергия и теплоноситель) на расчетный счет РЕСУРСОСНАБЖАЮЩЕЙ ОРГАНИЗАЦИИ любыми способами, которые допускаются законодательством Российской Федерации.</w:t>
      </w:r>
    </w:p>
    <w:p w14:paraId="41A48DC2" w14:textId="77777777" w:rsidR="00880878" w:rsidRPr="00A76FB9" w:rsidRDefault="00880878" w:rsidP="00EB2F70">
      <w:pPr>
        <w:pStyle w:val="af0"/>
        <w:numPr>
          <w:ilvl w:val="12"/>
          <w:numId w:val="13"/>
        </w:numPr>
        <w:tabs>
          <w:tab w:val="clear" w:pos="360"/>
          <w:tab w:val="num" w:pos="851"/>
        </w:tabs>
        <w:ind w:firstLine="851"/>
        <w:rPr>
          <w:bCs/>
          <w:szCs w:val="24"/>
          <w:lang w:val="ru-RU"/>
        </w:rPr>
      </w:pPr>
      <w:r w:rsidRPr="00A76FB9">
        <w:rPr>
          <w:bCs/>
          <w:szCs w:val="24"/>
          <w:lang w:val="ru-RU"/>
        </w:rPr>
        <w:t xml:space="preserve">- в случае принятия общим собранием собственников помещений в многоквартирном доме </w:t>
      </w:r>
      <w:r w:rsidR="00D365B3" w:rsidRPr="00A76FB9">
        <w:rPr>
          <w:bCs/>
          <w:szCs w:val="24"/>
          <w:lang w:val="ru-RU"/>
        </w:rPr>
        <w:t xml:space="preserve">(общим собранием членов товарищества или кооператива) </w:t>
      </w:r>
      <w:r w:rsidRPr="00A76FB9">
        <w:rPr>
          <w:bCs/>
          <w:szCs w:val="24"/>
          <w:lang w:val="ru-RU"/>
        </w:rPr>
        <w:t xml:space="preserve">решения о внесении платы за коммунальные услуги по отоплению непосредственно РЕСУРСОСНАБЖАЮЩЕЙ ОРГАНИЗАЦИИ - оплата коммунальных ресурсов (поставленные тепловая энергия и теплоноситель) осуществляется путем внесения потребителями </w:t>
      </w:r>
      <w:r w:rsidR="00917E3A" w:rsidRPr="00A76FB9">
        <w:rPr>
          <w:bCs/>
          <w:szCs w:val="24"/>
          <w:lang w:val="ru-RU"/>
        </w:rPr>
        <w:t>(владельцы и собственники жилых помещений многоквартирного дома)</w:t>
      </w:r>
      <w:r w:rsidRPr="00A76FB9">
        <w:rPr>
          <w:bCs/>
          <w:szCs w:val="24"/>
          <w:lang w:val="ru-RU"/>
        </w:rPr>
        <w:t xml:space="preserve"> непосредственно на расчетный счет РЕСУРСОСНАБЖАЮЩЕЙ ОРГАНИЗАЦИИ платы за коммунальные услуги по отоплению в срок до 10 числа месяца, следующего </w:t>
      </w:r>
      <w:r w:rsidR="00917E3A" w:rsidRPr="00A76FB9">
        <w:rPr>
          <w:bCs/>
          <w:szCs w:val="24"/>
          <w:lang w:val="ru-RU"/>
        </w:rPr>
        <w:t>за истекшим расчетным периодом. Окончательный платеж за расчетный</w:t>
      </w:r>
      <w:r w:rsidRPr="00A76FB9">
        <w:rPr>
          <w:bCs/>
          <w:szCs w:val="24"/>
          <w:lang w:val="ru-RU"/>
        </w:rPr>
        <w:t xml:space="preserve"> месяц производится ИСПОЛНИТЕЛЕМ до 15-го числа месяца, следующего за истекшим расчетным </w:t>
      </w:r>
      <w:proofErr w:type="gramStart"/>
      <w:r w:rsidRPr="00A76FB9">
        <w:rPr>
          <w:bCs/>
          <w:szCs w:val="24"/>
          <w:lang w:val="ru-RU"/>
        </w:rPr>
        <w:t>периодом,  платы</w:t>
      </w:r>
      <w:proofErr w:type="gramEnd"/>
      <w:r w:rsidRPr="00A76FB9">
        <w:rPr>
          <w:bCs/>
          <w:szCs w:val="24"/>
          <w:lang w:val="ru-RU"/>
        </w:rPr>
        <w:t xml:space="preserve"> за коммунальные ресурсы (поставленная тепловая энергия и теплоноситель) на расчетный счет РЕСУРСОСНАБЖАЮЩЕЙ ОРГАНИЗАЦИИ любыми способами, которые допускаются законодательством Российской Федерации. </w:t>
      </w:r>
    </w:p>
    <w:p w14:paraId="60DF259D" w14:textId="77777777" w:rsidR="00661ADA" w:rsidRPr="00A76FB9" w:rsidRDefault="00661ADA" w:rsidP="00661ADA">
      <w:pPr>
        <w:pStyle w:val="af0"/>
        <w:numPr>
          <w:ilvl w:val="0"/>
          <w:numId w:val="0"/>
        </w:numPr>
        <w:tabs>
          <w:tab w:val="left" w:pos="1418"/>
        </w:tabs>
        <w:ind w:firstLine="709"/>
        <w:rPr>
          <w:bCs/>
          <w:szCs w:val="24"/>
          <w:lang w:val="ru-RU"/>
        </w:rPr>
      </w:pPr>
      <w:r w:rsidRPr="00A76FB9">
        <w:rPr>
          <w:bCs/>
          <w:szCs w:val="24"/>
          <w:lang w:val="ru-RU"/>
        </w:rPr>
        <w:t xml:space="preserve">7.9. </w:t>
      </w:r>
      <w:r w:rsidR="001B7A7A" w:rsidRPr="00A76FB9">
        <w:rPr>
          <w:bCs/>
          <w:szCs w:val="24"/>
          <w:lang w:val="ru-RU"/>
        </w:rPr>
        <w:t xml:space="preserve">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w:t>
      </w:r>
      <w:r w:rsidRPr="00A76FB9">
        <w:rPr>
          <w:bCs/>
          <w:szCs w:val="24"/>
          <w:lang w:val="ru-RU"/>
        </w:rPr>
        <w:t>года объем тепловой энергии и теплоносителя</w:t>
      </w:r>
      <w:r w:rsidR="001B7A7A" w:rsidRPr="00A76FB9">
        <w:rPr>
          <w:bCs/>
          <w:szCs w:val="24"/>
          <w:lang w:val="ru-RU"/>
        </w:rPr>
        <w:t xml:space="preserve">, </w:t>
      </w:r>
      <w:r w:rsidRPr="00A76FB9">
        <w:rPr>
          <w:bCs/>
          <w:szCs w:val="24"/>
          <w:lang w:val="ru-RU"/>
        </w:rPr>
        <w:t xml:space="preserve">поставленных в многоквартирный дом, </w:t>
      </w:r>
      <w:r w:rsidRPr="00EB2F70">
        <w:rPr>
          <w:bCs/>
          <w:szCs w:val="24"/>
          <w:lang w:val="ru-RU"/>
        </w:rPr>
        <w:t>оснащенный коллективным (общедомовым) прибором учета тепловой энергии и подлежащие</w:t>
      </w:r>
      <w:r w:rsidR="001B7A7A" w:rsidRPr="00EB2F70">
        <w:rPr>
          <w:bCs/>
          <w:szCs w:val="24"/>
          <w:lang w:val="ru-RU"/>
        </w:rPr>
        <w:t xml:space="preserve"> опл</w:t>
      </w:r>
      <w:r w:rsidRPr="00EB2F70">
        <w:rPr>
          <w:bCs/>
          <w:szCs w:val="24"/>
          <w:lang w:val="ru-RU"/>
        </w:rPr>
        <w:t>ате по договору</w:t>
      </w:r>
      <w:r w:rsidR="001B7A7A" w:rsidRPr="00EB2F70">
        <w:rPr>
          <w:bCs/>
          <w:szCs w:val="24"/>
          <w:lang w:val="ru-RU"/>
        </w:rPr>
        <w:t>, определяется</w:t>
      </w:r>
      <w:r w:rsidR="009421D0" w:rsidRPr="00EB2F70">
        <w:rPr>
          <w:bCs/>
          <w:szCs w:val="24"/>
          <w:lang w:val="ru-RU"/>
        </w:rPr>
        <w:t xml:space="preserve"> по согласованию сторон одним из следующих способов </w:t>
      </w:r>
      <w:r w:rsidRPr="00EB2F70">
        <w:rPr>
          <w:bCs/>
          <w:szCs w:val="24"/>
          <w:lang w:val="ru-RU"/>
        </w:rPr>
        <w:t>:</w:t>
      </w:r>
    </w:p>
    <w:p w14:paraId="6BB2E594" w14:textId="77777777" w:rsidR="001B7A7A" w:rsidRPr="00EB2F70" w:rsidRDefault="001B7A7A" w:rsidP="00661ADA">
      <w:pPr>
        <w:pStyle w:val="af0"/>
        <w:numPr>
          <w:ilvl w:val="0"/>
          <w:numId w:val="0"/>
        </w:numPr>
        <w:tabs>
          <w:tab w:val="left" w:pos="1418"/>
        </w:tabs>
        <w:ind w:firstLine="709"/>
        <w:rPr>
          <w:bCs/>
          <w:szCs w:val="24"/>
          <w:lang w:val="ru-RU"/>
        </w:rPr>
      </w:pPr>
      <w:r w:rsidRPr="00A76FB9">
        <w:rPr>
          <w:bCs/>
          <w:szCs w:val="24"/>
          <w:lang w:val="ru-RU"/>
        </w:rPr>
        <w:t xml:space="preserve">- исходя из среднемесячного объема потребления тепловой энергии по показаниям </w:t>
      </w:r>
      <w:r w:rsidRPr="00EB2F70">
        <w:rPr>
          <w:bCs/>
          <w:szCs w:val="24"/>
          <w:lang w:val="ru-RU"/>
        </w:rPr>
        <w:t>коллективного (общедомового)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w:t>
      </w:r>
      <w:r w:rsidR="00661ADA" w:rsidRPr="00EB2F70">
        <w:rPr>
          <w:bCs/>
          <w:szCs w:val="24"/>
          <w:lang w:val="ru-RU"/>
        </w:rPr>
        <w:t>ым) прибором учета, определенным</w:t>
      </w:r>
      <w:r w:rsidRPr="00EB2F70">
        <w:rPr>
          <w:bCs/>
          <w:szCs w:val="24"/>
          <w:lang w:val="ru-RU"/>
        </w:rPr>
        <w:t xml:space="preserve"> в порядке, установле</w:t>
      </w:r>
      <w:r w:rsidR="00661ADA" w:rsidRPr="00EB2F70">
        <w:rPr>
          <w:bCs/>
          <w:szCs w:val="24"/>
          <w:lang w:val="ru-RU"/>
        </w:rPr>
        <w:t>нном разделом 5 настоящего Договора</w:t>
      </w:r>
      <w:r w:rsidR="009421D0" w:rsidRPr="00EB2F70">
        <w:rPr>
          <w:bCs/>
          <w:szCs w:val="24"/>
          <w:lang w:val="ru-RU"/>
        </w:rPr>
        <w:t>;</w:t>
      </w:r>
    </w:p>
    <w:p w14:paraId="491E4E09" w14:textId="77777777" w:rsidR="009421D0" w:rsidRPr="009421D0" w:rsidRDefault="009421D0" w:rsidP="009421D0">
      <w:pPr>
        <w:widowControl/>
        <w:suppressLineNumbers/>
        <w:tabs>
          <w:tab w:val="left" w:pos="1418"/>
        </w:tabs>
        <w:autoSpaceDE/>
        <w:autoSpaceDN/>
        <w:adjustRightInd/>
        <w:ind w:firstLine="709"/>
        <w:jc w:val="both"/>
        <w:rPr>
          <w:bCs/>
          <w:sz w:val="24"/>
          <w:szCs w:val="24"/>
          <w:lang w:eastAsia="x-none"/>
        </w:rPr>
      </w:pPr>
      <w:r w:rsidRPr="00EB2F70">
        <w:rPr>
          <w:bCs/>
          <w:sz w:val="24"/>
          <w:szCs w:val="24"/>
          <w:lang w:eastAsia="x-none"/>
        </w:rPr>
        <w:t>- исходя из объема потребления тепловой энергии по показаниям коллективного (общедомового) прибора учета за расчетный период.</w:t>
      </w:r>
    </w:p>
    <w:p w14:paraId="2AA47F12" w14:textId="77777777" w:rsidR="006C234D" w:rsidRPr="00A76FB9" w:rsidRDefault="006C234D" w:rsidP="00661ADA">
      <w:pPr>
        <w:pStyle w:val="af0"/>
        <w:numPr>
          <w:ilvl w:val="1"/>
          <w:numId w:val="23"/>
        </w:numPr>
        <w:tabs>
          <w:tab w:val="left" w:pos="1418"/>
        </w:tabs>
        <w:ind w:left="0" w:firstLine="568"/>
        <w:rPr>
          <w:bCs/>
          <w:szCs w:val="24"/>
          <w:lang w:val="ru-RU"/>
        </w:rPr>
      </w:pPr>
      <w:r w:rsidRPr="00A76FB9">
        <w:rPr>
          <w:bCs/>
          <w:szCs w:val="24"/>
          <w:lang w:val="ru-RU"/>
        </w:rPr>
        <w:t>РЕСУРСОСНАБЖАЮЩАЯ ОРГАНИЗАЦИЯ учитывает</w:t>
      </w:r>
      <w:r w:rsidR="00880878" w:rsidRPr="00A76FB9">
        <w:rPr>
          <w:bCs/>
          <w:szCs w:val="24"/>
          <w:lang w:val="ru-RU"/>
        </w:rPr>
        <w:t xml:space="preserve"> в счет исполнения ИСПОЛНИТЕЛЕМ </w:t>
      </w:r>
      <w:r w:rsidRPr="00A76FB9">
        <w:rPr>
          <w:bCs/>
          <w:szCs w:val="24"/>
          <w:lang w:val="ru-RU"/>
        </w:rPr>
        <w:t>обязательств по оплате тепловой энергии и теплоносителя по настоящему Договору платежи, поступающие на расчетный счет</w:t>
      </w:r>
      <w:r w:rsidR="00880878" w:rsidRPr="00A76FB9">
        <w:rPr>
          <w:bCs/>
          <w:szCs w:val="24"/>
          <w:lang w:val="ru-RU"/>
        </w:rPr>
        <w:t xml:space="preserve"> РЕСУРСОСНАБЖАЮЩЕЙ ОРГАНИЗАЦИИ</w:t>
      </w:r>
      <w:r w:rsidRPr="00A76FB9">
        <w:rPr>
          <w:bCs/>
          <w:szCs w:val="24"/>
          <w:lang w:val="ru-RU"/>
        </w:rPr>
        <w:t>:</w:t>
      </w:r>
    </w:p>
    <w:p w14:paraId="03AB9A2D" w14:textId="77777777" w:rsidR="006C234D" w:rsidRPr="00A76FB9" w:rsidRDefault="006C234D" w:rsidP="00F144E1">
      <w:pPr>
        <w:pStyle w:val="af0"/>
        <w:numPr>
          <w:ilvl w:val="0"/>
          <w:numId w:val="0"/>
        </w:numPr>
        <w:tabs>
          <w:tab w:val="left" w:pos="1418"/>
        </w:tabs>
        <w:ind w:firstLine="851"/>
        <w:rPr>
          <w:bCs/>
          <w:szCs w:val="24"/>
          <w:lang w:val="ru-RU"/>
        </w:rPr>
      </w:pPr>
      <w:r w:rsidRPr="00A76FB9">
        <w:rPr>
          <w:bCs/>
          <w:szCs w:val="24"/>
          <w:lang w:val="ru-RU"/>
        </w:rPr>
        <w:t xml:space="preserve">- от граждан, осуществляющих оплату коммунальной услуги отопления на основании единого платежного документа (ЕПД), а также осуществляющих оплату непосредственно </w:t>
      </w:r>
      <w:r w:rsidR="00880878" w:rsidRPr="00A76FB9">
        <w:rPr>
          <w:bCs/>
          <w:szCs w:val="24"/>
          <w:lang w:val="ru-RU"/>
        </w:rPr>
        <w:t xml:space="preserve">РЕСУРСОСНАБЖАЮЩЕЙ ОРГАНИЗАЦИИ </w:t>
      </w:r>
      <w:r w:rsidRPr="00A76FB9">
        <w:rPr>
          <w:bCs/>
          <w:szCs w:val="24"/>
          <w:lang w:val="ru-RU"/>
        </w:rPr>
        <w:t>на основании решения собственников помещений в многоквартирном доме;</w:t>
      </w:r>
    </w:p>
    <w:p w14:paraId="69467282" w14:textId="77777777" w:rsidR="006C234D" w:rsidRPr="00A76FB9" w:rsidRDefault="006C234D" w:rsidP="00F144E1">
      <w:pPr>
        <w:pStyle w:val="af0"/>
        <w:numPr>
          <w:ilvl w:val="0"/>
          <w:numId w:val="0"/>
        </w:numPr>
        <w:tabs>
          <w:tab w:val="left" w:pos="1418"/>
        </w:tabs>
        <w:ind w:firstLine="851"/>
        <w:rPr>
          <w:bCs/>
          <w:szCs w:val="24"/>
          <w:lang w:val="ru-RU"/>
        </w:rPr>
      </w:pPr>
      <w:r w:rsidRPr="00A76FB9">
        <w:rPr>
          <w:bCs/>
          <w:szCs w:val="24"/>
          <w:lang w:val="ru-RU"/>
        </w:rPr>
        <w:t xml:space="preserve">- иные платежи, поступающие от третьих лиц при условии оформления платежных документов согласно требованиям </w:t>
      </w:r>
      <w:r w:rsidRPr="009421D0">
        <w:rPr>
          <w:bCs/>
          <w:color w:val="FF0000"/>
          <w:szCs w:val="24"/>
          <w:lang w:val="ru-RU"/>
        </w:rPr>
        <w:t>п</w:t>
      </w:r>
      <w:r w:rsidR="00D365B3" w:rsidRPr="009421D0">
        <w:rPr>
          <w:bCs/>
          <w:color w:val="FF0000"/>
          <w:szCs w:val="24"/>
          <w:lang w:val="ru-RU"/>
        </w:rPr>
        <w:t>. 7.12</w:t>
      </w:r>
      <w:r w:rsidR="00917E3A" w:rsidRPr="009421D0">
        <w:rPr>
          <w:bCs/>
          <w:color w:val="FF0000"/>
          <w:szCs w:val="24"/>
          <w:lang w:val="ru-RU"/>
        </w:rPr>
        <w:t>.</w:t>
      </w:r>
      <w:r w:rsidRPr="00A76FB9">
        <w:rPr>
          <w:bCs/>
          <w:szCs w:val="24"/>
          <w:lang w:val="ru-RU"/>
        </w:rPr>
        <w:t xml:space="preserve"> Договора.</w:t>
      </w:r>
    </w:p>
    <w:p w14:paraId="4EA3CDFA" w14:textId="77777777" w:rsidR="006C234D" w:rsidRPr="00A76FB9" w:rsidRDefault="00F144E1" w:rsidP="00F144E1">
      <w:pPr>
        <w:pStyle w:val="af0"/>
        <w:numPr>
          <w:ilvl w:val="1"/>
          <w:numId w:val="14"/>
        </w:numPr>
        <w:tabs>
          <w:tab w:val="left" w:pos="1418"/>
        </w:tabs>
        <w:ind w:left="0" w:firstLine="710"/>
        <w:rPr>
          <w:bCs/>
          <w:szCs w:val="24"/>
          <w:lang w:val="ru-RU"/>
        </w:rPr>
      </w:pPr>
      <w:r w:rsidRPr="00A76FB9">
        <w:rPr>
          <w:bCs/>
          <w:szCs w:val="24"/>
          <w:lang w:val="ru-RU"/>
        </w:rPr>
        <w:t>Неполучение ИСПОЛНИТЕЛЕМ</w:t>
      </w:r>
      <w:r w:rsidR="006C234D" w:rsidRPr="00A76FB9">
        <w:rPr>
          <w:bCs/>
          <w:szCs w:val="24"/>
          <w:lang w:val="ru-RU"/>
        </w:rPr>
        <w:t xml:space="preserve"> платежных документов, необходимых для оплаты потребленных тепловой энергии и теплоноси</w:t>
      </w:r>
      <w:r w:rsidRPr="00A76FB9">
        <w:rPr>
          <w:bCs/>
          <w:szCs w:val="24"/>
          <w:lang w:val="ru-RU"/>
        </w:rPr>
        <w:t>теля, не освобождает ИСПОЛНИТЕЛЯ</w:t>
      </w:r>
      <w:r w:rsidR="006C234D" w:rsidRPr="00A76FB9">
        <w:rPr>
          <w:bCs/>
          <w:szCs w:val="24"/>
          <w:lang w:val="ru-RU"/>
        </w:rPr>
        <w:t xml:space="preserve"> от надлежащего исполнения им обязательств </w:t>
      </w:r>
      <w:proofErr w:type="gramStart"/>
      <w:r w:rsidR="006C234D" w:rsidRPr="00A76FB9">
        <w:rPr>
          <w:bCs/>
          <w:szCs w:val="24"/>
          <w:lang w:val="ru-RU"/>
        </w:rPr>
        <w:t>по своевременной и полной оплате</w:t>
      </w:r>
      <w:proofErr w:type="gramEnd"/>
      <w:r w:rsidR="006C234D" w:rsidRPr="00A76FB9">
        <w:rPr>
          <w:bCs/>
          <w:szCs w:val="24"/>
          <w:lang w:val="ru-RU"/>
        </w:rPr>
        <w:t xml:space="preserve"> фактически потребленных тепловой энергии и теплоносителя за расчетный месяц в установленные настоящим Договором сроки.</w:t>
      </w:r>
    </w:p>
    <w:p w14:paraId="7D21C71C" w14:textId="77777777" w:rsidR="006C234D" w:rsidRPr="00A76FB9" w:rsidRDefault="006C234D" w:rsidP="00F144E1">
      <w:pPr>
        <w:pStyle w:val="af0"/>
        <w:numPr>
          <w:ilvl w:val="1"/>
          <w:numId w:val="14"/>
        </w:numPr>
        <w:tabs>
          <w:tab w:val="left" w:pos="1418"/>
        </w:tabs>
        <w:ind w:left="0" w:firstLine="710"/>
        <w:rPr>
          <w:bCs/>
          <w:szCs w:val="24"/>
          <w:lang w:val="ru-RU"/>
        </w:rPr>
      </w:pPr>
      <w:r w:rsidRPr="00A76FB9">
        <w:rPr>
          <w:bCs/>
          <w:szCs w:val="24"/>
          <w:lang w:val="ru-RU"/>
        </w:rPr>
        <w:t>При осуществлении оплаты по настоящему Договору ИСПОЛНИТЕЛЬ в платежных документах обязан указывать: назначение платежа, номер и дату Договора, период, за который производится платеж, номер и дату счета-фактуры.</w:t>
      </w:r>
    </w:p>
    <w:p w14:paraId="13E06E77" w14:textId="77777777" w:rsidR="00917E3A" w:rsidRPr="00A76FB9" w:rsidRDefault="00917E3A" w:rsidP="00F144E1">
      <w:pPr>
        <w:pStyle w:val="af0"/>
        <w:numPr>
          <w:ilvl w:val="1"/>
          <w:numId w:val="14"/>
        </w:numPr>
        <w:tabs>
          <w:tab w:val="left" w:pos="1418"/>
        </w:tabs>
        <w:ind w:left="0" w:firstLine="710"/>
        <w:rPr>
          <w:bCs/>
          <w:szCs w:val="24"/>
          <w:lang w:val="ru-RU"/>
        </w:rPr>
      </w:pPr>
      <w:r w:rsidRPr="00A76FB9">
        <w:rPr>
          <w:bCs/>
          <w:szCs w:val="24"/>
          <w:lang w:val="ru-RU"/>
        </w:rPr>
        <w:lastRenderedPageBreak/>
        <w:t>Если поступившая от ИСПОЛНИТЕЛЯ оплата превышает текущие обязательства ИСПОЛНИТЕЛЯ по платежам, разница относится на погашение задолженности за наиболее ранние периоды, либо относится в счет будущих платежей ИСПОЛНИТЕЛЯ, при отсутствии задолженности перед РЕСУРСОСНАБЖАЮЩЕЙ ОРГАНИЗАЦИЕЙ</w:t>
      </w:r>
    </w:p>
    <w:p w14:paraId="23FA9749" w14:textId="77777777" w:rsidR="00BE5E7A" w:rsidRPr="00A76FB9" w:rsidRDefault="00BE5E7A" w:rsidP="00BE5E7A">
      <w:pPr>
        <w:pStyle w:val="af0"/>
        <w:tabs>
          <w:tab w:val="left" w:pos="1418"/>
        </w:tabs>
        <w:rPr>
          <w:bCs/>
          <w:szCs w:val="24"/>
          <w:lang w:val="ru-RU"/>
        </w:rPr>
      </w:pPr>
      <w:bookmarkStart w:id="13" w:name="_Hlk497392633"/>
      <w:r w:rsidRPr="00A76FB9">
        <w:rPr>
          <w:bCs/>
          <w:szCs w:val="24"/>
          <w:lang w:val="ru-RU"/>
        </w:rPr>
        <w:t>7</w:t>
      </w:r>
      <w:r w:rsidR="00917E3A" w:rsidRPr="00A76FB9">
        <w:rPr>
          <w:bCs/>
          <w:szCs w:val="24"/>
          <w:lang w:val="ru-RU"/>
        </w:rPr>
        <w:t>.1</w:t>
      </w:r>
      <w:r w:rsidR="00661ADA" w:rsidRPr="00A76FB9">
        <w:rPr>
          <w:bCs/>
          <w:szCs w:val="24"/>
          <w:lang w:val="ru-RU"/>
        </w:rPr>
        <w:t>4</w:t>
      </w:r>
      <w:r w:rsidR="00D72E9E" w:rsidRPr="00A76FB9">
        <w:rPr>
          <w:bCs/>
          <w:szCs w:val="24"/>
          <w:lang w:val="ru-RU"/>
        </w:rPr>
        <w:t>. Датой оплаты считается дата поступления денежных средств на расчетный счет РЕСУРСОСНАБЖАЮЩЕЙ ОРГАНИЗАЦИИ.</w:t>
      </w:r>
    </w:p>
    <w:bookmarkEnd w:id="13"/>
    <w:p w14:paraId="5F8A8D01" w14:textId="77777777" w:rsidR="00D72E9E" w:rsidRPr="00A76FB9" w:rsidRDefault="00BE5E7A" w:rsidP="00BE5E7A">
      <w:pPr>
        <w:pStyle w:val="af0"/>
        <w:tabs>
          <w:tab w:val="left" w:pos="1418"/>
        </w:tabs>
        <w:rPr>
          <w:bCs/>
          <w:szCs w:val="24"/>
          <w:lang w:val="ru-RU"/>
        </w:rPr>
      </w:pPr>
      <w:r w:rsidRPr="00A76FB9">
        <w:rPr>
          <w:bCs/>
          <w:szCs w:val="24"/>
          <w:lang w:val="ru-RU"/>
        </w:rPr>
        <w:t>7</w:t>
      </w:r>
      <w:r w:rsidR="00661ADA" w:rsidRPr="00A76FB9">
        <w:rPr>
          <w:bCs/>
          <w:szCs w:val="24"/>
          <w:lang w:val="ru-RU"/>
        </w:rPr>
        <w:t>.15</w:t>
      </w:r>
      <w:r w:rsidR="00D72E9E" w:rsidRPr="00A76FB9">
        <w:rPr>
          <w:bCs/>
          <w:szCs w:val="24"/>
          <w:lang w:val="ru-RU"/>
        </w:rPr>
        <w:t xml:space="preserve">. В случае несвоевременной и (или) неполной оплаты коммунального ресурса Исполнитель уплачивает Ресурсоснабжающей организации  пени в размере одной трехсотой </w:t>
      </w:r>
      <w:hyperlink r:id="rId8" w:history="1">
        <w:r w:rsidR="00D72E9E" w:rsidRPr="00A76FB9">
          <w:rPr>
            <w:rStyle w:val="afa"/>
            <w:color w:val="auto"/>
            <w:szCs w:val="24"/>
            <w:lang w:val="ru-RU"/>
          </w:rPr>
          <w:t>ставки</w:t>
        </w:r>
      </w:hyperlink>
      <w:r w:rsidR="00D72E9E" w:rsidRPr="00A76FB9">
        <w:rPr>
          <w:bCs/>
          <w:szCs w:val="24"/>
          <w:lang w:val="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D72E9E" w:rsidRPr="00A76FB9">
        <w:rPr>
          <w:bCs/>
          <w:szCs w:val="24"/>
          <w:lang w:val="ru-RU"/>
        </w:rPr>
        <w:t>стотридцатой</w:t>
      </w:r>
      <w:proofErr w:type="spellEnd"/>
      <w:r w:rsidR="00D72E9E" w:rsidRPr="00A76FB9">
        <w:rPr>
          <w:bCs/>
          <w:szCs w:val="24"/>
          <w:lang w:val="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6150561F" w14:textId="77777777" w:rsidR="00BE5E7A" w:rsidRPr="00A76FB9" w:rsidRDefault="002E3661" w:rsidP="00BE5E7A">
      <w:pPr>
        <w:pStyle w:val="af0"/>
        <w:tabs>
          <w:tab w:val="left" w:pos="1418"/>
        </w:tabs>
        <w:rPr>
          <w:bCs/>
          <w:szCs w:val="24"/>
          <w:lang w:val="ru-RU"/>
        </w:rPr>
      </w:pPr>
      <w:r w:rsidRPr="00A76FB9">
        <w:rPr>
          <w:bCs/>
          <w:szCs w:val="24"/>
          <w:lang w:val="ru-RU"/>
        </w:rPr>
        <w:t>7</w:t>
      </w:r>
      <w:r w:rsidR="00661ADA" w:rsidRPr="00A76FB9">
        <w:rPr>
          <w:bCs/>
          <w:szCs w:val="24"/>
          <w:lang w:val="ru-RU"/>
        </w:rPr>
        <w:t>.</w:t>
      </w:r>
      <w:proofErr w:type="gramStart"/>
      <w:r w:rsidR="00661ADA" w:rsidRPr="00A76FB9">
        <w:rPr>
          <w:bCs/>
          <w:szCs w:val="24"/>
          <w:lang w:val="ru-RU"/>
        </w:rPr>
        <w:t>16</w:t>
      </w:r>
      <w:r w:rsidR="00D72E9E" w:rsidRPr="00A76FB9">
        <w:rPr>
          <w:bCs/>
          <w:szCs w:val="24"/>
          <w:lang w:val="ru-RU"/>
        </w:rPr>
        <w:t>..</w:t>
      </w:r>
      <w:proofErr w:type="gramEnd"/>
      <w:r w:rsidR="00D72E9E" w:rsidRPr="00A76FB9">
        <w:rPr>
          <w:bCs/>
          <w:szCs w:val="24"/>
          <w:lang w:val="ru-RU"/>
        </w:rPr>
        <w:t>Дополнительно стороны установили о неприменении положений п.1   ст.317.1 ГК РФ к расчетам за коммунальный ресурс по настоящему договору.</w:t>
      </w:r>
    </w:p>
    <w:p w14:paraId="6204DFA4" w14:textId="77777777" w:rsidR="00D72E9E" w:rsidRPr="00A76FB9" w:rsidRDefault="002E3661" w:rsidP="00BE5E7A">
      <w:pPr>
        <w:pStyle w:val="af0"/>
        <w:tabs>
          <w:tab w:val="left" w:pos="1418"/>
        </w:tabs>
        <w:rPr>
          <w:bCs/>
          <w:szCs w:val="24"/>
          <w:lang w:val="ru-RU"/>
        </w:rPr>
      </w:pPr>
      <w:r w:rsidRPr="00A76FB9">
        <w:rPr>
          <w:bCs/>
          <w:szCs w:val="24"/>
          <w:lang w:val="ru-RU"/>
        </w:rPr>
        <w:t>7</w:t>
      </w:r>
      <w:r w:rsidR="00661ADA" w:rsidRPr="00A76FB9">
        <w:rPr>
          <w:bCs/>
          <w:szCs w:val="24"/>
          <w:lang w:val="ru-RU"/>
        </w:rPr>
        <w:t>.17</w:t>
      </w:r>
      <w:r w:rsidR="00D72E9E" w:rsidRPr="00A76FB9">
        <w:rPr>
          <w:bCs/>
          <w:szCs w:val="24"/>
          <w:lang w:val="ru-RU"/>
        </w:rPr>
        <w:t>. Сверка расчетов по настоящему договору проводится между РЕСУРСОСНАБЖАЮЩЕЙ ОРГАНИЗАЦИЕЙ и ИСПОЛНИТЕЛЕМ не реже чем 1 раз в квартал в следующем порядке.</w:t>
      </w:r>
    </w:p>
    <w:p w14:paraId="7004847F" w14:textId="77777777" w:rsidR="00D72E9E" w:rsidRPr="00A76FB9" w:rsidRDefault="00D72E9E" w:rsidP="00D72E9E">
      <w:pPr>
        <w:pStyle w:val="af0"/>
        <w:tabs>
          <w:tab w:val="left" w:pos="1418"/>
        </w:tabs>
        <w:rPr>
          <w:bCs/>
          <w:szCs w:val="24"/>
          <w:lang w:val="ru-RU"/>
        </w:rPr>
      </w:pPr>
      <w:r w:rsidRPr="00A76FB9">
        <w:rPr>
          <w:bCs/>
          <w:szCs w:val="24"/>
          <w:lang w:val="ru-RU"/>
        </w:rPr>
        <w:t xml:space="preserve">         Сторона настоящего договора, инициирующая проведение сверки расчетов по настоящему </w:t>
      </w:r>
      <w:proofErr w:type="gramStart"/>
      <w:r w:rsidRPr="00A76FB9">
        <w:rPr>
          <w:bCs/>
          <w:szCs w:val="24"/>
          <w:lang w:val="ru-RU"/>
        </w:rPr>
        <w:t>договору,  уведомляет</w:t>
      </w:r>
      <w:proofErr w:type="gramEnd"/>
      <w:r w:rsidRPr="00A76FB9">
        <w:rPr>
          <w:bCs/>
          <w:szCs w:val="24"/>
          <w:lang w:val="ru-RU"/>
        </w:rPr>
        <w:t xml:space="preserve"> другую сторону о дате ее проведения не менее чем за 5 рабочих дней до даты ее проведения.</w:t>
      </w:r>
    </w:p>
    <w:p w14:paraId="785BE7E1" w14:textId="77777777" w:rsidR="00D72E9E" w:rsidRPr="00A76FB9" w:rsidRDefault="00D72E9E" w:rsidP="00D72E9E">
      <w:pPr>
        <w:pStyle w:val="af0"/>
        <w:tabs>
          <w:tab w:val="left" w:pos="1418"/>
        </w:tabs>
        <w:rPr>
          <w:bCs/>
          <w:szCs w:val="24"/>
          <w:lang w:val="ru-RU"/>
        </w:rPr>
      </w:pPr>
      <w:r w:rsidRPr="00A76FB9">
        <w:rPr>
          <w:bCs/>
          <w:szCs w:val="24"/>
          <w:lang w:val="ru-RU"/>
        </w:rPr>
        <w:t xml:space="preserve">         В случае неявки стороны к указанному сроку для проведения сверки расчетов, сторона, инициирующая проведение сверки расчетов </w:t>
      </w:r>
      <w:proofErr w:type="gramStart"/>
      <w:r w:rsidRPr="00A76FB9">
        <w:rPr>
          <w:bCs/>
          <w:szCs w:val="24"/>
          <w:lang w:val="ru-RU"/>
        </w:rPr>
        <w:t>по договору</w:t>
      </w:r>
      <w:proofErr w:type="gramEnd"/>
      <w:r w:rsidRPr="00A76FB9">
        <w:rPr>
          <w:bCs/>
          <w:szCs w:val="24"/>
          <w:lang w:val="ru-RU"/>
        </w:rPr>
        <w:t xml:space="preserve"> составляет и направляет в адрес другой стороны акт сверки расчетов к настоящему договору в двух экземплярах. В таком случае акт сверки должен быть подписан другой стороной в срок не позднее 3 рабочих дней с даты его получения. </w:t>
      </w:r>
    </w:p>
    <w:p w14:paraId="78DBAABB" w14:textId="77777777" w:rsidR="00BE5E7A" w:rsidRPr="00A76FB9" w:rsidRDefault="00D72E9E" w:rsidP="00BE5E7A">
      <w:pPr>
        <w:pStyle w:val="af0"/>
        <w:tabs>
          <w:tab w:val="left" w:pos="1418"/>
        </w:tabs>
        <w:rPr>
          <w:bCs/>
          <w:szCs w:val="24"/>
          <w:lang w:val="ru-RU"/>
        </w:rPr>
      </w:pPr>
      <w:r w:rsidRPr="00A76FB9">
        <w:rPr>
          <w:bCs/>
          <w:szCs w:val="24"/>
          <w:lang w:val="ru-RU"/>
        </w:rPr>
        <w:t xml:space="preserve">         В случае неполучения ответа от другой стороны в течение более 7 рабочих дней с момента направления стороне акта сверки расчетов, акт считается признанным (согласованным) обеими сторонами.</w:t>
      </w:r>
    </w:p>
    <w:p w14:paraId="1E31BBDA" w14:textId="77777777" w:rsidR="00BE5E7A" w:rsidRPr="00A76FB9" w:rsidRDefault="002E3661" w:rsidP="00BE5E7A">
      <w:pPr>
        <w:pStyle w:val="af0"/>
        <w:tabs>
          <w:tab w:val="left" w:pos="1418"/>
        </w:tabs>
        <w:rPr>
          <w:bCs/>
          <w:szCs w:val="24"/>
          <w:lang w:val="ru-RU"/>
        </w:rPr>
      </w:pPr>
      <w:r w:rsidRPr="00A76FB9">
        <w:rPr>
          <w:bCs/>
          <w:szCs w:val="24"/>
          <w:lang w:val="ru-RU"/>
        </w:rPr>
        <w:t>7</w:t>
      </w:r>
      <w:r w:rsidR="00D72E9E" w:rsidRPr="00A76FB9">
        <w:rPr>
          <w:bCs/>
          <w:szCs w:val="24"/>
          <w:lang w:val="ru-RU"/>
        </w:rPr>
        <w:t>.</w:t>
      </w:r>
      <w:r w:rsidR="00661ADA" w:rsidRPr="00A76FB9">
        <w:rPr>
          <w:bCs/>
          <w:szCs w:val="24"/>
          <w:lang w:val="ru-RU"/>
        </w:rPr>
        <w:t>1</w:t>
      </w:r>
      <w:r w:rsidR="00D72E9E" w:rsidRPr="00A76FB9">
        <w:rPr>
          <w:bCs/>
          <w:szCs w:val="24"/>
          <w:lang w:val="ru-RU"/>
        </w:rPr>
        <w:t>8. Выполнение договорных обязательств по оплате ИСПОЛНИТЕЛЬ может осуществлять на иные расчетные счета РЕСУРСОСНАБЖАЮЩЕЙ ОРГАНИЗАЦИИ при наличии письменного указания последней.</w:t>
      </w:r>
    </w:p>
    <w:p w14:paraId="75004DAB" w14:textId="77777777" w:rsidR="00D72E9E" w:rsidRPr="00A76FB9" w:rsidRDefault="002E3661" w:rsidP="00BE5E7A">
      <w:pPr>
        <w:pStyle w:val="af0"/>
        <w:tabs>
          <w:tab w:val="left" w:pos="1418"/>
        </w:tabs>
        <w:rPr>
          <w:bCs/>
          <w:szCs w:val="24"/>
          <w:lang w:val="ru-RU"/>
        </w:rPr>
      </w:pPr>
      <w:r w:rsidRPr="00A76FB9">
        <w:rPr>
          <w:bCs/>
          <w:szCs w:val="24"/>
          <w:lang w:val="ru-RU"/>
        </w:rPr>
        <w:t>7</w:t>
      </w:r>
      <w:r w:rsidR="00D72E9E" w:rsidRPr="00A76FB9">
        <w:rPr>
          <w:bCs/>
          <w:szCs w:val="24"/>
          <w:lang w:val="ru-RU"/>
        </w:rPr>
        <w:t>.</w:t>
      </w:r>
      <w:r w:rsidR="00661ADA" w:rsidRPr="00A76FB9">
        <w:rPr>
          <w:bCs/>
          <w:szCs w:val="24"/>
          <w:lang w:val="ru-RU"/>
        </w:rPr>
        <w:t>1</w:t>
      </w:r>
      <w:r w:rsidR="00D72E9E" w:rsidRPr="00A76FB9">
        <w:rPr>
          <w:bCs/>
          <w:szCs w:val="24"/>
          <w:lang w:val="ru-RU"/>
        </w:rPr>
        <w:t xml:space="preserve">9. Если общим собранием собственников помещений в многоквартирном доме </w:t>
      </w:r>
      <w:r w:rsidR="00D365B3" w:rsidRPr="00A76FB9">
        <w:rPr>
          <w:bCs/>
          <w:szCs w:val="24"/>
          <w:lang w:val="ru-RU"/>
        </w:rPr>
        <w:t xml:space="preserve">(общим собранием членов товарищества или кооператива) </w:t>
      </w:r>
      <w:r w:rsidR="00D72E9E" w:rsidRPr="00A76FB9">
        <w:rPr>
          <w:bCs/>
          <w:szCs w:val="24"/>
          <w:lang w:val="ru-RU"/>
        </w:rPr>
        <w:t xml:space="preserve">принято решение о внесении платы за коммунальные услуги непосредственно РЕСУРСОСНАБЖАЮЩЕЙ ОРГАНИЗАЦИИ, РЕСУРСОСНАБЖАЮЩАЯ ОРГАНИЗАЦИЯ ежемесячно предоставляет ИСПОЛНИТЕЛЮ в срок не </w:t>
      </w:r>
      <w:r w:rsidR="00D72E9E" w:rsidRPr="00EB2F70">
        <w:rPr>
          <w:bCs/>
          <w:szCs w:val="24"/>
          <w:lang w:val="ru-RU"/>
        </w:rPr>
        <w:t>позднее  20 рабочих дней  с даты</w:t>
      </w:r>
      <w:r w:rsidR="00D72E9E" w:rsidRPr="00A76FB9">
        <w:rPr>
          <w:bCs/>
          <w:szCs w:val="24"/>
          <w:lang w:val="ru-RU"/>
        </w:rPr>
        <w:t xml:space="preserve"> поступления оплаты коммунальных ресурсов за расчетный период информацию о поступившем размере платы и о задолженности ИСПОЛНИТЕЛЯ. Информация предоставляется в письменном виде или на электронном носителе любым доступным способом, позволяющим подтвердить получение таких сведений ИСПОЛНИТЕЛЕМ. </w:t>
      </w:r>
    </w:p>
    <w:p w14:paraId="27B09128" w14:textId="77777777" w:rsidR="00D72E9E" w:rsidRPr="00A76FB9" w:rsidRDefault="00D72E9E" w:rsidP="00D72E9E">
      <w:pPr>
        <w:pStyle w:val="af0"/>
        <w:tabs>
          <w:tab w:val="left" w:pos="1418"/>
        </w:tabs>
        <w:rPr>
          <w:bCs/>
          <w:szCs w:val="24"/>
          <w:lang w:val="ru-RU"/>
        </w:rPr>
      </w:pPr>
      <w:r w:rsidRPr="00A76FB9">
        <w:rPr>
          <w:bCs/>
          <w:szCs w:val="24"/>
          <w:lang w:val="ru-RU"/>
        </w:rPr>
        <w:tab/>
        <w:t>ИСПОЛНИТЕЛЬ и РЕСУРСОСНАБЖАЮЩАЯ ОРГАНИЗАЦИЯ осуществляют сверку произведенных расчетов не реже 1 раза в квартал</w:t>
      </w:r>
      <w:r w:rsidR="002E3661" w:rsidRPr="00A76FB9">
        <w:rPr>
          <w:bCs/>
          <w:szCs w:val="24"/>
          <w:lang w:val="ru-RU"/>
        </w:rPr>
        <w:t xml:space="preserve"> в порядке, установленном </w:t>
      </w:r>
      <w:r w:rsidR="002E3661" w:rsidRPr="009421D0">
        <w:rPr>
          <w:bCs/>
          <w:color w:val="FF0000"/>
          <w:szCs w:val="24"/>
          <w:lang w:val="ru-RU"/>
        </w:rPr>
        <w:t>п. 7.</w:t>
      </w:r>
      <w:r w:rsidR="00D365B3" w:rsidRPr="009421D0">
        <w:rPr>
          <w:bCs/>
          <w:color w:val="FF0000"/>
          <w:szCs w:val="24"/>
          <w:lang w:val="ru-RU"/>
        </w:rPr>
        <w:t>17</w:t>
      </w:r>
      <w:r w:rsidR="002E3661" w:rsidRPr="00A76FB9">
        <w:rPr>
          <w:bCs/>
          <w:szCs w:val="24"/>
          <w:lang w:val="ru-RU"/>
        </w:rPr>
        <w:t>.</w:t>
      </w:r>
      <w:r w:rsidRPr="00A76FB9">
        <w:rPr>
          <w:bCs/>
          <w:szCs w:val="24"/>
          <w:lang w:val="ru-RU"/>
        </w:rPr>
        <w:t xml:space="preserve"> настоящего договора. </w:t>
      </w:r>
    </w:p>
    <w:bookmarkEnd w:id="10"/>
    <w:p w14:paraId="3BBD8512" w14:textId="77777777" w:rsidR="00D72E9E" w:rsidRPr="00A76FB9" w:rsidRDefault="00D72E9E" w:rsidP="00D72E9E">
      <w:pPr>
        <w:pStyle w:val="af0"/>
        <w:tabs>
          <w:tab w:val="left" w:pos="1418"/>
        </w:tabs>
        <w:rPr>
          <w:bCs/>
          <w:szCs w:val="24"/>
          <w:lang w:val="ru-RU"/>
        </w:rPr>
      </w:pPr>
      <w:r w:rsidRPr="00A76FB9">
        <w:rPr>
          <w:bCs/>
          <w:szCs w:val="24"/>
          <w:lang w:val="ru-RU"/>
        </w:rPr>
        <w:tab/>
      </w:r>
    </w:p>
    <w:p w14:paraId="70A6DFB3" w14:textId="77777777" w:rsidR="00D72E9E" w:rsidRDefault="00D72E9E" w:rsidP="00EB2F70">
      <w:pPr>
        <w:pStyle w:val="af0"/>
        <w:numPr>
          <w:ilvl w:val="0"/>
          <w:numId w:val="14"/>
        </w:numPr>
        <w:tabs>
          <w:tab w:val="left" w:pos="1418"/>
        </w:tabs>
        <w:ind w:firstLine="513"/>
        <w:jc w:val="center"/>
        <w:rPr>
          <w:b/>
          <w:bCs/>
          <w:szCs w:val="24"/>
          <w:lang w:val="ru-RU"/>
        </w:rPr>
      </w:pPr>
      <w:r w:rsidRPr="00A76FB9">
        <w:rPr>
          <w:b/>
          <w:bCs/>
          <w:szCs w:val="24"/>
          <w:lang w:val="ru-RU"/>
        </w:rPr>
        <w:lastRenderedPageBreak/>
        <w:t>ОСУЩЕСТВЛЕНИЕ РАСЧЕТОВ СТОРОН С УЧЕТОМ ТРЕБОВАНИЙ К РАСЩЕПЛЕНИЮ ПЛАТЕЖЕЙ ЗА ПРЕДОСТАВЛЕННЫЕ КОММУНАЛЬНЫЕ УСЛУГИ</w:t>
      </w:r>
    </w:p>
    <w:p w14:paraId="4CE0BFE7" w14:textId="77777777" w:rsidR="00EB2F70" w:rsidRPr="00A76FB9" w:rsidRDefault="00EB2F70" w:rsidP="00EB2F70">
      <w:pPr>
        <w:pStyle w:val="af0"/>
        <w:numPr>
          <w:ilvl w:val="0"/>
          <w:numId w:val="0"/>
        </w:numPr>
        <w:tabs>
          <w:tab w:val="left" w:pos="1418"/>
        </w:tabs>
        <w:ind w:left="480"/>
        <w:rPr>
          <w:b/>
          <w:bCs/>
          <w:szCs w:val="24"/>
          <w:lang w:val="ru-RU"/>
        </w:rPr>
      </w:pPr>
    </w:p>
    <w:p w14:paraId="652ECDB8" w14:textId="77777777" w:rsidR="006C234D" w:rsidRPr="00A76FB9" w:rsidRDefault="00F8016D" w:rsidP="00D72E9E">
      <w:pPr>
        <w:pStyle w:val="af0"/>
        <w:tabs>
          <w:tab w:val="left" w:pos="1418"/>
        </w:tabs>
        <w:rPr>
          <w:bCs/>
          <w:szCs w:val="24"/>
          <w:lang w:val="ru-RU"/>
        </w:rPr>
      </w:pPr>
      <w:r w:rsidRPr="00A76FB9">
        <w:rPr>
          <w:bCs/>
          <w:szCs w:val="24"/>
          <w:lang w:val="ru-RU"/>
        </w:rPr>
        <w:t>8</w:t>
      </w:r>
      <w:r w:rsidR="00D72E9E" w:rsidRPr="00A76FB9">
        <w:rPr>
          <w:bCs/>
          <w:szCs w:val="24"/>
          <w:lang w:val="ru-RU"/>
        </w:rPr>
        <w:t xml:space="preserve">.1. </w:t>
      </w:r>
      <w:r w:rsidR="006C234D" w:rsidRPr="00A76FB9">
        <w:rPr>
          <w:bCs/>
          <w:szCs w:val="24"/>
          <w:lang w:val="ru-RU"/>
        </w:rPr>
        <w:t>Платежи за поставленные коммунальные ресурсы производятся в соответстви</w:t>
      </w:r>
      <w:r w:rsidR="00BD34D2" w:rsidRPr="00A76FB9">
        <w:rPr>
          <w:bCs/>
          <w:szCs w:val="24"/>
          <w:lang w:val="ru-RU"/>
        </w:rPr>
        <w:t>и с Требованиями к осуществлению</w:t>
      </w:r>
      <w:r w:rsidR="006C234D" w:rsidRPr="00A76FB9">
        <w:rPr>
          <w:bCs/>
          <w:szCs w:val="24"/>
          <w:lang w:val="ru-RU"/>
        </w:rPr>
        <w:t xml:space="preserve"> расчетов между ИСПОЛНИТЕЛЕМ и РЕСУРСОСНАБЖАЮЩЕЙ </w:t>
      </w:r>
      <w:proofErr w:type="gramStart"/>
      <w:r w:rsidR="006C234D" w:rsidRPr="00A76FB9">
        <w:rPr>
          <w:bCs/>
          <w:szCs w:val="24"/>
          <w:lang w:val="ru-RU"/>
        </w:rPr>
        <w:t>ОРГАНИЗАЦИЕЙ  за</w:t>
      </w:r>
      <w:proofErr w:type="gramEnd"/>
      <w:r w:rsidR="006C234D" w:rsidRPr="00A76FB9">
        <w:rPr>
          <w:bCs/>
          <w:szCs w:val="24"/>
          <w:lang w:val="ru-RU"/>
        </w:rPr>
        <w:t xml:space="preserve"> коммунальные ресурсы, необходимые для предоставления коммунальных услуг, утвержденными Постановлением Правительства Российской Федерации от 28.03.2012 г. № 253.</w:t>
      </w:r>
    </w:p>
    <w:p w14:paraId="4F96ECA7" w14:textId="77777777" w:rsidR="00D72E9E" w:rsidRPr="00A76FB9" w:rsidRDefault="00F8016D" w:rsidP="00EB2F70">
      <w:pPr>
        <w:pStyle w:val="af0"/>
        <w:tabs>
          <w:tab w:val="left" w:pos="1134"/>
        </w:tabs>
        <w:rPr>
          <w:bCs/>
          <w:szCs w:val="24"/>
          <w:lang w:val="ru-RU"/>
        </w:rPr>
      </w:pPr>
      <w:r w:rsidRPr="00A76FB9">
        <w:rPr>
          <w:bCs/>
          <w:szCs w:val="24"/>
          <w:lang w:val="ru-RU"/>
        </w:rPr>
        <w:t>8</w:t>
      </w:r>
      <w:r w:rsidR="00D72E9E" w:rsidRPr="00A76FB9">
        <w:rPr>
          <w:bCs/>
          <w:szCs w:val="24"/>
          <w:lang w:val="ru-RU"/>
        </w:rPr>
        <w:t xml:space="preserve">.2.   В течение 10 рабочих дней по окончании расчетного периода ИСПОЛНИТЕЛЬ направляет РЕСУРСОСНАБЖАЮЩЕЙ </w:t>
      </w:r>
      <w:proofErr w:type="gramStart"/>
      <w:r w:rsidR="00D72E9E" w:rsidRPr="00A76FB9">
        <w:rPr>
          <w:bCs/>
          <w:szCs w:val="24"/>
          <w:lang w:val="ru-RU"/>
        </w:rPr>
        <w:t>ОРГАНИЗАЦИИ  информацию</w:t>
      </w:r>
      <w:proofErr w:type="gramEnd"/>
      <w:r w:rsidR="00D72E9E" w:rsidRPr="00A76FB9">
        <w:rPr>
          <w:bCs/>
          <w:szCs w:val="24"/>
          <w:lang w:val="ru-RU"/>
        </w:rPr>
        <w:t xml:space="preserve"> о платежах потребителей</w:t>
      </w:r>
      <w:r w:rsidR="006C234D" w:rsidRPr="00A76FB9">
        <w:rPr>
          <w:bCs/>
          <w:szCs w:val="24"/>
          <w:lang w:val="ru-RU"/>
        </w:rPr>
        <w:t xml:space="preserve"> (пользователи и собственники жилых помещений многоквартирного дома)</w:t>
      </w:r>
      <w:r w:rsidR="00D72E9E" w:rsidRPr="00A76FB9">
        <w:rPr>
          <w:bCs/>
          <w:szCs w:val="24"/>
          <w:lang w:val="ru-RU"/>
        </w:rPr>
        <w:t xml:space="preserve"> за коммунальные услуги по</w:t>
      </w:r>
      <w:r w:rsidR="006C234D" w:rsidRPr="00A76FB9">
        <w:rPr>
          <w:bCs/>
          <w:szCs w:val="24"/>
          <w:lang w:val="ru-RU"/>
        </w:rPr>
        <w:t xml:space="preserve"> отоплению </w:t>
      </w:r>
      <w:r w:rsidR="00D72E9E" w:rsidRPr="00A76FB9">
        <w:rPr>
          <w:bCs/>
          <w:szCs w:val="24"/>
          <w:lang w:val="ru-RU"/>
        </w:rPr>
        <w:t xml:space="preserve">за истекший расчетный период по форме, предусмотренной Приложением № </w:t>
      </w:r>
      <w:r w:rsidR="0060093F" w:rsidRPr="00A76FB9">
        <w:rPr>
          <w:bCs/>
          <w:szCs w:val="24"/>
          <w:lang w:val="ru-RU"/>
        </w:rPr>
        <w:t>9</w:t>
      </w:r>
      <w:r w:rsidR="00D72E9E" w:rsidRPr="00A76FB9">
        <w:rPr>
          <w:bCs/>
          <w:szCs w:val="24"/>
          <w:lang w:val="ru-RU"/>
        </w:rPr>
        <w:t xml:space="preserve"> к настоящему договору. При этом информация о платежах потребителей должна содержать указание плательщика, размер полученных средств от каждого плательщика и период, за который произведена оплата (если указанный период может быть установлен по платежному документу). </w:t>
      </w:r>
    </w:p>
    <w:p w14:paraId="6C019037" w14:textId="77777777" w:rsidR="00D72E9E" w:rsidRPr="00A76FB9" w:rsidRDefault="00380AEF" w:rsidP="00D72E9E">
      <w:pPr>
        <w:pStyle w:val="af0"/>
        <w:tabs>
          <w:tab w:val="left" w:pos="1418"/>
        </w:tabs>
        <w:rPr>
          <w:bCs/>
          <w:szCs w:val="24"/>
          <w:lang w:val="ru-RU"/>
        </w:rPr>
      </w:pPr>
      <w:r w:rsidRPr="00A76FB9">
        <w:rPr>
          <w:bCs/>
          <w:szCs w:val="24"/>
          <w:lang w:val="ru-RU"/>
        </w:rPr>
        <w:t>8</w:t>
      </w:r>
      <w:r w:rsidR="00D72E9E" w:rsidRPr="00A76FB9">
        <w:rPr>
          <w:bCs/>
          <w:szCs w:val="24"/>
          <w:lang w:val="ru-RU"/>
        </w:rPr>
        <w:t>.3. Настоящий раздел не распространяет свое действия в случае, если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РЕСУРСОСНАБЖАЮЩЕЙ ОРГАНИЗАЦИИ</w:t>
      </w:r>
      <w:r w:rsidR="007A1CF2" w:rsidRPr="00A76FB9">
        <w:rPr>
          <w:bCs/>
          <w:szCs w:val="24"/>
          <w:lang w:val="ru-RU"/>
        </w:rPr>
        <w:t>.</w:t>
      </w:r>
    </w:p>
    <w:p w14:paraId="13068E1C" w14:textId="77777777" w:rsidR="007A1CF2" w:rsidRPr="00A76FB9" w:rsidRDefault="007A1CF2" w:rsidP="00D72E9E">
      <w:pPr>
        <w:pStyle w:val="af0"/>
        <w:tabs>
          <w:tab w:val="left" w:pos="1418"/>
        </w:tabs>
        <w:rPr>
          <w:bCs/>
          <w:szCs w:val="24"/>
          <w:lang w:val="ru-RU"/>
        </w:rPr>
      </w:pPr>
    </w:p>
    <w:p w14:paraId="7D869306" w14:textId="77777777" w:rsidR="007A1CF2" w:rsidRPr="00A76FB9" w:rsidRDefault="007A1CF2" w:rsidP="007A1CF2">
      <w:pPr>
        <w:pStyle w:val="af0"/>
        <w:tabs>
          <w:tab w:val="left" w:pos="1418"/>
        </w:tabs>
        <w:jc w:val="center"/>
        <w:rPr>
          <w:b/>
          <w:bCs/>
          <w:szCs w:val="24"/>
          <w:lang w:val="ru-RU"/>
        </w:rPr>
      </w:pPr>
      <w:r w:rsidRPr="00A76FB9">
        <w:rPr>
          <w:b/>
          <w:bCs/>
          <w:szCs w:val="24"/>
        </w:rPr>
        <w:t xml:space="preserve">9. ВЗАИМОДЕЙСТВИЕ СТОРОН  ПРИ ПОСТУПЛЕНИИ ЖАЛОБ ПОТРЕБИТЕЛЕЙ </w:t>
      </w:r>
      <w:r w:rsidRPr="00A76FB9">
        <w:rPr>
          <w:b/>
          <w:bCs/>
          <w:szCs w:val="24"/>
          <w:lang w:val="ru-RU"/>
        </w:rPr>
        <w:t xml:space="preserve"> </w:t>
      </w:r>
      <w:r w:rsidR="007720F4" w:rsidRPr="00A76FB9">
        <w:rPr>
          <w:b/>
          <w:bCs/>
          <w:szCs w:val="24"/>
        </w:rPr>
        <w:t>Н</w:t>
      </w:r>
      <w:r w:rsidR="008D58CA" w:rsidRPr="00A76FB9">
        <w:rPr>
          <w:b/>
          <w:bCs/>
          <w:szCs w:val="24"/>
        </w:rPr>
        <w:t xml:space="preserve">А КАЧЕСТВО КОММУНАЛЬНЫХ УСЛУГ </w:t>
      </w:r>
    </w:p>
    <w:p w14:paraId="2EC338A1" w14:textId="77777777" w:rsidR="007720F4" w:rsidRPr="00A76FB9" w:rsidRDefault="007720F4" w:rsidP="007A1CF2">
      <w:pPr>
        <w:pStyle w:val="af0"/>
        <w:tabs>
          <w:tab w:val="left" w:pos="1418"/>
        </w:tabs>
        <w:rPr>
          <w:b/>
          <w:bCs/>
          <w:szCs w:val="24"/>
          <w:lang w:val="ru-RU"/>
        </w:rPr>
      </w:pPr>
    </w:p>
    <w:p w14:paraId="12603E40" w14:textId="77777777" w:rsidR="007A1CF2" w:rsidRPr="00A76FB9" w:rsidRDefault="007A1CF2" w:rsidP="007A1CF2">
      <w:pPr>
        <w:pStyle w:val="af0"/>
        <w:tabs>
          <w:tab w:val="left" w:pos="1418"/>
        </w:tabs>
        <w:rPr>
          <w:bCs/>
          <w:szCs w:val="24"/>
        </w:rPr>
      </w:pPr>
      <w:r w:rsidRPr="00A76FB9">
        <w:rPr>
          <w:bCs/>
          <w:szCs w:val="24"/>
        </w:rPr>
        <w:t xml:space="preserve">9.1. ИСПОЛНИТЕЛЬ обязан в порядке и сроки,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принимать сообщения потребителей коммунальных услуг о факте предоставления коммунальных услуг по отоплению ненадлежащего качества и (или) с перерывами, превышающими установленную продолжительность, и вести учет таких жалоб (заявлений, обращений, требований и претензий). </w:t>
      </w:r>
    </w:p>
    <w:p w14:paraId="1140D4DA" w14:textId="77777777" w:rsidR="007A1CF2" w:rsidRPr="00A76FB9" w:rsidRDefault="007A1CF2" w:rsidP="007A1CF2">
      <w:pPr>
        <w:pStyle w:val="af0"/>
        <w:tabs>
          <w:tab w:val="left" w:pos="1418"/>
        </w:tabs>
        <w:ind w:firstLine="0"/>
        <w:rPr>
          <w:bCs/>
          <w:szCs w:val="24"/>
        </w:rPr>
      </w:pPr>
      <w:r w:rsidRPr="00A76FB9">
        <w:rPr>
          <w:bCs/>
          <w:szCs w:val="24"/>
        </w:rPr>
        <w:t>В случае если ненадлежащее качество коммунальных услуг и (или) предоставление их с перерывами, превышающими установленную продолжительность, может быть вызвано действиями РЕСУРСОСНАБЖАЮЩЕЙ ОРГАНИЗАЦИИ, ИСПОЛНИТЕЛЬ согласовывает с потребителем дату и время проведения проверки факта нарушения качества коммунальной услуги и уведомляет РЕСУРСОСНАБЖАЮЩУЮ ОРГАНИЗАЦИЮ о дате и времени такой проверки не позднее 1 часа с момента такого согласования.</w:t>
      </w:r>
    </w:p>
    <w:p w14:paraId="7F325A20" w14:textId="77777777" w:rsidR="007720F4" w:rsidRPr="00A76FB9" w:rsidRDefault="007A1CF2" w:rsidP="00EB2F70">
      <w:pPr>
        <w:pStyle w:val="af0"/>
        <w:tabs>
          <w:tab w:val="left" w:pos="709"/>
        </w:tabs>
        <w:rPr>
          <w:bCs/>
          <w:szCs w:val="24"/>
        </w:rPr>
      </w:pPr>
      <w:r w:rsidRPr="00A76FB9">
        <w:rPr>
          <w:bCs/>
          <w:szCs w:val="24"/>
        </w:rPr>
        <w:t>9.2.</w:t>
      </w:r>
      <w:r w:rsidR="00EB2F70">
        <w:rPr>
          <w:bCs/>
          <w:szCs w:val="24"/>
          <w:lang w:val="ru-RU"/>
        </w:rPr>
        <w:t xml:space="preserve"> </w:t>
      </w:r>
      <w:r w:rsidRPr="00A76FB9">
        <w:rPr>
          <w:bCs/>
          <w:szCs w:val="24"/>
        </w:rPr>
        <w:t>ИСПОЛНИТЕЛЬ обязан обеспечить участие представителя РЕСУРСОСНАБЖАЮЩЕЙ ОРГАНИЗАЦИИ  в проверке факта предоставления коммунальной услуги ненадлежащего качества и (или) с перерывами, превышающими установленную продолжительность. По окончании проверки сторонами настоящего договора и потребителем коммунальной услуги составляется акт проверки. Акт проверки составляется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14:paraId="49B880E6" w14:textId="77777777" w:rsidR="007720F4" w:rsidRPr="00A76FB9" w:rsidRDefault="007A1CF2" w:rsidP="007720F4">
      <w:pPr>
        <w:pStyle w:val="af0"/>
        <w:tabs>
          <w:tab w:val="left" w:pos="1418"/>
        </w:tabs>
        <w:rPr>
          <w:bCs/>
          <w:szCs w:val="24"/>
        </w:rPr>
      </w:pPr>
      <w:r w:rsidRPr="00A76FB9">
        <w:rPr>
          <w:bCs/>
          <w:szCs w:val="24"/>
        </w:rPr>
        <w:t xml:space="preserve"> 9.3. РЕСУРСОСНАБЖАЮЩАЯ ОРГАНИЗАЦИЯ вправе инициировать проведение экспертизы качества коммунальной услуги. Экспертиза качества коммунальной услуги проводится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14:paraId="4635DA63" w14:textId="77777777" w:rsidR="007720F4" w:rsidRPr="00A76FB9" w:rsidRDefault="007A1CF2" w:rsidP="007720F4">
      <w:pPr>
        <w:pStyle w:val="af0"/>
        <w:tabs>
          <w:tab w:val="left" w:pos="1418"/>
        </w:tabs>
        <w:rPr>
          <w:bCs/>
          <w:szCs w:val="24"/>
        </w:rPr>
      </w:pPr>
      <w:r w:rsidRPr="00A76FB9">
        <w:rPr>
          <w:bCs/>
          <w:szCs w:val="24"/>
        </w:rPr>
        <w:t xml:space="preserve"> 9.4. Если в ходе проведения проверки факта предоставления коммунальной услуги ненадлежащего качества и (или) с перерывами, превышающими установленную </w:t>
      </w:r>
      <w:r w:rsidRPr="00A76FB9">
        <w:rPr>
          <w:bCs/>
          <w:szCs w:val="24"/>
        </w:rPr>
        <w:lastRenderedPageBreak/>
        <w:t xml:space="preserve">продолжительность, будет установлено, что ненадлежащее качество коммунальной услуги и (или) предоставление ее с перерывами, превышающими установленную продолжительность, вызвано действиями РЕСУРСОСНАБЖАЮЩЕЙ ОРГАНИЗАЦИИ по поставке коммунального ресурса ненадлежащего качества и (или) в ненадлежащем объеме, РЕСУРСОСНАБЖАЮЩАЯ ОРГАНИЗАЦИЯ обязана выявить и устранить причины предоставления коммунального ресурса ненадлежащего качества и (или) в ненадлежащем объеме в сроки, установленные нормативными правовыми актами. </w:t>
      </w:r>
    </w:p>
    <w:p w14:paraId="1B07D1D9" w14:textId="77777777" w:rsidR="007720F4" w:rsidRPr="00A76FB9" w:rsidRDefault="007A1CF2" w:rsidP="007720F4">
      <w:pPr>
        <w:pStyle w:val="af0"/>
        <w:tabs>
          <w:tab w:val="left" w:pos="1418"/>
        </w:tabs>
        <w:rPr>
          <w:bCs/>
          <w:szCs w:val="24"/>
        </w:rPr>
      </w:pPr>
      <w:r w:rsidRPr="00A76FB9">
        <w:rPr>
          <w:bCs/>
          <w:szCs w:val="24"/>
        </w:rPr>
        <w:t xml:space="preserve"> 9.5. После устранения причин нарушения качества коммунальной услуги РЕСУРСОСНАБЖАЮЩАЯ ОРГАНИЗАЦИЯ и ИСПОЛНИТЕЛЬ в срок не позднее 24 часов с даты устранения причин нарушения качества коммунальной услуги проводят проверку по итогам устранения причин нарушения качества и (или) количества коммунального ресурса, по итогам которого составляют Акт о результатах проверки по итогам устранения причин нарушения качества и (или) количества коммунального ресурса.</w:t>
      </w:r>
    </w:p>
    <w:p w14:paraId="160A290F" w14:textId="77777777" w:rsidR="007720F4" w:rsidRPr="00A76FB9" w:rsidRDefault="007A1CF2" w:rsidP="007720F4">
      <w:pPr>
        <w:pStyle w:val="af0"/>
        <w:tabs>
          <w:tab w:val="left" w:pos="1418"/>
        </w:tabs>
        <w:rPr>
          <w:bCs/>
          <w:szCs w:val="24"/>
        </w:rPr>
      </w:pPr>
      <w:r w:rsidRPr="00A76FB9">
        <w:rPr>
          <w:bCs/>
          <w:szCs w:val="24"/>
        </w:rPr>
        <w:t>9.6. РЕСУРСОСНАБЖАЮЩАЯ ОРГАНИЗАЦИЯ вправе направить своего представителя для участия в проверке по итогам устранения причин нарушения качества коммунальной услуги, проводимой в сроки и порядке,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14:paraId="1ED5D2E8" w14:textId="77777777" w:rsidR="007A1CF2" w:rsidRPr="00A76FB9" w:rsidRDefault="007A1CF2" w:rsidP="007720F4">
      <w:pPr>
        <w:pStyle w:val="af0"/>
        <w:tabs>
          <w:tab w:val="left" w:pos="1418"/>
        </w:tabs>
        <w:rPr>
          <w:bCs/>
          <w:szCs w:val="24"/>
        </w:rPr>
      </w:pPr>
      <w:r w:rsidRPr="00A76FB9">
        <w:rPr>
          <w:bCs/>
          <w:szCs w:val="24"/>
        </w:rPr>
        <w:t>9.7. В случае поставки РЕСУРСОСНАБЖАЮЩЕЙ ОРГАНИЗАЦИЕЙ ИСПОЛНИТЕЛЮ коммунальных ресурсов ненадлежащего качества или с перерывами, превышающими установленную продолжительность, размер платы за поставленные коммунальные ресурсы изменяется в порядке, определенном</w:t>
      </w:r>
      <w:r w:rsidRPr="00A76FB9">
        <w:rPr>
          <w:b/>
          <w:bCs/>
          <w:szCs w:val="24"/>
        </w:rPr>
        <w:tab/>
        <w:t xml:space="preserve"> </w:t>
      </w:r>
      <w:r w:rsidRPr="00A76FB9">
        <w:rPr>
          <w:bCs/>
          <w:szCs w:val="24"/>
        </w:rPr>
        <w:t>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14:paraId="0C08D970" w14:textId="77777777" w:rsidR="007A1CF2" w:rsidRPr="00A76FB9" w:rsidRDefault="007A1CF2" w:rsidP="00D72E9E">
      <w:pPr>
        <w:pStyle w:val="af0"/>
        <w:tabs>
          <w:tab w:val="left" w:pos="1418"/>
        </w:tabs>
        <w:rPr>
          <w:bCs/>
          <w:szCs w:val="24"/>
        </w:rPr>
      </w:pPr>
    </w:p>
    <w:p w14:paraId="4A8A5848" w14:textId="77777777" w:rsidR="00965BF3" w:rsidRPr="00A76FB9" w:rsidRDefault="00DA7A86" w:rsidP="00965BF3">
      <w:pPr>
        <w:widowControl/>
        <w:autoSpaceDE/>
        <w:autoSpaceDN/>
        <w:adjustRightInd/>
        <w:spacing w:before="240" w:after="240"/>
        <w:jc w:val="center"/>
        <w:rPr>
          <w:b/>
          <w:sz w:val="24"/>
          <w:szCs w:val="24"/>
        </w:rPr>
      </w:pPr>
      <w:r w:rsidRPr="00A76FB9">
        <w:rPr>
          <w:b/>
          <w:sz w:val="24"/>
          <w:szCs w:val="24"/>
        </w:rPr>
        <w:t>10</w:t>
      </w:r>
      <w:r w:rsidR="00965BF3" w:rsidRPr="00A76FB9">
        <w:rPr>
          <w:b/>
          <w:sz w:val="24"/>
          <w:szCs w:val="24"/>
        </w:rPr>
        <w:t>. ПОРЯДОК ВЗАИМОДЕЙСТВИЯ СТОРОН ПРИ ВЫЯВЛЕНИИ НЕИСПРАВНОСТИ КОЛЛЕКТИВНОГО (ОБЩЕДОМОВОГО) ПРИБОРА УЧЕТА</w:t>
      </w:r>
    </w:p>
    <w:p w14:paraId="38699DA5" w14:textId="77777777" w:rsidR="00965BF3" w:rsidRPr="00A76FB9" w:rsidRDefault="00965BF3" w:rsidP="00965BF3">
      <w:pPr>
        <w:widowControl/>
        <w:autoSpaceDE/>
        <w:autoSpaceDN/>
        <w:adjustRightInd/>
        <w:jc w:val="both"/>
        <w:rPr>
          <w:sz w:val="24"/>
          <w:szCs w:val="24"/>
        </w:rPr>
      </w:pPr>
      <w:r w:rsidRPr="00A76FB9">
        <w:rPr>
          <w:b/>
          <w:sz w:val="24"/>
          <w:szCs w:val="24"/>
        </w:rPr>
        <w:t xml:space="preserve">           </w:t>
      </w:r>
      <w:r w:rsidR="00DA7A86" w:rsidRPr="00A76FB9">
        <w:rPr>
          <w:b/>
          <w:sz w:val="24"/>
          <w:szCs w:val="24"/>
        </w:rPr>
        <w:t>10</w:t>
      </w:r>
      <w:r w:rsidRPr="00A76FB9">
        <w:rPr>
          <w:sz w:val="24"/>
          <w:szCs w:val="24"/>
        </w:rPr>
        <w:t>.1. При установлении факта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ИСПОЛНИТЕЛЬ обязан в срок не позднее 24 часов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 поставленного в многоквартирные дома.</w:t>
      </w:r>
    </w:p>
    <w:p w14:paraId="46D19477" w14:textId="77777777" w:rsidR="00965BF3" w:rsidRPr="00A76FB9" w:rsidRDefault="00965BF3" w:rsidP="00965BF3">
      <w:pPr>
        <w:widowControl/>
        <w:autoSpaceDE/>
        <w:autoSpaceDN/>
        <w:adjustRightInd/>
        <w:jc w:val="both"/>
        <w:rPr>
          <w:sz w:val="24"/>
          <w:szCs w:val="24"/>
        </w:rPr>
      </w:pPr>
      <w:r w:rsidRPr="00A76FB9">
        <w:rPr>
          <w:sz w:val="24"/>
          <w:szCs w:val="24"/>
        </w:rPr>
        <w:t xml:space="preserve">          </w:t>
      </w:r>
      <w:r w:rsidR="00DA7A86" w:rsidRPr="00A76FB9">
        <w:rPr>
          <w:sz w:val="24"/>
          <w:szCs w:val="24"/>
        </w:rPr>
        <w:t>10</w:t>
      </w:r>
      <w:r w:rsidRPr="00A76FB9">
        <w:rPr>
          <w:sz w:val="24"/>
          <w:szCs w:val="24"/>
        </w:rPr>
        <w:t xml:space="preserve">.2. РЕСУРСОСНАБЖАЮЩАЯ ОРГАНИЗАЦИЯ в срок, указанный в уведомлении ИСПОЛНИТЕЛЯ, но не позднее 3-х рабочих дней с даты получения такого уведомления, направляет своего представителя для составления двухстороннего акта, фиксирующего факт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ИСПОЛНИТЕЛЬ обязан обеспечить участие своего представителя в составлении и подписании указанного акта.  С даты подписания указанного акта объем коммунального ресурса, поставленного в многоквартирный дом, рассчитывается в порядке, установленном действующими нормативными правовыми актами, регулирующими отношения по поставке ресурсоснабжающими </w:t>
      </w:r>
      <w:r w:rsidRPr="00A76FB9">
        <w:rPr>
          <w:sz w:val="24"/>
          <w:szCs w:val="24"/>
        </w:rPr>
        <w:lastRenderedPageBreak/>
        <w:t xml:space="preserve">организациями коммунальных ресурсов </w:t>
      </w:r>
      <w:r w:rsidR="00DE74D6" w:rsidRPr="00A76FB9">
        <w:rPr>
          <w:sz w:val="24"/>
          <w:szCs w:val="24"/>
        </w:rPr>
        <w:t xml:space="preserve">исполнителям коммунальных услуг, </w:t>
      </w:r>
      <w:r w:rsidRPr="00A76FB9">
        <w:rPr>
          <w:sz w:val="24"/>
          <w:szCs w:val="24"/>
        </w:rPr>
        <w:t>поставленного в многоквартирный дом, не оборудованный коллективным (общедомовым) прибором учета.</w:t>
      </w:r>
    </w:p>
    <w:p w14:paraId="713964AE" w14:textId="77777777" w:rsidR="00965BF3" w:rsidRPr="00A76FB9" w:rsidRDefault="00965BF3" w:rsidP="00965BF3">
      <w:pPr>
        <w:widowControl/>
        <w:autoSpaceDE/>
        <w:autoSpaceDN/>
        <w:adjustRightInd/>
        <w:jc w:val="both"/>
        <w:rPr>
          <w:sz w:val="24"/>
          <w:szCs w:val="24"/>
        </w:rPr>
      </w:pPr>
      <w:r w:rsidRPr="00A76FB9">
        <w:rPr>
          <w:sz w:val="24"/>
          <w:szCs w:val="24"/>
        </w:rPr>
        <w:t xml:space="preserve">          </w:t>
      </w:r>
      <w:r w:rsidR="00DA7A86" w:rsidRPr="00A76FB9">
        <w:rPr>
          <w:sz w:val="24"/>
          <w:szCs w:val="24"/>
        </w:rPr>
        <w:t>10</w:t>
      </w:r>
      <w:r w:rsidRPr="00A76FB9">
        <w:rPr>
          <w:sz w:val="24"/>
          <w:szCs w:val="24"/>
        </w:rPr>
        <w:t xml:space="preserve">.3. После проведенного ремонта, замены, поверки коллективного (общедомового) прибора учета, его повторного опломбирования, а также устранения несанкционированного вмешательства  в работу указанных приборов учета, повлекших их повреждение или искажение показаний, ИСПОЛНИТЕЛЬ в срок не позднее 3-х рабочих дней уведомляет РЕСУРСОСНАБЖАЮЩУЮ ОРГАНИЗАЦИЮ об устранении неисправности коллективного (общедомового) прибора учета. РЕСУРСОСНАБЖАЮЩАЯ ОРГАНИЗАЦИЯ не позднее 3-х рабочих дней с даты получения такого уведомления направляет своего представителя для составления двухстороннего акта, устанавливающего факт исправности коллективного (общедомового) прибора учета. ИСПОЛНИТЕЛЬ обязан обеспечить участие своего представителя в составлении и подписании указанного акта.  С даты подписания указанного акта объем коммунального ресурса, поставленного в многоквартирный дом, осуществляется в соответствии с показаниями коллективного (общедомового) прибора учета. </w:t>
      </w:r>
    </w:p>
    <w:p w14:paraId="41D8640B" w14:textId="77777777" w:rsidR="005B5CF6" w:rsidRPr="00A76FB9" w:rsidRDefault="005B5CF6" w:rsidP="00BC0E26">
      <w:pPr>
        <w:pStyle w:val="aff5"/>
        <w:rPr>
          <w:spacing w:val="-2"/>
          <w:szCs w:val="24"/>
        </w:rPr>
      </w:pPr>
    </w:p>
    <w:p w14:paraId="2582C527" w14:textId="77777777" w:rsidR="005B5CF6" w:rsidRPr="00A76FB9" w:rsidRDefault="005B5CF6" w:rsidP="00BC0E26">
      <w:pPr>
        <w:pStyle w:val="af0"/>
        <w:numPr>
          <w:ilvl w:val="0"/>
          <w:numId w:val="0"/>
        </w:numPr>
        <w:tabs>
          <w:tab w:val="left" w:pos="0"/>
          <w:tab w:val="left" w:pos="1418"/>
          <w:tab w:val="left" w:pos="1560"/>
        </w:tabs>
        <w:ind w:left="1321"/>
        <w:rPr>
          <w:lang w:val="ru-RU"/>
        </w:rPr>
      </w:pPr>
    </w:p>
    <w:p w14:paraId="24D223C4" w14:textId="77777777" w:rsidR="005B5CF6" w:rsidRPr="00A76FB9" w:rsidRDefault="005B5CF6" w:rsidP="00DA7A86">
      <w:pPr>
        <w:pStyle w:val="11"/>
        <w:widowControl/>
        <w:numPr>
          <w:ilvl w:val="0"/>
          <w:numId w:val="21"/>
        </w:numPr>
        <w:jc w:val="center"/>
        <w:rPr>
          <w:b/>
          <w:sz w:val="24"/>
          <w:szCs w:val="24"/>
        </w:rPr>
      </w:pPr>
      <w:r w:rsidRPr="00A76FB9">
        <w:rPr>
          <w:b/>
          <w:sz w:val="24"/>
          <w:szCs w:val="24"/>
        </w:rPr>
        <w:t xml:space="preserve">ОГРАНИЧЕНИЕ </w:t>
      </w:r>
      <w:r w:rsidR="00CD69CA" w:rsidRPr="00A76FB9">
        <w:rPr>
          <w:b/>
          <w:sz w:val="24"/>
          <w:szCs w:val="24"/>
        </w:rPr>
        <w:t xml:space="preserve">ПОДАЧИ </w:t>
      </w:r>
      <w:r w:rsidRPr="00A76FB9">
        <w:rPr>
          <w:b/>
          <w:sz w:val="24"/>
          <w:szCs w:val="24"/>
        </w:rPr>
        <w:t>ТЕПЛОВОЙ ЭНЕРГИИ И ТЕПЛОНОСИТЕЛЯ</w:t>
      </w:r>
      <w:r w:rsidR="0060093F" w:rsidRPr="00A76FB9">
        <w:rPr>
          <w:b/>
          <w:sz w:val="24"/>
          <w:szCs w:val="24"/>
        </w:rPr>
        <w:t>.</w:t>
      </w:r>
    </w:p>
    <w:p w14:paraId="2CB2CB54" w14:textId="77777777" w:rsidR="00380AEF" w:rsidRPr="00A76FB9" w:rsidRDefault="00380AEF" w:rsidP="00380AEF">
      <w:pPr>
        <w:pStyle w:val="11"/>
        <w:widowControl/>
        <w:ind w:left="720" w:firstLine="0"/>
        <w:rPr>
          <w:b/>
          <w:sz w:val="24"/>
          <w:szCs w:val="24"/>
        </w:rPr>
      </w:pPr>
      <w:r w:rsidRPr="00A76FB9">
        <w:rPr>
          <w:b/>
          <w:sz w:val="24"/>
          <w:szCs w:val="24"/>
        </w:rPr>
        <w:t>ОТКАЗ ОТ ИСПОЛНЕНИЯ ДОГОВОРА В ОДНОСТОРОННЕМ ПОРЯДКЕ</w:t>
      </w:r>
    </w:p>
    <w:p w14:paraId="622F2709" w14:textId="77777777" w:rsidR="000E7D86" w:rsidRPr="00A76FB9" w:rsidRDefault="000E7D86" w:rsidP="000E7D86">
      <w:pPr>
        <w:pStyle w:val="11"/>
        <w:widowControl/>
        <w:ind w:left="540" w:firstLine="0"/>
        <w:rPr>
          <w:b/>
          <w:sz w:val="24"/>
          <w:szCs w:val="24"/>
        </w:rPr>
      </w:pPr>
    </w:p>
    <w:p w14:paraId="45F97616" w14:textId="77777777" w:rsidR="00F40A96" w:rsidRPr="00A76FB9" w:rsidRDefault="00DA7A86" w:rsidP="00380AEF">
      <w:pPr>
        <w:pStyle w:val="11"/>
        <w:tabs>
          <w:tab w:val="left" w:pos="1134"/>
        </w:tabs>
        <w:ind w:firstLine="851"/>
        <w:rPr>
          <w:strike/>
          <w:sz w:val="24"/>
          <w:szCs w:val="24"/>
        </w:rPr>
      </w:pPr>
      <w:r w:rsidRPr="00A76FB9">
        <w:rPr>
          <w:sz w:val="24"/>
          <w:szCs w:val="24"/>
        </w:rPr>
        <w:t>11</w:t>
      </w:r>
      <w:r w:rsidR="00380AEF" w:rsidRPr="00A76FB9">
        <w:rPr>
          <w:sz w:val="24"/>
          <w:szCs w:val="24"/>
        </w:rPr>
        <w:t xml:space="preserve">.1. </w:t>
      </w:r>
      <w:r w:rsidR="007C7B9A" w:rsidRPr="00A76FB9">
        <w:rPr>
          <w:sz w:val="24"/>
          <w:szCs w:val="24"/>
        </w:rPr>
        <w:t>РЕСУРСОСНАБЖАЮЩАЯ ОРГАНИЗАЦИЯ</w:t>
      </w:r>
      <w:r w:rsidR="00F40A96" w:rsidRPr="00A76FB9">
        <w:rPr>
          <w:sz w:val="24"/>
          <w:szCs w:val="24"/>
        </w:rPr>
        <w:t xml:space="preserve"> поставляет тепловую эне</w:t>
      </w:r>
      <w:r w:rsidR="005706B1" w:rsidRPr="00A76FB9">
        <w:rPr>
          <w:sz w:val="24"/>
          <w:szCs w:val="24"/>
        </w:rPr>
        <w:t>ргию и теплоноситель ИСПОЛНИТЕЛЮ</w:t>
      </w:r>
      <w:r w:rsidR="00F40A96" w:rsidRPr="00A76FB9">
        <w:rPr>
          <w:sz w:val="24"/>
          <w:szCs w:val="24"/>
        </w:rPr>
        <w:t xml:space="preserve"> в количестве и с учетом тепловых нагрузок в объеме, установленном в </w:t>
      </w:r>
      <w:r w:rsidR="00F40A96" w:rsidRPr="009421D0">
        <w:rPr>
          <w:color w:val="FF0000"/>
          <w:sz w:val="24"/>
          <w:szCs w:val="24"/>
        </w:rPr>
        <w:t>Приложениях</w:t>
      </w:r>
      <w:r w:rsidR="00DE74D6" w:rsidRPr="009421D0">
        <w:rPr>
          <w:color w:val="FF0000"/>
          <w:sz w:val="24"/>
          <w:szCs w:val="24"/>
        </w:rPr>
        <w:t xml:space="preserve"> </w:t>
      </w:r>
      <w:r w:rsidR="00EB2F70">
        <w:rPr>
          <w:color w:val="FF0000"/>
          <w:sz w:val="24"/>
          <w:szCs w:val="24"/>
        </w:rPr>
        <w:t xml:space="preserve">№ </w:t>
      </w:r>
      <w:r w:rsidR="00DE74D6" w:rsidRPr="009421D0">
        <w:rPr>
          <w:color w:val="FF0000"/>
          <w:sz w:val="24"/>
          <w:szCs w:val="24"/>
        </w:rPr>
        <w:t>1,</w:t>
      </w:r>
      <w:r w:rsidR="0043322F" w:rsidRPr="009421D0">
        <w:rPr>
          <w:color w:val="FF0000"/>
          <w:sz w:val="24"/>
          <w:szCs w:val="24"/>
        </w:rPr>
        <w:t xml:space="preserve"> </w:t>
      </w:r>
      <w:r w:rsidR="00DE74D6" w:rsidRPr="009421D0">
        <w:rPr>
          <w:color w:val="FF0000"/>
          <w:sz w:val="24"/>
          <w:szCs w:val="24"/>
        </w:rPr>
        <w:t>2, 2.1.</w:t>
      </w:r>
      <w:r w:rsidR="00C25AD3" w:rsidRPr="00A76FB9">
        <w:rPr>
          <w:sz w:val="24"/>
          <w:szCs w:val="24"/>
        </w:rPr>
        <w:t xml:space="preserve"> к Договору</w:t>
      </w:r>
      <w:r w:rsidR="00F40A96" w:rsidRPr="00A76FB9">
        <w:rPr>
          <w:sz w:val="24"/>
          <w:szCs w:val="24"/>
        </w:rPr>
        <w:t xml:space="preserve"> по каждой точке поставки, в течение периода, продолжительность которого определяется уполномоченными органами, кроме перерывов:</w:t>
      </w:r>
    </w:p>
    <w:p w14:paraId="0E340076" w14:textId="77777777" w:rsidR="008262BE" w:rsidRPr="00A76FB9" w:rsidRDefault="008262BE" w:rsidP="00380AEF">
      <w:pPr>
        <w:pStyle w:val="11"/>
        <w:widowControl/>
        <w:numPr>
          <w:ilvl w:val="0"/>
          <w:numId w:val="9"/>
        </w:numPr>
        <w:tabs>
          <w:tab w:val="left" w:pos="1134"/>
        </w:tabs>
        <w:ind w:left="0" w:firstLine="851"/>
        <w:rPr>
          <w:sz w:val="24"/>
          <w:szCs w:val="24"/>
          <w:lang w:val="x-none"/>
        </w:rPr>
      </w:pPr>
      <w:r w:rsidRPr="00A76FB9">
        <w:rPr>
          <w:sz w:val="24"/>
          <w:szCs w:val="24"/>
          <w:lang w:val="x-none"/>
        </w:rPr>
        <w:t xml:space="preserve">для проведения внеплановых ремонтов тепловых сетей в случае </w:t>
      </w:r>
      <w:r w:rsidRPr="00A76FB9">
        <w:rPr>
          <w:sz w:val="24"/>
          <w:szCs w:val="24"/>
        </w:rPr>
        <w:t xml:space="preserve">необходимости принятия неотложных мер по предотвращению или ликвидации </w:t>
      </w:r>
      <w:r w:rsidRPr="00A76FB9">
        <w:rPr>
          <w:sz w:val="24"/>
          <w:szCs w:val="24"/>
          <w:lang w:val="x-none"/>
        </w:rPr>
        <w:t>аварии</w:t>
      </w:r>
      <w:r w:rsidR="005706B1" w:rsidRPr="00A76FB9">
        <w:rPr>
          <w:sz w:val="24"/>
          <w:szCs w:val="24"/>
        </w:rPr>
        <w:t>, при условии уведомления ИСПОЛНИТЕЛЯ</w:t>
      </w:r>
      <w:r w:rsidR="001A0FF5" w:rsidRPr="00A76FB9">
        <w:rPr>
          <w:sz w:val="24"/>
          <w:szCs w:val="24"/>
        </w:rPr>
        <w:t xml:space="preserve"> в этот же день</w:t>
      </w:r>
      <w:r w:rsidRPr="00A76FB9">
        <w:rPr>
          <w:sz w:val="24"/>
          <w:szCs w:val="24"/>
          <w:lang w:val="x-none"/>
        </w:rPr>
        <w:t>;</w:t>
      </w:r>
    </w:p>
    <w:p w14:paraId="7C0279DE" w14:textId="77777777" w:rsidR="00692A24" w:rsidRPr="00A76FB9" w:rsidRDefault="00692A24" w:rsidP="00380AEF">
      <w:pPr>
        <w:widowControl/>
        <w:numPr>
          <w:ilvl w:val="0"/>
          <w:numId w:val="9"/>
        </w:numPr>
        <w:tabs>
          <w:tab w:val="left" w:pos="1134"/>
        </w:tabs>
        <w:ind w:left="0" w:firstLine="851"/>
        <w:jc w:val="both"/>
        <w:rPr>
          <w:sz w:val="24"/>
          <w:szCs w:val="24"/>
        </w:rPr>
      </w:pPr>
      <w:r w:rsidRPr="00A76FB9">
        <w:rPr>
          <w:sz w:val="24"/>
          <w:szCs w:val="24"/>
        </w:rPr>
        <w:t xml:space="preserve">для проведения планово-профилактического ремонта и работ по обслуживанию </w:t>
      </w:r>
      <w:r w:rsidR="005706B1" w:rsidRPr="00A76FB9">
        <w:rPr>
          <w:sz w:val="24"/>
          <w:szCs w:val="24"/>
        </w:rPr>
        <w:t>сетей при условии уведомления ИСПОЛНИТЕЛЯ</w:t>
      </w:r>
      <w:r w:rsidRPr="00A76FB9">
        <w:rPr>
          <w:sz w:val="24"/>
          <w:szCs w:val="24"/>
        </w:rPr>
        <w:t xml:space="preserve"> за 10 (десять) рабочих дней.</w:t>
      </w:r>
    </w:p>
    <w:p w14:paraId="060A3309" w14:textId="77777777" w:rsidR="00380AEF" w:rsidRPr="00A76FB9" w:rsidRDefault="003C4E67" w:rsidP="00DA7A86">
      <w:pPr>
        <w:pStyle w:val="11"/>
        <w:widowControl/>
        <w:numPr>
          <w:ilvl w:val="1"/>
          <w:numId w:val="21"/>
        </w:numPr>
        <w:tabs>
          <w:tab w:val="left" w:pos="1134"/>
        </w:tabs>
        <w:ind w:left="0" w:firstLine="360"/>
        <w:rPr>
          <w:spacing w:val="-1"/>
          <w:sz w:val="24"/>
          <w:szCs w:val="24"/>
        </w:rPr>
      </w:pPr>
      <w:r w:rsidRPr="00A76FB9">
        <w:rPr>
          <w:sz w:val="24"/>
          <w:szCs w:val="24"/>
        </w:rPr>
        <w:t>Основанием для подачи тепловой энергии и теплоносителя после перерыва в течение летнего периода явл</w:t>
      </w:r>
      <w:r w:rsidR="005706B1" w:rsidRPr="00A76FB9">
        <w:rPr>
          <w:sz w:val="24"/>
          <w:szCs w:val="24"/>
        </w:rPr>
        <w:t>яется представление ИСПОЛНИТЕЛЕМ</w:t>
      </w:r>
      <w:r w:rsidRPr="00A76FB9">
        <w:rPr>
          <w:sz w:val="24"/>
          <w:szCs w:val="24"/>
        </w:rPr>
        <w:t xml:space="preserve"> а</w:t>
      </w:r>
      <w:r w:rsidR="005706B1" w:rsidRPr="00A76FB9">
        <w:rPr>
          <w:sz w:val="24"/>
          <w:szCs w:val="24"/>
        </w:rPr>
        <w:t>кта проверки готовности ИСПОЛНИТЕЛЯ</w:t>
      </w:r>
      <w:r w:rsidRPr="00A76FB9">
        <w:rPr>
          <w:sz w:val="24"/>
          <w:szCs w:val="24"/>
        </w:rPr>
        <w:t xml:space="preserve"> к отопительному периоду и паспорта  готовности к отопительному периоду либо </w:t>
      </w:r>
      <w:r w:rsidR="00692A24" w:rsidRPr="00A76FB9">
        <w:rPr>
          <w:sz w:val="24"/>
          <w:szCs w:val="24"/>
        </w:rPr>
        <w:t xml:space="preserve">повторного </w:t>
      </w:r>
      <w:r w:rsidRPr="00A76FB9">
        <w:rPr>
          <w:sz w:val="24"/>
          <w:szCs w:val="24"/>
        </w:rPr>
        <w:t>акта готовности</w:t>
      </w:r>
      <w:r w:rsidR="005706B1" w:rsidRPr="00A76FB9">
        <w:rPr>
          <w:sz w:val="24"/>
          <w:szCs w:val="24"/>
        </w:rPr>
        <w:t xml:space="preserve"> ИСПОЛНИТЕЛЯ</w:t>
      </w:r>
      <w:r w:rsidRPr="00A76FB9">
        <w:rPr>
          <w:sz w:val="24"/>
          <w:szCs w:val="24"/>
        </w:rPr>
        <w:t xml:space="preserve"> к отопительному периоду с з</w:t>
      </w:r>
      <w:r w:rsidR="00A76FC3" w:rsidRPr="00A76FB9">
        <w:rPr>
          <w:sz w:val="24"/>
          <w:szCs w:val="24"/>
        </w:rPr>
        <w:t>аключением о том, что объект готов к отопительному периоду, выдаваемых в порядке</w:t>
      </w:r>
      <w:r w:rsidR="00CC68A0" w:rsidRPr="00A76FB9">
        <w:rPr>
          <w:sz w:val="24"/>
          <w:szCs w:val="24"/>
        </w:rPr>
        <w:t>,</w:t>
      </w:r>
      <w:r w:rsidR="00A76FC3" w:rsidRPr="00A76FB9">
        <w:rPr>
          <w:sz w:val="24"/>
          <w:szCs w:val="24"/>
        </w:rPr>
        <w:t xml:space="preserve"> установленном Правилами оценки готовности к отопительному периоду, утвержденными приказом Минэнерго России от 12.03.2013 № 103. </w:t>
      </w:r>
    </w:p>
    <w:p w14:paraId="50549DA3" w14:textId="77777777" w:rsidR="00380AEF" w:rsidRPr="00A76FB9" w:rsidRDefault="00BB7A89" w:rsidP="0099427F">
      <w:pPr>
        <w:pStyle w:val="11"/>
        <w:widowControl/>
        <w:numPr>
          <w:ilvl w:val="1"/>
          <w:numId w:val="21"/>
        </w:numPr>
        <w:tabs>
          <w:tab w:val="left" w:pos="1134"/>
        </w:tabs>
        <w:ind w:left="0" w:firstLine="284"/>
        <w:rPr>
          <w:spacing w:val="-1"/>
          <w:sz w:val="24"/>
          <w:szCs w:val="24"/>
        </w:rPr>
      </w:pPr>
      <w:r w:rsidRPr="00A76FB9">
        <w:rPr>
          <w:spacing w:val="-1"/>
          <w:sz w:val="24"/>
          <w:szCs w:val="24"/>
        </w:rPr>
        <w:t xml:space="preserve">Временное прекращение или ограничение теплоснабжения осуществляется </w:t>
      </w:r>
      <w:bookmarkStart w:id="14" w:name="_Hlk497395319"/>
      <w:r w:rsidRPr="00A76FB9">
        <w:rPr>
          <w:spacing w:val="-1"/>
          <w:sz w:val="24"/>
          <w:szCs w:val="24"/>
        </w:rPr>
        <w:t>РЕСУРСОСНАБЖАЮЩЕЙ ОРГАНИЗАЦИЕЙ</w:t>
      </w:r>
      <w:bookmarkEnd w:id="14"/>
      <w:r w:rsidRPr="00A76FB9">
        <w:rPr>
          <w:spacing w:val="-1"/>
          <w:sz w:val="24"/>
          <w:szCs w:val="24"/>
        </w:rPr>
        <w:t xml:space="preserve"> в случаях и порядке, предусмотренных гражданским законодательством и законодательством в сфере теплоснабжения.</w:t>
      </w:r>
    </w:p>
    <w:p w14:paraId="593046FD" w14:textId="77777777" w:rsidR="008D58CA" w:rsidRPr="00A76FB9" w:rsidRDefault="008D58CA" w:rsidP="0099427F">
      <w:pPr>
        <w:pStyle w:val="11"/>
        <w:widowControl/>
        <w:numPr>
          <w:ilvl w:val="1"/>
          <w:numId w:val="21"/>
        </w:numPr>
        <w:tabs>
          <w:tab w:val="left" w:pos="1134"/>
        </w:tabs>
        <w:ind w:left="0" w:firstLine="360"/>
        <w:rPr>
          <w:spacing w:val="-1"/>
          <w:sz w:val="24"/>
          <w:szCs w:val="24"/>
        </w:rPr>
      </w:pPr>
      <w:r w:rsidRPr="00A76FB9">
        <w:rPr>
          <w:spacing w:val="-1"/>
          <w:sz w:val="24"/>
          <w:szCs w:val="24"/>
        </w:rPr>
        <w:t>Временное прекращение или ограничение горячего водоснабжения осуществляется РЕСУРСОСНАБЖАЮЩЕЙ ОРГАНИЗАЦИЕЙ в случаях и порядке, предусмотренных гражданским законодательством и законодательством в сфере водоснабжения.</w:t>
      </w:r>
    </w:p>
    <w:p w14:paraId="2C202A68" w14:textId="77777777" w:rsidR="008D58CA" w:rsidRPr="00A76FB9" w:rsidRDefault="008D58CA" w:rsidP="0099427F">
      <w:pPr>
        <w:pStyle w:val="11"/>
        <w:widowControl/>
        <w:numPr>
          <w:ilvl w:val="1"/>
          <w:numId w:val="21"/>
        </w:numPr>
        <w:tabs>
          <w:tab w:val="left" w:pos="1134"/>
        </w:tabs>
        <w:ind w:left="0" w:firstLine="360"/>
        <w:rPr>
          <w:spacing w:val="-1"/>
          <w:sz w:val="24"/>
          <w:szCs w:val="24"/>
        </w:rPr>
      </w:pPr>
      <w:r w:rsidRPr="00A76FB9">
        <w:rPr>
          <w:spacing w:val="-1"/>
          <w:sz w:val="24"/>
          <w:szCs w:val="24"/>
        </w:rPr>
        <w:t xml:space="preserve">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ресурсы непосредственно РЕСУРСОСНАБЖАЮЩЕЙ ОРГАНИЗАЦИИ, РЕСУРСОСНАБЖАЮЩАЯ ОРГАНИЗАЦИЯ при наличии задолженности потребителя по оплате одной коммунальной услуги, исчисленной в соответствии с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направляет ИСПОЛНИТЕЛЮ требование о приостановлении или ограничении предоставления коммунальной услуги потребителю, </w:t>
      </w:r>
      <w:r w:rsidRPr="00A76FB9">
        <w:rPr>
          <w:spacing w:val="-1"/>
          <w:sz w:val="24"/>
          <w:szCs w:val="24"/>
        </w:rPr>
        <w:lastRenderedPageBreak/>
        <w:t xml:space="preserve">имеющему задолженность по ее оплате (при наличии технической возможности для выполнения указанных требований). ИСПОЛНИТЕЛЬ в соответствии с требованием РЕСУРСОСНАБЖАЮЩЕЙ ОРГАНИЗАЦИИ в указанные в требовании сроки ограничивает или приостанавливает оказание коммунальной услуги потребителю в порядке, установленном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и в срок не позднее 3-х рабочих дней уведомляет РЕСУРСОСНАБЖАЮЩУЮ ОРГАНИЗАЦИЮ о произведенном ограничении или приостановлении оказания коммунальной услуги. Возобновление предоставления коммунальной </w:t>
      </w:r>
      <w:proofErr w:type="gramStart"/>
      <w:r w:rsidRPr="00A76FB9">
        <w:rPr>
          <w:spacing w:val="-1"/>
          <w:sz w:val="24"/>
          <w:szCs w:val="24"/>
        </w:rPr>
        <w:t>услуги  потребителю</w:t>
      </w:r>
      <w:proofErr w:type="gramEnd"/>
      <w:r w:rsidRPr="00A76FB9">
        <w:rPr>
          <w:spacing w:val="-1"/>
          <w:sz w:val="24"/>
          <w:szCs w:val="24"/>
        </w:rPr>
        <w:t xml:space="preserve"> осуществляется ИСПОЛНИТЕЛЕМ на основании уведомления РЕСУРСОСНАБЖАЮЩЕЙ ОРГАНИЗАЦИИ о погашении потребителем имеющейся задолженности.</w:t>
      </w:r>
    </w:p>
    <w:p w14:paraId="6907B118" w14:textId="77777777" w:rsidR="00380AEF" w:rsidRPr="00A76FB9" w:rsidRDefault="00BB7A89" w:rsidP="0099427F">
      <w:pPr>
        <w:pStyle w:val="11"/>
        <w:widowControl/>
        <w:numPr>
          <w:ilvl w:val="1"/>
          <w:numId w:val="21"/>
        </w:numPr>
        <w:tabs>
          <w:tab w:val="left" w:pos="1134"/>
        </w:tabs>
        <w:ind w:left="0" w:firstLine="360"/>
        <w:rPr>
          <w:spacing w:val="-1"/>
          <w:sz w:val="24"/>
          <w:szCs w:val="24"/>
        </w:rPr>
      </w:pPr>
      <w:r w:rsidRPr="00A76FB9">
        <w:rPr>
          <w:spacing w:val="-1"/>
          <w:sz w:val="24"/>
          <w:szCs w:val="24"/>
        </w:rPr>
        <w:t xml:space="preserve"> В случае принудительного ограничения подачи коммунального ресурса, ИСПОЛНИТЕЛЬ возмещает расходы, понесенные при отключении и включении теплоснабжения от централизованных сетей теплоснабжения. Сумма возмещения расходов определяется РЕСУРСОСНАБЖАЮЩЕЙ ОРГАНИЗАЦИЕЙ на основании утвержденного прейскуранта платных услуг, оказываемых РЕСУРСОСНАБЖАЮЩЕЙ ОРГАНИЗАЦИЕЙ.</w:t>
      </w:r>
    </w:p>
    <w:p w14:paraId="6721D356" w14:textId="77777777" w:rsidR="00BB7A89" w:rsidRPr="00A76FB9" w:rsidRDefault="00965BF3" w:rsidP="0099427F">
      <w:pPr>
        <w:pStyle w:val="11"/>
        <w:widowControl/>
        <w:numPr>
          <w:ilvl w:val="1"/>
          <w:numId w:val="21"/>
        </w:numPr>
        <w:tabs>
          <w:tab w:val="left" w:pos="1134"/>
        </w:tabs>
        <w:ind w:left="0" w:firstLine="360"/>
        <w:rPr>
          <w:spacing w:val="-1"/>
          <w:sz w:val="24"/>
          <w:szCs w:val="24"/>
        </w:rPr>
      </w:pPr>
      <w:r w:rsidRPr="00A76FB9">
        <w:rPr>
          <w:spacing w:val="-1"/>
          <w:sz w:val="24"/>
          <w:szCs w:val="24"/>
        </w:rPr>
        <w:t xml:space="preserve"> </w:t>
      </w:r>
      <w:r w:rsidR="00BB7A89" w:rsidRPr="00A76FB9">
        <w:rPr>
          <w:spacing w:val="-1"/>
          <w:sz w:val="24"/>
          <w:szCs w:val="24"/>
        </w:rPr>
        <w:t xml:space="preserve"> РЕСУРСОСНАБЖАЮЩАЯ ОРГАНИЗАЦИЯ вправе отказаться от исполнения настоящего Договора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p>
    <w:p w14:paraId="17B5807B" w14:textId="77777777" w:rsidR="00BB7A89" w:rsidRPr="00A76FB9" w:rsidRDefault="00BB7A89" w:rsidP="0099427F">
      <w:pPr>
        <w:pStyle w:val="11"/>
        <w:widowControl/>
        <w:tabs>
          <w:tab w:val="left" w:pos="1134"/>
        </w:tabs>
        <w:ind w:firstLine="360"/>
        <w:rPr>
          <w:spacing w:val="-1"/>
          <w:sz w:val="24"/>
          <w:szCs w:val="24"/>
        </w:rPr>
      </w:pPr>
      <w:r w:rsidRPr="00A76FB9">
        <w:rPr>
          <w:spacing w:val="-1"/>
          <w:sz w:val="24"/>
          <w:szCs w:val="24"/>
        </w:rPr>
        <w:tab/>
        <w:t>В этом случае, РЕСУРСОСНАБЖАЮЩАЯ ОРГАНИЗАЦИЯ обязана обеспечить предоставление коммунальных услуг потребителям, добросовестно исполняющим свои обязательства по оплате соответствующего вида коммунальной услуги, вплоть до заключения соответствующего договора горячего водоснабжения с иным ИСПОЛНИТЕЛЕМ или напрямую с потребителями.</w:t>
      </w:r>
    </w:p>
    <w:p w14:paraId="290EBA4A" w14:textId="77777777" w:rsidR="00BB7A89" w:rsidRPr="00A76FB9" w:rsidRDefault="00BB7A89" w:rsidP="0099427F">
      <w:pPr>
        <w:pStyle w:val="11"/>
        <w:widowControl/>
        <w:tabs>
          <w:tab w:val="left" w:pos="1134"/>
        </w:tabs>
        <w:ind w:firstLine="360"/>
        <w:rPr>
          <w:spacing w:val="-1"/>
          <w:sz w:val="24"/>
          <w:szCs w:val="24"/>
        </w:rPr>
      </w:pPr>
      <w:r w:rsidRPr="00A76FB9">
        <w:rPr>
          <w:spacing w:val="-1"/>
          <w:sz w:val="24"/>
          <w:szCs w:val="24"/>
        </w:rPr>
        <w:tab/>
        <w:t xml:space="preserve">В случае одностороннего отказа РЕСУРСОСНАБЖАЮЩЕЙ ОРГАНИЗАЦИЕЙ от исполнения настоящего договора, такая организация уведомляет потребителей о наличии у ИСПОЛНИТЕЛЯ задолженности по оплате коммунальных услуг и возможности выбора собственниками помещений в многоквартирном доме иного способа управления многоквартирным домом. </w:t>
      </w:r>
    </w:p>
    <w:p w14:paraId="350D66ED" w14:textId="77777777" w:rsidR="00380AEF" w:rsidRPr="00A76FB9" w:rsidRDefault="00BB7A89" w:rsidP="0099427F">
      <w:pPr>
        <w:pStyle w:val="11"/>
        <w:widowControl/>
        <w:tabs>
          <w:tab w:val="left" w:pos="1134"/>
        </w:tabs>
        <w:ind w:firstLine="360"/>
        <w:rPr>
          <w:spacing w:val="-1"/>
          <w:sz w:val="24"/>
          <w:szCs w:val="24"/>
        </w:rPr>
      </w:pPr>
      <w:r w:rsidRPr="00A76FB9">
        <w:rPr>
          <w:spacing w:val="-1"/>
          <w:sz w:val="24"/>
          <w:szCs w:val="24"/>
        </w:rPr>
        <w:tab/>
        <w:t>Уведомление потребителей осуществляется не позднее 5 рабочих дней с даты принятия РЕСУРСОСНАБЖАЮЩЕЙ ОРГАНИЗАЦИЕЙ решения об одностороннем отказе от исполнения настоящего договора любым доступным способом, позволяющим получить подтверждение получения такого уведомления</w:t>
      </w:r>
      <w:r w:rsidR="0060093F" w:rsidRPr="00A76FB9">
        <w:rPr>
          <w:spacing w:val="-1"/>
          <w:sz w:val="24"/>
          <w:szCs w:val="24"/>
        </w:rPr>
        <w:t xml:space="preserve">, </w:t>
      </w:r>
      <w:bookmarkStart w:id="15" w:name="_Hlk498610323"/>
      <w:r w:rsidR="0060093F" w:rsidRPr="00A76FB9">
        <w:rPr>
          <w:spacing w:val="-1"/>
          <w:sz w:val="24"/>
          <w:szCs w:val="24"/>
        </w:rPr>
        <w:t>в том числе путем размещения уведомления на двери подъезда многоквартирного дома или информационной доске</w:t>
      </w:r>
      <w:r w:rsidR="00BE587C" w:rsidRPr="00A76FB9">
        <w:rPr>
          <w:spacing w:val="-1"/>
          <w:sz w:val="24"/>
          <w:szCs w:val="24"/>
        </w:rPr>
        <w:t xml:space="preserve"> с фотофиксацией</w:t>
      </w:r>
      <w:r w:rsidRPr="00A76FB9">
        <w:rPr>
          <w:spacing w:val="-1"/>
          <w:sz w:val="24"/>
          <w:szCs w:val="24"/>
        </w:rPr>
        <w:t>.</w:t>
      </w:r>
      <w:bookmarkEnd w:id="15"/>
    </w:p>
    <w:p w14:paraId="5E3254DB" w14:textId="77777777" w:rsidR="00BB7A89" w:rsidRPr="00A76FB9" w:rsidRDefault="00BB7A89" w:rsidP="0099427F">
      <w:pPr>
        <w:pStyle w:val="11"/>
        <w:widowControl/>
        <w:numPr>
          <w:ilvl w:val="1"/>
          <w:numId w:val="21"/>
        </w:numPr>
        <w:tabs>
          <w:tab w:val="left" w:pos="1134"/>
        </w:tabs>
        <w:ind w:left="0" w:firstLine="360"/>
        <w:rPr>
          <w:spacing w:val="-1"/>
          <w:sz w:val="24"/>
          <w:szCs w:val="24"/>
        </w:rPr>
      </w:pPr>
      <w:r w:rsidRPr="00A76FB9">
        <w:rPr>
          <w:spacing w:val="-1"/>
          <w:sz w:val="24"/>
          <w:szCs w:val="24"/>
        </w:rPr>
        <w:t xml:space="preserve"> ИСПОЛНИТЕЛЬ вправе в одностороннем порядке отказаться от исполнения настоящего договора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настоящего договора коммунального ресурса в полном объеме и исполнение иных возникших до момента </w:t>
      </w:r>
      <w:proofErr w:type="gramStart"/>
      <w:r w:rsidRPr="00A76FB9">
        <w:rPr>
          <w:spacing w:val="-1"/>
          <w:sz w:val="24"/>
          <w:szCs w:val="24"/>
        </w:rPr>
        <w:t>расторжения  настоящего</w:t>
      </w:r>
      <w:proofErr w:type="gramEnd"/>
      <w:r w:rsidRPr="00A76FB9">
        <w:rPr>
          <w:spacing w:val="-1"/>
          <w:sz w:val="24"/>
          <w:szCs w:val="24"/>
        </w:rPr>
        <w:t xml:space="preserve"> договора обязательств, в том числе обязательств, возникших вследствие применения мер ответственности за нарушение договора.</w:t>
      </w:r>
    </w:p>
    <w:p w14:paraId="4BEE4FB1" w14:textId="77777777" w:rsidR="00380AEF" w:rsidRPr="00A76FB9" w:rsidRDefault="00DA7A86" w:rsidP="00380AEF">
      <w:pPr>
        <w:widowControl/>
        <w:autoSpaceDE/>
        <w:autoSpaceDN/>
        <w:adjustRightInd/>
        <w:spacing w:before="240" w:after="240"/>
        <w:jc w:val="center"/>
        <w:rPr>
          <w:b/>
          <w:sz w:val="24"/>
          <w:szCs w:val="24"/>
        </w:rPr>
      </w:pPr>
      <w:r w:rsidRPr="00A76FB9">
        <w:rPr>
          <w:b/>
          <w:sz w:val="24"/>
          <w:szCs w:val="24"/>
        </w:rPr>
        <w:t>12</w:t>
      </w:r>
      <w:r w:rsidR="00380AEF" w:rsidRPr="00A76FB9">
        <w:rPr>
          <w:b/>
          <w:sz w:val="24"/>
          <w:szCs w:val="24"/>
        </w:rPr>
        <w:t xml:space="preserve">. ОТВЕТСТВЕННОСТЬ СТОРОН </w:t>
      </w:r>
    </w:p>
    <w:p w14:paraId="107415FE" w14:textId="77777777" w:rsidR="00380AEF" w:rsidRPr="00A76FB9" w:rsidRDefault="00380AEF" w:rsidP="00380AEF">
      <w:pPr>
        <w:widowControl/>
        <w:tabs>
          <w:tab w:val="left" w:pos="540"/>
          <w:tab w:val="left" w:pos="1260"/>
        </w:tabs>
        <w:autoSpaceDE/>
        <w:autoSpaceDN/>
        <w:adjustRightInd/>
        <w:jc w:val="both"/>
        <w:rPr>
          <w:sz w:val="24"/>
          <w:szCs w:val="24"/>
        </w:rPr>
      </w:pPr>
      <w:r w:rsidRPr="00A76FB9">
        <w:rPr>
          <w:sz w:val="24"/>
          <w:szCs w:val="24"/>
        </w:rPr>
        <w:t xml:space="preserve">         1</w:t>
      </w:r>
      <w:r w:rsidR="00DA7A86" w:rsidRPr="00A76FB9">
        <w:rPr>
          <w:sz w:val="24"/>
          <w:szCs w:val="24"/>
        </w:rPr>
        <w:t>2</w:t>
      </w:r>
      <w:r w:rsidRPr="00A76FB9">
        <w:rPr>
          <w:sz w:val="24"/>
          <w:szCs w:val="24"/>
        </w:rPr>
        <w:t>.1. РЕСУРСОСНАБЖАЮЩАЯ ОРГАНИЗАЦИЯ несет ответст</w:t>
      </w:r>
      <w:r w:rsidR="00EC7DD8" w:rsidRPr="00A76FB9">
        <w:rPr>
          <w:sz w:val="24"/>
          <w:szCs w:val="24"/>
        </w:rPr>
        <w:t xml:space="preserve">венность за качество </w:t>
      </w:r>
      <w:bookmarkStart w:id="16" w:name="_Hlk497398092"/>
      <w:r w:rsidR="00EC7DD8" w:rsidRPr="00A76FB9">
        <w:rPr>
          <w:sz w:val="24"/>
          <w:szCs w:val="24"/>
        </w:rPr>
        <w:t>поставляемых тепловой энергии и теплоносителя</w:t>
      </w:r>
      <w:bookmarkEnd w:id="16"/>
      <w:r w:rsidRPr="00A76FB9">
        <w:rPr>
          <w:sz w:val="24"/>
          <w:szCs w:val="24"/>
        </w:rPr>
        <w:t xml:space="preserve">, которое должно соответствовать требованиям законодательства Российской Федерации, соблюдение режима и условий подачи горячей воды. </w:t>
      </w:r>
    </w:p>
    <w:p w14:paraId="507C58D6" w14:textId="77777777" w:rsidR="00380AEF" w:rsidRPr="00A76FB9" w:rsidRDefault="00380AEF" w:rsidP="00380AEF">
      <w:pPr>
        <w:widowControl/>
        <w:tabs>
          <w:tab w:val="left" w:pos="540"/>
          <w:tab w:val="left" w:pos="1260"/>
        </w:tabs>
        <w:autoSpaceDE/>
        <w:autoSpaceDN/>
        <w:adjustRightInd/>
        <w:jc w:val="both"/>
        <w:rPr>
          <w:sz w:val="24"/>
          <w:szCs w:val="24"/>
        </w:rPr>
      </w:pPr>
      <w:r w:rsidRPr="00A76FB9">
        <w:rPr>
          <w:sz w:val="24"/>
          <w:szCs w:val="24"/>
        </w:rPr>
        <w:lastRenderedPageBreak/>
        <w:tab/>
        <w:t xml:space="preserve">Ответственность РЕСУРСОСНАБЖАЮЩЕЙ ОРГАНИЗАЦИИ </w:t>
      </w:r>
      <w:proofErr w:type="gramStart"/>
      <w:r w:rsidRPr="00A76FB9">
        <w:rPr>
          <w:sz w:val="24"/>
          <w:szCs w:val="24"/>
        </w:rPr>
        <w:t>за качество</w:t>
      </w:r>
      <w:proofErr w:type="gramEnd"/>
      <w:r w:rsidRPr="00A76FB9">
        <w:rPr>
          <w:sz w:val="24"/>
          <w:szCs w:val="24"/>
        </w:rPr>
        <w:t xml:space="preserve"> </w:t>
      </w:r>
      <w:r w:rsidR="00EC7DD8" w:rsidRPr="00A76FB9">
        <w:rPr>
          <w:sz w:val="24"/>
          <w:szCs w:val="24"/>
        </w:rPr>
        <w:t xml:space="preserve">поставляемых тепловой энергии и теплоносителя </w:t>
      </w:r>
      <w:r w:rsidRPr="00A76FB9">
        <w:rPr>
          <w:sz w:val="24"/>
          <w:szCs w:val="24"/>
        </w:rPr>
        <w:t>определяется до границы раздела внутридомовых инженерных систем, являющихся общим имуществом собственников помещений в многоквартирном доме. Указанная граница раздела определяется в соответствии с актом разграничения балансовой принадлежности и эксплуатационной ответственности сторон в соответствии с Приложением №3 к настоящему договору.</w:t>
      </w:r>
    </w:p>
    <w:p w14:paraId="4D68DFFC" w14:textId="77777777" w:rsidR="00380AEF" w:rsidRPr="00A76FB9" w:rsidRDefault="00380AEF" w:rsidP="00380AEF">
      <w:pPr>
        <w:widowControl/>
        <w:tabs>
          <w:tab w:val="left" w:pos="540"/>
        </w:tabs>
        <w:autoSpaceDE/>
        <w:autoSpaceDN/>
        <w:adjustRightInd/>
        <w:jc w:val="both"/>
        <w:rPr>
          <w:sz w:val="24"/>
          <w:szCs w:val="24"/>
        </w:rPr>
      </w:pPr>
      <w:r w:rsidRPr="00A76FB9">
        <w:rPr>
          <w:sz w:val="24"/>
          <w:szCs w:val="24"/>
        </w:rPr>
        <w:tab/>
        <w:t>1</w:t>
      </w:r>
      <w:r w:rsidR="00DA7A86" w:rsidRPr="00A76FB9">
        <w:rPr>
          <w:sz w:val="24"/>
          <w:szCs w:val="24"/>
        </w:rPr>
        <w:t>2</w:t>
      </w:r>
      <w:r w:rsidRPr="00A76FB9">
        <w:rPr>
          <w:sz w:val="24"/>
          <w:szCs w:val="24"/>
        </w:rPr>
        <w:t xml:space="preserve">.2. РЕСУРСОСНАБЖАЮЩАЯ ОРГАНИЗАЦИЯ не несет ответственности за комплектность, сохранность, работоспособность и нормальное техническое состояние всех без исключения отключающих устройств ИСПОЛНИТЕЛЯ, </w:t>
      </w:r>
      <w:r w:rsidR="00E64C3F" w:rsidRPr="00A76FB9">
        <w:rPr>
          <w:sz w:val="24"/>
          <w:szCs w:val="24"/>
        </w:rPr>
        <w:t xml:space="preserve">герметизацию вводов, </w:t>
      </w:r>
      <w:r w:rsidRPr="00A76FB9">
        <w:rPr>
          <w:sz w:val="24"/>
          <w:szCs w:val="24"/>
        </w:rPr>
        <w:t xml:space="preserve">предотвращающих подтопление подвальных помещений при авариях на </w:t>
      </w:r>
      <w:r w:rsidR="00EC7DD8" w:rsidRPr="00A76FB9">
        <w:rPr>
          <w:sz w:val="24"/>
          <w:szCs w:val="24"/>
        </w:rPr>
        <w:t>сетях теплоснабжения</w:t>
      </w:r>
      <w:r w:rsidRPr="00A76FB9">
        <w:rPr>
          <w:sz w:val="24"/>
          <w:szCs w:val="24"/>
        </w:rPr>
        <w:t xml:space="preserve"> и за ущерб, вызванный этим подтоплением, а также при несоблюдении ИСПОЛНИТЕЛЕМ иных требований действующих нормативных правовых актов.</w:t>
      </w:r>
    </w:p>
    <w:p w14:paraId="4B65A302" w14:textId="77777777" w:rsidR="00E405B6" w:rsidRPr="00A76FB9" w:rsidRDefault="00DA7A86" w:rsidP="00DE74D6">
      <w:pPr>
        <w:widowControl/>
        <w:tabs>
          <w:tab w:val="left" w:pos="540"/>
        </w:tabs>
        <w:autoSpaceDE/>
        <w:autoSpaceDN/>
        <w:adjustRightInd/>
        <w:ind w:firstLine="567"/>
        <w:jc w:val="both"/>
        <w:rPr>
          <w:sz w:val="24"/>
          <w:szCs w:val="24"/>
        </w:rPr>
      </w:pPr>
      <w:r w:rsidRPr="00A76FB9">
        <w:rPr>
          <w:sz w:val="24"/>
          <w:szCs w:val="24"/>
        </w:rPr>
        <w:t>12.3.</w:t>
      </w:r>
      <w:r w:rsidR="00EB2F70">
        <w:rPr>
          <w:sz w:val="24"/>
          <w:szCs w:val="24"/>
        </w:rPr>
        <w:t xml:space="preserve"> </w:t>
      </w:r>
      <w:r w:rsidR="00E405B6" w:rsidRPr="00A76FB9">
        <w:rPr>
          <w:sz w:val="24"/>
          <w:szCs w:val="24"/>
        </w:rPr>
        <w:t xml:space="preserve">РЕСУРСОСНАБЖАЮЩАЯ ОРГАНИЗАЦИЯ не несет ответственности за </w:t>
      </w:r>
      <w:proofErr w:type="spellStart"/>
      <w:r w:rsidR="00E405B6" w:rsidRPr="00A76FB9">
        <w:rPr>
          <w:sz w:val="24"/>
          <w:szCs w:val="24"/>
        </w:rPr>
        <w:t>недоотпуск</w:t>
      </w:r>
      <w:proofErr w:type="spellEnd"/>
      <w:r w:rsidR="00E405B6" w:rsidRPr="00A76FB9">
        <w:rPr>
          <w:sz w:val="24"/>
          <w:szCs w:val="24"/>
        </w:rPr>
        <w:t xml:space="preserve"> тепловой энергии и теплоносителя, произошедшие по вине ИСПОЛНИТЕЛЯ, или вызванные стихийным явлением, или ненадлежащим исполнением ИСПОЛНИТЕЛЕМ своих обязательств, предусмотренных настоящим Договором или действующим законодательством, а также в случаях, предусмотренных </w:t>
      </w:r>
      <w:r w:rsidR="00E405B6" w:rsidRPr="00095367">
        <w:rPr>
          <w:color w:val="FF0000"/>
          <w:sz w:val="24"/>
          <w:szCs w:val="24"/>
        </w:rPr>
        <w:t>в разделе 6</w:t>
      </w:r>
      <w:r w:rsidR="00E405B6" w:rsidRPr="00A76FB9">
        <w:rPr>
          <w:sz w:val="24"/>
          <w:szCs w:val="24"/>
        </w:rPr>
        <w:t xml:space="preserve"> Договора.</w:t>
      </w:r>
    </w:p>
    <w:p w14:paraId="152B631D" w14:textId="77777777" w:rsidR="00E405B6" w:rsidRPr="00A76FB9" w:rsidRDefault="00DA7A86" w:rsidP="00DE74D6">
      <w:pPr>
        <w:widowControl/>
        <w:tabs>
          <w:tab w:val="left" w:pos="540"/>
        </w:tabs>
        <w:autoSpaceDE/>
        <w:autoSpaceDN/>
        <w:adjustRightInd/>
        <w:ind w:firstLine="567"/>
        <w:jc w:val="both"/>
        <w:rPr>
          <w:sz w:val="24"/>
          <w:szCs w:val="24"/>
        </w:rPr>
      </w:pPr>
      <w:r w:rsidRPr="00A76FB9">
        <w:rPr>
          <w:sz w:val="24"/>
          <w:szCs w:val="24"/>
        </w:rPr>
        <w:t>12.4</w:t>
      </w:r>
      <w:r w:rsidR="00EB2F70">
        <w:rPr>
          <w:sz w:val="24"/>
          <w:szCs w:val="24"/>
        </w:rPr>
        <w:t xml:space="preserve">. </w:t>
      </w:r>
      <w:r w:rsidR="00E405B6" w:rsidRPr="00A76FB9">
        <w:rPr>
          <w:sz w:val="24"/>
          <w:szCs w:val="24"/>
        </w:rPr>
        <w:t>РЕСУРСОСНАБЖАЮЩАЯ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ИСПОЛНИТЕЛЮ или третьим лицам, в результате ненадлежащего исполнения ИСПОЛНИТЕЛЕМ своих обязательств, предусмотренных настоящим Договором и действующими нормативными правовыми актами, а также использование систем теплоснабжения и энергоустановок, не имеющих допуск в эксплуатацию  Ростехнадзора.</w:t>
      </w:r>
    </w:p>
    <w:p w14:paraId="3C860BC7" w14:textId="77777777" w:rsidR="00380AEF" w:rsidRPr="00A76FB9" w:rsidRDefault="00380AEF" w:rsidP="00380AEF">
      <w:pPr>
        <w:widowControl/>
        <w:tabs>
          <w:tab w:val="left" w:pos="540"/>
        </w:tabs>
        <w:autoSpaceDE/>
        <w:autoSpaceDN/>
        <w:adjustRightInd/>
        <w:jc w:val="both"/>
        <w:rPr>
          <w:sz w:val="24"/>
          <w:szCs w:val="24"/>
        </w:rPr>
      </w:pPr>
      <w:r w:rsidRPr="00A76FB9">
        <w:rPr>
          <w:sz w:val="24"/>
          <w:szCs w:val="24"/>
        </w:rPr>
        <w:tab/>
      </w:r>
      <w:r w:rsidR="00DA7A86" w:rsidRPr="00A76FB9">
        <w:rPr>
          <w:sz w:val="24"/>
          <w:szCs w:val="24"/>
        </w:rPr>
        <w:t>12</w:t>
      </w:r>
      <w:r w:rsidR="00E405B6" w:rsidRPr="00A76FB9">
        <w:rPr>
          <w:sz w:val="24"/>
          <w:szCs w:val="24"/>
        </w:rPr>
        <w:t>.5</w:t>
      </w:r>
      <w:r w:rsidRPr="00A76FB9">
        <w:rPr>
          <w:sz w:val="24"/>
          <w:szCs w:val="24"/>
        </w:rPr>
        <w:t>.</w:t>
      </w:r>
      <w:r w:rsidRPr="00A76FB9">
        <w:rPr>
          <w:sz w:val="24"/>
          <w:szCs w:val="24"/>
        </w:rPr>
        <w:tab/>
        <w:t>ИСПОЛНИТЕЛЬ несет ответственность за следующие действия потребителей коммунальных услуг, повлекшие нарушение показателей качества коммунального ресурса и (или) объемов поставляемого коммунального ресурса:</w:t>
      </w:r>
    </w:p>
    <w:p w14:paraId="7D7EACA1" w14:textId="77777777" w:rsidR="00380AEF" w:rsidRPr="00A76FB9" w:rsidRDefault="00380AEF" w:rsidP="00380AEF">
      <w:pPr>
        <w:widowControl/>
        <w:tabs>
          <w:tab w:val="left" w:pos="540"/>
        </w:tabs>
        <w:autoSpaceDE/>
        <w:autoSpaceDN/>
        <w:adjustRightInd/>
        <w:jc w:val="both"/>
        <w:rPr>
          <w:sz w:val="24"/>
          <w:szCs w:val="24"/>
        </w:rPr>
      </w:pPr>
      <w:r w:rsidRPr="00A76FB9">
        <w:rPr>
          <w:sz w:val="24"/>
          <w:szCs w:val="24"/>
        </w:rPr>
        <w:tab/>
      </w:r>
      <w:r w:rsidR="00EC7DD8" w:rsidRPr="00A76FB9">
        <w:rPr>
          <w:sz w:val="24"/>
          <w:szCs w:val="24"/>
        </w:rPr>
        <w:t>- использование теплопотребляющих установок</w:t>
      </w:r>
      <w:r w:rsidRPr="00A76FB9">
        <w:rPr>
          <w:sz w:val="24"/>
          <w:szCs w:val="24"/>
        </w:rPr>
        <w:t xml:space="preserve">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w:t>
      </w:r>
      <w:r w:rsidR="00EC7DD8" w:rsidRPr="00A76FB9">
        <w:rPr>
          <w:sz w:val="24"/>
          <w:szCs w:val="24"/>
        </w:rPr>
        <w:t>ческом паспорте многоквартирного дома</w:t>
      </w:r>
      <w:r w:rsidRPr="00A76FB9">
        <w:rPr>
          <w:sz w:val="24"/>
          <w:szCs w:val="24"/>
        </w:rPr>
        <w:t>, ведение которого осуществляется в соответствии с порядком государственного учета жилищных фондов;</w:t>
      </w:r>
    </w:p>
    <w:p w14:paraId="7FB1866F" w14:textId="77777777" w:rsidR="00380AEF" w:rsidRPr="00A76FB9" w:rsidRDefault="00380AEF" w:rsidP="00380AEF">
      <w:pPr>
        <w:widowControl/>
        <w:tabs>
          <w:tab w:val="left" w:pos="540"/>
        </w:tabs>
        <w:autoSpaceDE/>
        <w:autoSpaceDN/>
        <w:adjustRightInd/>
        <w:jc w:val="both"/>
        <w:rPr>
          <w:sz w:val="24"/>
          <w:szCs w:val="24"/>
        </w:rPr>
      </w:pPr>
      <w:r w:rsidRPr="00A76FB9">
        <w:rPr>
          <w:sz w:val="24"/>
          <w:szCs w:val="24"/>
        </w:rPr>
        <w:tab/>
        <w:t>- самовольное присоединение к внутридомовым инженерным системам или присоединение к ним в обход коллективного (общедомового) прибора учета, индивидуальных, общих (квартирных), комнатных приборов учета, внесение изменений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r w:rsidRPr="00A76FB9">
        <w:rPr>
          <w:sz w:val="24"/>
          <w:szCs w:val="24"/>
        </w:rPr>
        <w:tab/>
        <w:t>- самовольное нарушение пломб на приборах учета и в местах их подключения</w:t>
      </w:r>
      <w:r w:rsidR="00EB2F70">
        <w:rPr>
          <w:sz w:val="24"/>
          <w:szCs w:val="24"/>
        </w:rPr>
        <w:t xml:space="preserve"> </w:t>
      </w:r>
      <w:r w:rsidRPr="00A76FB9">
        <w:rPr>
          <w:sz w:val="24"/>
          <w:szCs w:val="24"/>
        </w:rPr>
        <w:t>(крепления), демонтаж приборов учета и осуществление несанкционированного вмешательства в работу указанных приборов учета.</w:t>
      </w:r>
    </w:p>
    <w:p w14:paraId="587F4A88" w14:textId="77777777" w:rsidR="00380AEF" w:rsidRPr="00A76FB9" w:rsidRDefault="00380AEF" w:rsidP="00380AEF">
      <w:pPr>
        <w:widowControl/>
        <w:tabs>
          <w:tab w:val="left" w:pos="540"/>
          <w:tab w:val="left" w:pos="1260"/>
        </w:tabs>
        <w:autoSpaceDE/>
        <w:autoSpaceDN/>
        <w:adjustRightInd/>
        <w:jc w:val="both"/>
        <w:rPr>
          <w:sz w:val="24"/>
          <w:szCs w:val="24"/>
        </w:rPr>
      </w:pPr>
      <w:r w:rsidRPr="00A76FB9">
        <w:rPr>
          <w:sz w:val="24"/>
          <w:szCs w:val="24"/>
        </w:rPr>
        <w:tab/>
        <w:t>1</w:t>
      </w:r>
      <w:r w:rsidR="00DA7A86" w:rsidRPr="00A76FB9">
        <w:rPr>
          <w:sz w:val="24"/>
          <w:szCs w:val="24"/>
        </w:rPr>
        <w:t>2</w:t>
      </w:r>
      <w:r w:rsidR="00E405B6" w:rsidRPr="00A76FB9">
        <w:rPr>
          <w:sz w:val="24"/>
          <w:szCs w:val="24"/>
        </w:rPr>
        <w:t>.6</w:t>
      </w:r>
      <w:r w:rsidRPr="00A76FB9">
        <w:rPr>
          <w:sz w:val="24"/>
          <w:szCs w:val="24"/>
        </w:rPr>
        <w:t xml:space="preserve">. ИСПОЛНИТЕЛЬ несет ответственность за исправность </w:t>
      </w:r>
      <w:r w:rsidR="00EC7DD8" w:rsidRPr="00A76FB9">
        <w:rPr>
          <w:sz w:val="24"/>
          <w:szCs w:val="24"/>
        </w:rPr>
        <w:t>используемых приборов учета тепловой энергии и теплоносителя</w:t>
      </w:r>
      <w:r w:rsidRPr="00A76FB9">
        <w:rPr>
          <w:sz w:val="24"/>
          <w:szCs w:val="24"/>
        </w:rPr>
        <w:t xml:space="preserve">, комплектность, сохранность, работоспособность и техническое состояние отключающих устройств ИСПОЛНИТЕЛЯ, </w:t>
      </w:r>
      <w:r w:rsidR="00E64C3F" w:rsidRPr="00A76FB9">
        <w:rPr>
          <w:sz w:val="24"/>
          <w:szCs w:val="24"/>
        </w:rPr>
        <w:t xml:space="preserve">герметизацию вводов, </w:t>
      </w:r>
      <w:r w:rsidRPr="00A76FB9">
        <w:rPr>
          <w:sz w:val="24"/>
          <w:szCs w:val="24"/>
        </w:rPr>
        <w:t>предотвращающих подтопление подвальных помещений при авариях на сетях</w:t>
      </w:r>
      <w:r w:rsidR="00E64C3F" w:rsidRPr="00A76FB9">
        <w:rPr>
          <w:sz w:val="24"/>
          <w:szCs w:val="24"/>
        </w:rPr>
        <w:t xml:space="preserve"> </w:t>
      </w:r>
      <w:r w:rsidR="00EC7DD8" w:rsidRPr="00A76FB9">
        <w:rPr>
          <w:sz w:val="24"/>
          <w:szCs w:val="24"/>
        </w:rPr>
        <w:t>теплоснабжения</w:t>
      </w:r>
      <w:r w:rsidRPr="00A76FB9">
        <w:rPr>
          <w:sz w:val="24"/>
          <w:szCs w:val="24"/>
        </w:rPr>
        <w:t xml:space="preserve">; за вред, причиненный РЕСУРСОСНАБЖАЮЩЕЙ ОРГАНИЗАЦИИ в соответствии с действующим законодательством Российской Федерации. </w:t>
      </w:r>
    </w:p>
    <w:p w14:paraId="265B2723" w14:textId="77777777" w:rsidR="00380AEF" w:rsidRPr="00A76FB9" w:rsidRDefault="00DA7A86" w:rsidP="00380AEF">
      <w:pPr>
        <w:widowControl/>
        <w:tabs>
          <w:tab w:val="left" w:pos="540"/>
          <w:tab w:val="left" w:pos="1260"/>
        </w:tabs>
        <w:autoSpaceDE/>
        <w:autoSpaceDN/>
        <w:adjustRightInd/>
        <w:ind w:firstLine="567"/>
        <w:jc w:val="both"/>
        <w:rPr>
          <w:sz w:val="24"/>
          <w:szCs w:val="24"/>
        </w:rPr>
      </w:pPr>
      <w:r w:rsidRPr="00A76FB9">
        <w:rPr>
          <w:sz w:val="24"/>
          <w:szCs w:val="24"/>
        </w:rPr>
        <w:t>12</w:t>
      </w:r>
      <w:r w:rsidR="00E405B6" w:rsidRPr="00A76FB9">
        <w:rPr>
          <w:sz w:val="24"/>
          <w:szCs w:val="24"/>
        </w:rPr>
        <w:t>.7</w:t>
      </w:r>
      <w:r w:rsidR="00380AEF" w:rsidRPr="00A76FB9">
        <w:rPr>
          <w:sz w:val="24"/>
          <w:szCs w:val="24"/>
        </w:rPr>
        <w:t>. ИСПОЛНИТЕЛЬ несет ответственность за неисполнение и (или) ненадлежащее исполнение обязательств по оплате, нарушение сроков и (или) порядка оплаты поставленной тепловой энергии и тепло</w:t>
      </w:r>
      <w:r w:rsidR="00EC7DD8" w:rsidRPr="00A76FB9">
        <w:rPr>
          <w:sz w:val="24"/>
          <w:szCs w:val="24"/>
        </w:rPr>
        <w:t xml:space="preserve">носителя, установленных в </w:t>
      </w:r>
      <w:r w:rsidR="00EC7DD8" w:rsidRPr="009421D0">
        <w:rPr>
          <w:color w:val="FF0000"/>
          <w:sz w:val="24"/>
          <w:szCs w:val="24"/>
        </w:rPr>
        <w:t>п. 7.8.</w:t>
      </w:r>
      <w:r w:rsidR="00380AEF" w:rsidRPr="00A76FB9">
        <w:rPr>
          <w:sz w:val="24"/>
          <w:szCs w:val="24"/>
        </w:rPr>
        <w:t xml:space="preserve"> настоящего Договора, в виде неустойки в размере, установленной законодательством от неоплаченных в срок сумм и (или), не полностью оплаченных сумм, и (или) от суммы задолженности за каждый день просрочки </w:t>
      </w:r>
      <w:r w:rsidR="00380AEF" w:rsidRPr="00A76FB9">
        <w:rPr>
          <w:sz w:val="24"/>
          <w:szCs w:val="24"/>
        </w:rPr>
        <w:lastRenderedPageBreak/>
        <w:t>исполнения, начиная со следующего дня после наступления установленного срока оплаты по день фактического платежа включительно. ИСПОЛНИТЕЛЬ уплачивает неустойку на основании письменного требования РЕСУРСОСНАБЖАЮЩЕЙ ОРГАНИЗАЦИИ и в срок, установленный в нем. Уплата неустойки не освобождает ИСПОЛНИТЕЛЯ от полной оплаты потребленных тепловой энергии и теплоносителя, а также от выполнения обязательств по Договору.</w:t>
      </w:r>
    </w:p>
    <w:p w14:paraId="11F93A7E" w14:textId="77777777" w:rsidR="00380AEF" w:rsidRPr="00A76FB9" w:rsidRDefault="00380AEF" w:rsidP="00EC7DD8">
      <w:pPr>
        <w:widowControl/>
        <w:tabs>
          <w:tab w:val="left" w:pos="540"/>
          <w:tab w:val="left" w:pos="1260"/>
        </w:tabs>
        <w:autoSpaceDE/>
        <w:autoSpaceDN/>
        <w:adjustRightInd/>
        <w:jc w:val="both"/>
        <w:rPr>
          <w:sz w:val="24"/>
          <w:szCs w:val="24"/>
        </w:rPr>
      </w:pPr>
      <w:r w:rsidRPr="00A76FB9">
        <w:rPr>
          <w:sz w:val="24"/>
          <w:szCs w:val="24"/>
        </w:rPr>
        <w:tab/>
      </w:r>
      <w:r w:rsidR="00EC7DD8" w:rsidRPr="00A76FB9">
        <w:rPr>
          <w:sz w:val="24"/>
          <w:szCs w:val="24"/>
        </w:rPr>
        <w:t xml:space="preserve"> </w:t>
      </w:r>
      <w:r w:rsidRPr="00A76FB9">
        <w:rPr>
          <w:sz w:val="24"/>
          <w:szCs w:val="24"/>
        </w:rPr>
        <w:t>1</w:t>
      </w:r>
      <w:r w:rsidR="00DA7A86" w:rsidRPr="00A76FB9">
        <w:rPr>
          <w:sz w:val="24"/>
          <w:szCs w:val="24"/>
        </w:rPr>
        <w:t>2</w:t>
      </w:r>
      <w:r w:rsidRPr="00A76FB9">
        <w:rPr>
          <w:sz w:val="24"/>
          <w:szCs w:val="24"/>
        </w:rPr>
        <w:t>.</w:t>
      </w:r>
      <w:r w:rsidR="00E405B6" w:rsidRPr="00A76FB9">
        <w:rPr>
          <w:sz w:val="24"/>
          <w:szCs w:val="24"/>
        </w:rPr>
        <w:t>8</w:t>
      </w:r>
      <w:r w:rsidRPr="00A76FB9">
        <w:rPr>
          <w:sz w:val="24"/>
          <w:szCs w:val="24"/>
        </w:rPr>
        <w:t xml:space="preserve">. В случае нарушения установленных настоящим договором сроков передачи РЕСУРСОСНАБЖАЮЩЕЙ ОРГАНИЗАЦИИ показаний коллективных (общедомовых) приборов учета, а также информации, необходимой для определения объема коммунального ресурса, предусмотренной </w:t>
      </w:r>
      <w:r w:rsidR="0043322F" w:rsidRPr="009421D0">
        <w:rPr>
          <w:color w:val="FF0000"/>
          <w:sz w:val="24"/>
          <w:szCs w:val="24"/>
        </w:rPr>
        <w:t>Приложениями</w:t>
      </w:r>
      <w:r w:rsidR="0060093F" w:rsidRPr="009421D0">
        <w:rPr>
          <w:color w:val="FF0000"/>
          <w:sz w:val="24"/>
          <w:szCs w:val="24"/>
        </w:rPr>
        <w:t xml:space="preserve"> № 7</w:t>
      </w:r>
      <w:r w:rsidR="0043322F" w:rsidRPr="009421D0">
        <w:rPr>
          <w:color w:val="FF0000"/>
          <w:sz w:val="24"/>
          <w:szCs w:val="24"/>
        </w:rPr>
        <w:t>, 7.1.</w:t>
      </w:r>
      <w:r w:rsidRPr="00A76FB9">
        <w:rPr>
          <w:sz w:val="24"/>
          <w:szCs w:val="24"/>
        </w:rPr>
        <w:t xml:space="preserve"> к настоящему договору,  ИСПОЛНИТЕЛЬ несет ответственность в размере одной трехсотой ставки рефинансирования Центрального банка Российской Федерации, действующей на день уплаты, за каждый день нарушения сроков, от среднемесячной суммы платы ИСПОЛНИТЕЛЯ за соответствующий коммунальный ресурс за 3 предшествующих расчетных периода. </w:t>
      </w:r>
    </w:p>
    <w:p w14:paraId="21459FE9" w14:textId="77777777" w:rsidR="00E405B6" w:rsidRPr="00A76FB9" w:rsidRDefault="00380AEF" w:rsidP="00DE74D6">
      <w:pPr>
        <w:widowControl/>
        <w:autoSpaceDE/>
        <w:autoSpaceDN/>
        <w:adjustRightInd/>
        <w:jc w:val="both"/>
        <w:rPr>
          <w:sz w:val="24"/>
          <w:szCs w:val="24"/>
        </w:rPr>
      </w:pPr>
      <w:r w:rsidRPr="00A76FB9">
        <w:rPr>
          <w:sz w:val="24"/>
          <w:szCs w:val="24"/>
        </w:rPr>
        <w:t xml:space="preserve">         </w:t>
      </w:r>
      <w:r w:rsidR="00DA7A86" w:rsidRPr="00A76FB9">
        <w:rPr>
          <w:sz w:val="24"/>
          <w:szCs w:val="24"/>
        </w:rPr>
        <w:t>12</w:t>
      </w:r>
      <w:r w:rsidR="00E405B6" w:rsidRPr="00A76FB9">
        <w:rPr>
          <w:sz w:val="24"/>
          <w:szCs w:val="24"/>
        </w:rPr>
        <w:t>.9.</w:t>
      </w:r>
      <w:r w:rsidR="00E405B6" w:rsidRPr="00A76FB9">
        <w:rPr>
          <w:sz w:val="24"/>
          <w:szCs w:val="24"/>
        </w:rPr>
        <w:tab/>
        <w:t xml:space="preserve">ИСПОЛНИТЕЛЬ несет ответственность за недостоверность представленных сведений, указанных в приложениях к настоящему Договору, на основании которых РЕСУРСОСНАБЖАЮЩАЯ ОРГАНИЗАЦИЯ производит расчет стоимости тепловой энергии, теплоносителя и выставление платежных документов. </w:t>
      </w:r>
    </w:p>
    <w:p w14:paraId="07146099" w14:textId="77777777" w:rsidR="00E405B6" w:rsidRPr="00A76FB9" w:rsidRDefault="00DA7A86" w:rsidP="00DA7A86">
      <w:pPr>
        <w:widowControl/>
        <w:autoSpaceDE/>
        <w:autoSpaceDN/>
        <w:adjustRightInd/>
        <w:ind w:firstLine="709"/>
        <w:jc w:val="both"/>
        <w:rPr>
          <w:sz w:val="24"/>
          <w:szCs w:val="24"/>
        </w:rPr>
      </w:pPr>
      <w:r w:rsidRPr="00A76FB9">
        <w:rPr>
          <w:sz w:val="24"/>
          <w:szCs w:val="24"/>
        </w:rPr>
        <w:t>12</w:t>
      </w:r>
      <w:r w:rsidR="00E405B6" w:rsidRPr="00A76FB9">
        <w:rPr>
          <w:sz w:val="24"/>
          <w:szCs w:val="24"/>
        </w:rPr>
        <w:t>.10.</w:t>
      </w:r>
      <w:r w:rsidR="00E405B6" w:rsidRPr="00A76FB9">
        <w:rPr>
          <w:sz w:val="24"/>
          <w:szCs w:val="24"/>
        </w:rPr>
        <w:tab/>
        <w:t xml:space="preserve">При соблюдении </w:t>
      </w:r>
      <w:r w:rsidR="00DE74D6" w:rsidRPr="00A76FB9">
        <w:rPr>
          <w:sz w:val="24"/>
          <w:szCs w:val="24"/>
        </w:rPr>
        <w:t xml:space="preserve">РЕСУРСОСНАБЖАЮЩЕЙ ОРГАНИЗАЦИЕЙ </w:t>
      </w:r>
      <w:r w:rsidR="00E405B6" w:rsidRPr="00A76FB9">
        <w:rPr>
          <w:sz w:val="24"/>
          <w:szCs w:val="24"/>
        </w:rPr>
        <w:t xml:space="preserve">режимов теплоснабжения и параметров качества, ИСПОЛНИТЕЛЬ несет ответственность за </w:t>
      </w:r>
      <w:proofErr w:type="gramStart"/>
      <w:r w:rsidR="00E405B6" w:rsidRPr="00A76FB9">
        <w:rPr>
          <w:sz w:val="24"/>
          <w:szCs w:val="24"/>
        </w:rPr>
        <w:t>не обеспечение</w:t>
      </w:r>
      <w:proofErr w:type="gramEnd"/>
      <w:r w:rsidR="00E405B6" w:rsidRPr="00A76FB9">
        <w:rPr>
          <w:sz w:val="24"/>
          <w:szCs w:val="24"/>
        </w:rPr>
        <w:t xml:space="preserve"> параметров и р</w:t>
      </w:r>
      <w:r w:rsidR="0060093F" w:rsidRPr="00A76FB9">
        <w:rPr>
          <w:sz w:val="24"/>
          <w:szCs w:val="24"/>
        </w:rPr>
        <w:t>ежимов для систем те</w:t>
      </w:r>
      <w:r w:rsidR="00345BC2" w:rsidRPr="00A76FB9">
        <w:rPr>
          <w:sz w:val="24"/>
          <w:szCs w:val="24"/>
        </w:rPr>
        <w:t>плопотребления</w:t>
      </w:r>
      <w:r w:rsidR="00E405B6" w:rsidRPr="00A76FB9">
        <w:rPr>
          <w:sz w:val="24"/>
          <w:szCs w:val="24"/>
        </w:rPr>
        <w:t xml:space="preserve">, в точке поставки: </w:t>
      </w:r>
    </w:p>
    <w:p w14:paraId="33CA94D7" w14:textId="77777777" w:rsidR="00E405B6" w:rsidRPr="00A76FB9" w:rsidRDefault="00E405B6" w:rsidP="00DA7A86">
      <w:pPr>
        <w:widowControl/>
        <w:autoSpaceDE/>
        <w:autoSpaceDN/>
        <w:adjustRightInd/>
        <w:ind w:firstLine="709"/>
        <w:jc w:val="both"/>
        <w:rPr>
          <w:sz w:val="24"/>
          <w:szCs w:val="24"/>
        </w:rPr>
      </w:pPr>
      <w:r w:rsidRPr="00A76FB9">
        <w:rPr>
          <w:sz w:val="24"/>
          <w:szCs w:val="24"/>
        </w:rPr>
        <w:t>- для системы отопления среднесуточная температура обратной сетевой воды (теплоносителя) не должна превышать заданную температурным графиком</w:t>
      </w:r>
      <w:r w:rsidR="00345BC2" w:rsidRPr="00A76FB9">
        <w:rPr>
          <w:sz w:val="24"/>
          <w:szCs w:val="24"/>
        </w:rPr>
        <w:t xml:space="preserve"> (</w:t>
      </w:r>
      <w:r w:rsidR="00345BC2" w:rsidRPr="009421D0">
        <w:rPr>
          <w:color w:val="FF0000"/>
          <w:sz w:val="24"/>
          <w:szCs w:val="24"/>
        </w:rPr>
        <w:t>приложение №4)</w:t>
      </w:r>
      <w:r w:rsidRPr="00A76FB9">
        <w:rPr>
          <w:sz w:val="24"/>
          <w:szCs w:val="24"/>
        </w:rPr>
        <w:t xml:space="preserve"> температуру более чем на 5%;</w:t>
      </w:r>
    </w:p>
    <w:p w14:paraId="7DBCCBFA" w14:textId="77777777" w:rsidR="00E405B6" w:rsidRPr="00A76FB9" w:rsidRDefault="00E405B6" w:rsidP="00DA7A86">
      <w:pPr>
        <w:widowControl/>
        <w:autoSpaceDE/>
        <w:autoSpaceDN/>
        <w:adjustRightInd/>
        <w:ind w:firstLine="709"/>
        <w:jc w:val="both"/>
        <w:rPr>
          <w:sz w:val="24"/>
          <w:szCs w:val="24"/>
        </w:rPr>
      </w:pPr>
      <w:r w:rsidRPr="00A76FB9">
        <w:rPr>
          <w:sz w:val="24"/>
          <w:szCs w:val="24"/>
        </w:rPr>
        <w:t>- давление воды в обратном трубопроводе систем отопления должно быть не менее чем на 0,05 МПа выше статического (для системы), но не выше допустимого (для трубопроводов, отопительных приборов, арматуры и иного оборудования).</w:t>
      </w:r>
    </w:p>
    <w:p w14:paraId="4EEA27C9" w14:textId="77777777" w:rsidR="00E405B6" w:rsidRPr="00A76FB9" w:rsidRDefault="00DA7A86" w:rsidP="00DA7A86">
      <w:pPr>
        <w:widowControl/>
        <w:autoSpaceDE/>
        <w:autoSpaceDN/>
        <w:adjustRightInd/>
        <w:ind w:firstLine="709"/>
        <w:jc w:val="both"/>
        <w:rPr>
          <w:sz w:val="24"/>
          <w:szCs w:val="24"/>
        </w:rPr>
      </w:pPr>
      <w:r w:rsidRPr="00A76FB9">
        <w:rPr>
          <w:sz w:val="24"/>
          <w:szCs w:val="24"/>
        </w:rPr>
        <w:t>12</w:t>
      </w:r>
      <w:r w:rsidR="00E405B6" w:rsidRPr="00A76FB9">
        <w:rPr>
          <w:sz w:val="24"/>
          <w:szCs w:val="24"/>
        </w:rPr>
        <w:t xml:space="preserve">.11.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РЕСУРСОСНАБЖАЮЩАЯ ОРГАНИЗАЦИЯ возмещает ИСПОЛНИТЕЛЮ убытки, вызванные такими нарушениями, при наличии вины </w:t>
      </w:r>
      <w:bookmarkStart w:id="17" w:name="_Hlk497399145"/>
      <w:r w:rsidR="00E405B6" w:rsidRPr="00A76FB9">
        <w:rPr>
          <w:sz w:val="24"/>
          <w:szCs w:val="24"/>
        </w:rPr>
        <w:t>РЕСУРСОСНАБЖАЮЩЕЙ ОРГАНИЗАЦИИ</w:t>
      </w:r>
      <w:bookmarkEnd w:id="17"/>
      <w:r w:rsidR="00E405B6" w:rsidRPr="00A76FB9">
        <w:rPr>
          <w:sz w:val="24"/>
          <w:szCs w:val="24"/>
        </w:rPr>
        <w:t>, установленной двухсторонним актом.</w:t>
      </w:r>
    </w:p>
    <w:p w14:paraId="08052E81" w14:textId="77777777" w:rsidR="00380AEF" w:rsidRDefault="00DA7A86" w:rsidP="00DA7A86">
      <w:pPr>
        <w:widowControl/>
        <w:autoSpaceDE/>
        <w:autoSpaceDN/>
        <w:adjustRightInd/>
        <w:ind w:firstLine="709"/>
        <w:jc w:val="both"/>
        <w:rPr>
          <w:sz w:val="24"/>
          <w:szCs w:val="24"/>
        </w:rPr>
      </w:pPr>
      <w:r w:rsidRPr="00A76FB9">
        <w:rPr>
          <w:sz w:val="24"/>
          <w:szCs w:val="24"/>
        </w:rPr>
        <w:t>12</w:t>
      </w:r>
      <w:r w:rsidR="00E405B6" w:rsidRPr="00A76FB9">
        <w:rPr>
          <w:sz w:val="24"/>
          <w:szCs w:val="24"/>
        </w:rPr>
        <w:t>.</w:t>
      </w:r>
      <w:proofErr w:type="gramStart"/>
      <w:r w:rsidR="00E405B6" w:rsidRPr="00A76FB9">
        <w:rPr>
          <w:sz w:val="24"/>
          <w:szCs w:val="24"/>
        </w:rPr>
        <w:t>12..</w:t>
      </w:r>
      <w:proofErr w:type="gramEnd"/>
      <w:r w:rsidR="00E405B6" w:rsidRPr="00A76FB9">
        <w:rPr>
          <w:sz w:val="24"/>
          <w:szCs w:val="24"/>
        </w:rPr>
        <w:tab/>
        <w:t>Стороны несут ответственность в соответствие с действующим законодательством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w:t>
      </w:r>
    </w:p>
    <w:p w14:paraId="49D5AE3B" w14:textId="77777777" w:rsidR="009421D0" w:rsidRDefault="009421D0" w:rsidP="00DA7A86">
      <w:pPr>
        <w:widowControl/>
        <w:autoSpaceDE/>
        <w:autoSpaceDN/>
        <w:adjustRightInd/>
        <w:ind w:firstLine="709"/>
        <w:jc w:val="both"/>
        <w:rPr>
          <w:sz w:val="24"/>
          <w:szCs w:val="24"/>
        </w:rPr>
      </w:pPr>
    </w:p>
    <w:p w14:paraId="2589DD16"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center"/>
        <w:rPr>
          <w:b/>
          <w:sz w:val="24"/>
          <w:szCs w:val="24"/>
        </w:rPr>
      </w:pPr>
      <w:r w:rsidRPr="00EB2F70">
        <w:rPr>
          <w:b/>
          <w:sz w:val="24"/>
          <w:szCs w:val="24"/>
        </w:rPr>
        <w:t>13. ЭЛЕКТРОННЫЙ ДОКУМЕНТООБОРОТ</w:t>
      </w:r>
    </w:p>
    <w:p w14:paraId="34F34BB1"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p>
    <w:p w14:paraId="74AB8FB4"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13.1. Стороны пришли к соглашению о том, что в рамках исполнения настоящего Договора Стороны могут осуществлять в электронной форме обмен следующими документами (далее – Документы):</w:t>
      </w:r>
    </w:p>
    <w:p w14:paraId="74B4D463"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xml:space="preserve">- дополнительными соглашениями к Договору; </w:t>
      </w:r>
    </w:p>
    <w:p w14:paraId="5844DEA9"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актами выполненных работ;</w:t>
      </w:r>
    </w:p>
    <w:p w14:paraId="651EED9B"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ведомостями узлов (приборов) учета;</w:t>
      </w:r>
    </w:p>
    <w:p w14:paraId="6E8E48F2"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счетами на оплату и счетами-фактурами;</w:t>
      </w:r>
    </w:p>
    <w:p w14:paraId="63914C7F"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актами сверки взаиморасчетов;</w:t>
      </w:r>
    </w:p>
    <w:p w14:paraId="58308338"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xml:space="preserve">- уведомлениями, указаниями, сообщениями, требованиями (в т.ч. в рамках досудебного урегулирования споров), предусмотренными Договором. </w:t>
      </w:r>
    </w:p>
    <w:p w14:paraId="5826E870"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lastRenderedPageBreak/>
        <w:t>13.2. Стороны вправе в порядке, предусмотренном Гражданским Кодексом Российской Федерации для изменения условий договора, изменить перечень документов, в отношении которых Стороны осуществляют обмен в электронной форме.</w:t>
      </w:r>
    </w:p>
    <w:p w14:paraId="67AFFC82"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xml:space="preserve">13.3. Обмен Документами в электронной форме осуществляется Сторонами в следующем порядке: </w:t>
      </w:r>
    </w:p>
    <w:p w14:paraId="6576EFAD"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xml:space="preserve">13.3.1. Документы составляются в электронной форме, подписываются усиленной квалифицированной электронной подписью и направляются </w:t>
      </w:r>
      <w:bookmarkStart w:id="18" w:name="_Hlk62974333"/>
      <w:r w:rsidR="00C34811">
        <w:rPr>
          <w:sz w:val="24"/>
          <w:szCs w:val="24"/>
        </w:rPr>
        <w:t>Ресурсоснабжающей</w:t>
      </w:r>
      <w:bookmarkEnd w:id="18"/>
      <w:r w:rsidRPr="00EB2F70">
        <w:rPr>
          <w:sz w:val="24"/>
          <w:szCs w:val="24"/>
        </w:rPr>
        <w:t xml:space="preserve"> организацией посредством программы ЭВМ, предназначенной для обмена электронными документами, в сроки, указанные в Договоре для передачи оригиналов Документов.</w:t>
      </w:r>
    </w:p>
    <w:p w14:paraId="1ED5A1A2"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xml:space="preserve">13.3.2. В качестве программы для ЭВМ, предназначенной для обмена электронными документами, Стороны используют «Контур. </w:t>
      </w:r>
      <w:proofErr w:type="spellStart"/>
      <w:r w:rsidRPr="00EB2F70">
        <w:rPr>
          <w:sz w:val="24"/>
          <w:szCs w:val="24"/>
        </w:rPr>
        <w:t>Диадок</w:t>
      </w:r>
      <w:proofErr w:type="spellEnd"/>
      <w:r w:rsidRPr="00EB2F70">
        <w:rPr>
          <w:sz w:val="24"/>
          <w:szCs w:val="24"/>
        </w:rPr>
        <w:t>».</w:t>
      </w:r>
    </w:p>
    <w:p w14:paraId="04A678E8"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 xml:space="preserve">13.3.3.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случае технического сбоя внутренних систем </w:t>
      </w:r>
      <w:bookmarkStart w:id="19" w:name="_Hlk59114642"/>
      <w:r w:rsidR="00C34811">
        <w:rPr>
          <w:sz w:val="24"/>
          <w:szCs w:val="24"/>
        </w:rPr>
        <w:t>Ресурсоснабжающей</w:t>
      </w:r>
      <w:r w:rsidRPr="00EB2F70">
        <w:rPr>
          <w:sz w:val="24"/>
          <w:szCs w:val="24"/>
        </w:rPr>
        <w:t xml:space="preserve"> организации или </w:t>
      </w:r>
      <w:r w:rsidR="00C34811">
        <w:rPr>
          <w:sz w:val="24"/>
          <w:szCs w:val="24"/>
        </w:rPr>
        <w:t>Исполнителя</w:t>
      </w:r>
      <w:r w:rsidRPr="00EB2F70">
        <w:rPr>
          <w:sz w:val="24"/>
          <w:szCs w:val="24"/>
        </w:rPr>
        <w:t>.</w:t>
      </w:r>
      <w:bookmarkEnd w:id="19"/>
      <w:r w:rsidRPr="00EB2F70">
        <w:rPr>
          <w:sz w:val="24"/>
          <w:szCs w:val="24"/>
        </w:rPr>
        <w:t xml:space="preserve"> В этом случае в период действия такого сбоя </w:t>
      </w:r>
      <w:r w:rsidR="00C34811">
        <w:rPr>
          <w:sz w:val="24"/>
          <w:szCs w:val="24"/>
        </w:rPr>
        <w:t>Ресурсоснабжающая</w:t>
      </w:r>
      <w:r w:rsidRPr="00EB2F70">
        <w:rPr>
          <w:sz w:val="24"/>
          <w:szCs w:val="24"/>
        </w:rPr>
        <w:t xml:space="preserve"> организация и </w:t>
      </w:r>
      <w:r w:rsidR="00C34811">
        <w:rPr>
          <w:sz w:val="24"/>
          <w:szCs w:val="24"/>
        </w:rPr>
        <w:t>Исполнитель</w:t>
      </w:r>
      <w:r w:rsidRPr="00EB2F70">
        <w:rPr>
          <w:sz w:val="24"/>
          <w:szCs w:val="24"/>
        </w:rPr>
        <w:t xml:space="preserve"> производят обмен документами посредством электронной почты, указанной в </w:t>
      </w:r>
      <w:r w:rsidRPr="00EB2F70">
        <w:rPr>
          <w:color w:val="FF0000"/>
          <w:sz w:val="24"/>
          <w:szCs w:val="24"/>
        </w:rPr>
        <w:t>разделе 1</w:t>
      </w:r>
      <w:r w:rsidR="00095367" w:rsidRPr="00EB2F70">
        <w:rPr>
          <w:color w:val="FF0000"/>
          <w:sz w:val="24"/>
          <w:szCs w:val="24"/>
        </w:rPr>
        <w:t>8</w:t>
      </w:r>
      <w:r w:rsidRPr="00EB2F70">
        <w:rPr>
          <w:sz w:val="24"/>
          <w:szCs w:val="24"/>
        </w:rPr>
        <w:t xml:space="preserve"> настоящего Договора и на бумажном носителе с подписанием собственноручной подписью.</w:t>
      </w:r>
    </w:p>
    <w:p w14:paraId="0179007A" w14:textId="77777777" w:rsidR="009421D0" w:rsidRPr="00EB2F7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13.4. Объем, порядок и сроки обмена Документами определяются условиями Договора.</w:t>
      </w:r>
    </w:p>
    <w:p w14:paraId="1A13F189" w14:textId="77777777" w:rsidR="009421D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r w:rsidRPr="00EB2F70">
        <w:rPr>
          <w:sz w:val="24"/>
          <w:szCs w:val="24"/>
        </w:rPr>
        <w:t>13.5. Во всем остальном, что не затронуто настоящим Разделом, Стороны руководствуются условиями Договора.</w:t>
      </w:r>
    </w:p>
    <w:p w14:paraId="0A25C481" w14:textId="77777777" w:rsidR="009421D0" w:rsidRDefault="009421D0" w:rsidP="009421D0">
      <w:pPr>
        <w:widowControl/>
        <w:numPr>
          <w:ilvl w:val="12"/>
          <w:numId w:val="0"/>
        </w:numPr>
        <w:suppressLineNumbers/>
        <w:tabs>
          <w:tab w:val="left" w:pos="0"/>
          <w:tab w:val="left" w:pos="1418"/>
          <w:tab w:val="left" w:pos="1560"/>
        </w:tabs>
        <w:autoSpaceDE/>
        <w:autoSpaceDN/>
        <w:adjustRightInd/>
        <w:ind w:firstLine="709"/>
        <w:jc w:val="both"/>
        <w:rPr>
          <w:sz w:val="24"/>
          <w:szCs w:val="24"/>
        </w:rPr>
      </w:pPr>
    </w:p>
    <w:p w14:paraId="65F03C86" w14:textId="77777777" w:rsidR="009421D0" w:rsidRPr="00A00526" w:rsidRDefault="009421D0" w:rsidP="009421D0">
      <w:pPr>
        <w:widowControl/>
        <w:tabs>
          <w:tab w:val="left" w:pos="0"/>
          <w:tab w:val="left" w:pos="142"/>
        </w:tabs>
        <w:suppressAutoHyphens/>
        <w:jc w:val="center"/>
        <w:rPr>
          <w:b/>
          <w:sz w:val="24"/>
          <w:szCs w:val="24"/>
        </w:rPr>
      </w:pPr>
      <w:r w:rsidRPr="00A00526">
        <w:rPr>
          <w:b/>
          <w:sz w:val="24"/>
          <w:szCs w:val="24"/>
        </w:rPr>
        <w:t>1</w:t>
      </w:r>
      <w:r>
        <w:rPr>
          <w:b/>
          <w:sz w:val="24"/>
          <w:szCs w:val="24"/>
        </w:rPr>
        <w:t>4</w:t>
      </w:r>
      <w:r w:rsidRPr="00A00526">
        <w:rPr>
          <w:b/>
          <w:sz w:val="24"/>
          <w:szCs w:val="24"/>
        </w:rPr>
        <w:t>. ПОРЯДОК УРЕГУЛИРОВАНИЯ СПОРОВ</w:t>
      </w:r>
    </w:p>
    <w:p w14:paraId="4C4ED6F4" w14:textId="77777777" w:rsidR="009421D0" w:rsidRPr="00A00526" w:rsidRDefault="009421D0" w:rsidP="009421D0">
      <w:pPr>
        <w:widowControl/>
        <w:tabs>
          <w:tab w:val="left" w:pos="1418"/>
        </w:tabs>
        <w:suppressAutoHyphens/>
        <w:ind w:firstLine="851"/>
        <w:jc w:val="both"/>
        <w:rPr>
          <w:rFonts w:eastAsia="Calibri"/>
          <w:spacing w:val="-2"/>
          <w:sz w:val="24"/>
          <w:szCs w:val="24"/>
        </w:rPr>
      </w:pPr>
    </w:p>
    <w:p w14:paraId="079930F3" w14:textId="77777777" w:rsidR="009421D0" w:rsidRPr="004226C1" w:rsidRDefault="009421D0" w:rsidP="009421D0">
      <w:pPr>
        <w:widowControl/>
        <w:tabs>
          <w:tab w:val="left" w:pos="1418"/>
        </w:tabs>
        <w:suppressAutoHyphens/>
        <w:ind w:firstLine="851"/>
        <w:jc w:val="both"/>
        <w:rPr>
          <w:rFonts w:eastAsia="Calibri"/>
          <w:sz w:val="24"/>
          <w:szCs w:val="24"/>
        </w:rPr>
      </w:pPr>
      <w:r w:rsidRPr="004226C1">
        <w:rPr>
          <w:rFonts w:eastAsia="Calibri"/>
          <w:spacing w:val="-2"/>
          <w:sz w:val="24"/>
          <w:szCs w:val="24"/>
        </w:rPr>
        <w:t>14.1.</w:t>
      </w:r>
      <w:r w:rsidR="00EB2F70">
        <w:rPr>
          <w:rFonts w:eastAsia="Calibri"/>
          <w:spacing w:val="-2"/>
          <w:sz w:val="24"/>
          <w:szCs w:val="24"/>
        </w:rPr>
        <w:t xml:space="preserve"> </w:t>
      </w:r>
      <w:r w:rsidRPr="004226C1">
        <w:rPr>
          <w:rFonts w:eastAsia="Calibri"/>
          <w:spacing w:val="-2"/>
          <w:sz w:val="24"/>
          <w:szCs w:val="24"/>
        </w:rPr>
        <w:t xml:space="preserve">Стороны обязуются принять все меры к тому, чтобы любые спорные вопросы, </w:t>
      </w:r>
      <w:r w:rsidRPr="004226C1">
        <w:rPr>
          <w:rFonts w:eastAsia="Calibri"/>
          <w:spacing w:val="5"/>
          <w:sz w:val="24"/>
          <w:szCs w:val="24"/>
        </w:rPr>
        <w:t xml:space="preserve">разногласия или претензии, касающиеся исполнения Договора и связанные с ним, были урегулированы </w:t>
      </w:r>
      <w:r w:rsidRPr="004226C1">
        <w:rPr>
          <w:rFonts w:eastAsia="Calibri"/>
          <w:sz w:val="24"/>
          <w:szCs w:val="24"/>
        </w:rPr>
        <w:t>путем переговоров.</w:t>
      </w:r>
    </w:p>
    <w:p w14:paraId="1AF799BF" w14:textId="77777777" w:rsidR="009421D0" w:rsidRPr="004226C1" w:rsidRDefault="009421D0" w:rsidP="009421D0">
      <w:pPr>
        <w:widowControl/>
        <w:tabs>
          <w:tab w:val="left" w:pos="1418"/>
        </w:tabs>
        <w:suppressAutoHyphens/>
        <w:ind w:firstLine="851"/>
        <w:jc w:val="both"/>
        <w:rPr>
          <w:rFonts w:eastAsia="Calibri"/>
          <w:sz w:val="24"/>
          <w:szCs w:val="24"/>
        </w:rPr>
      </w:pPr>
      <w:r w:rsidRPr="004226C1">
        <w:rPr>
          <w:rFonts w:eastAsia="Calibri"/>
          <w:sz w:val="24"/>
          <w:szCs w:val="24"/>
        </w:rPr>
        <w:t xml:space="preserve">До предъявления иска, вытекающего из Договора, Сторона, которая считает, что ее права нарушены, обязана направить другой Стороне письменную претензию по адресу местонахождения Сторон, указанному </w:t>
      </w:r>
      <w:proofErr w:type="gramStart"/>
      <w:r w:rsidRPr="004226C1">
        <w:rPr>
          <w:rFonts w:eastAsia="Calibri"/>
          <w:sz w:val="24"/>
          <w:szCs w:val="24"/>
        </w:rPr>
        <w:t xml:space="preserve">в  </w:t>
      </w:r>
      <w:r w:rsidR="00EB2F70" w:rsidRPr="00EB2F70">
        <w:rPr>
          <w:rFonts w:eastAsia="Calibri"/>
          <w:color w:val="FF0000"/>
          <w:sz w:val="24"/>
          <w:szCs w:val="24"/>
        </w:rPr>
        <w:t>р</w:t>
      </w:r>
      <w:r w:rsidRPr="00EB2F70">
        <w:rPr>
          <w:rFonts w:eastAsia="Calibri"/>
          <w:color w:val="FF0000"/>
          <w:sz w:val="24"/>
          <w:szCs w:val="24"/>
        </w:rPr>
        <w:t>азделе</w:t>
      </w:r>
      <w:proofErr w:type="gramEnd"/>
      <w:r w:rsidRPr="00EB2F70">
        <w:rPr>
          <w:rFonts w:eastAsia="Calibri"/>
          <w:color w:val="FF0000"/>
          <w:sz w:val="24"/>
          <w:szCs w:val="24"/>
        </w:rPr>
        <w:t xml:space="preserve"> 1</w:t>
      </w:r>
      <w:r w:rsidR="00095367" w:rsidRPr="00EB2F70">
        <w:rPr>
          <w:rFonts w:eastAsia="Calibri"/>
          <w:color w:val="FF0000"/>
          <w:sz w:val="24"/>
          <w:szCs w:val="24"/>
        </w:rPr>
        <w:t>8</w:t>
      </w:r>
      <w:r w:rsidRPr="004226C1">
        <w:rPr>
          <w:rFonts w:eastAsia="Calibri"/>
          <w:sz w:val="24"/>
          <w:szCs w:val="24"/>
        </w:rPr>
        <w:t xml:space="preserve"> настоящего Договора. </w:t>
      </w:r>
    </w:p>
    <w:p w14:paraId="27D1E218" w14:textId="77777777" w:rsidR="009421D0" w:rsidRPr="004226C1" w:rsidRDefault="009421D0" w:rsidP="009421D0">
      <w:pPr>
        <w:widowControl/>
        <w:tabs>
          <w:tab w:val="left" w:pos="1418"/>
        </w:tabs>
        <w:suppressAutoHyphens/>
        <w:ind w:firstLine="851"/>
        <w:jc w:val="both"/>
        <w:rPr>
          <w:rFonts w:eastAsia="Calibri"/>
          <w:sz w:val="24"/>
          <w:szCs w:val="24"/>
        </w:rPr>
      </w:pPr>
      <w:r w:rsidRPr="004226C1">
        <w:rPr>
          <w:rFonts w:eastAsia="Calibri"/>
          <w:sz w:val="24"/>
          <w:szCs w:val="24"/>
        </w:rPr>
        <w:t>14.2. Сторона вправе передать спор на рассмотрение суда по истечении 15 календарных дней с момента получения претензии другой Стороной.</w:t>
      </w:r>
    </w:p>
    <w:p w14:paraId="39DB84EA" w14:textId="77777777" w:rsidR="009421D0" w:rsidRPr="004226C1" w:rsidRDefault="009421D0" w:rsidP="009421D0">
      <w:pPr>
        <w:widowControl/>
        <w:tabs>
          <w:tab w:val="left" w:pos="1418"/>
        </w:tabs>
        <w:suppressAutoHyphens/>
        <w:ind w:firstLine="851"/>
        <w:jc w:val="both"/>
        <w:rPr>
          <w:rFonts w:eastAsia="Calibri"/>
          <w:sz w:val="24"/>
          <w:szCs w:val="24"/>
        </w:rPr>
      </w:pPr>
      <w:r w:rsidRPr="004226C1">
        <w:rPr>
          <w:rFonts w:eastAsia="Calibri"/>
          <w:spacing w:val="5"/>
          <w:sz w:val="24"/>
          <w:szCs w:val="24"/>
        </w:rPr>
        <w:t>14.3.</w:t>
      </w:r>
      <w:r w:rsidR="00C34811">
        <w:rPr>
          <w:rFonts w:eastAsia="Calibri"/>
          <w:spacing w:val="5"/>
          <w:sz w:val="24"/>
          <w:szCs w:val="24"/>
        </w:rPr>
        <w:t xml:space="preserve"> </w:t>
      </w:r>
      <w:r w:rsidRPr="004226C1">
        <w:rPr>
          <w:rFonts w:eastAsia="Calibri"/>
          <w:spacing w:val="5"/>
          <w:sz w:val="24"/>
          <w:szCs w:val="24"/>
        </w:rPr>
        <w:t xml:space="preserve">Все неразрешенные споры и разногласия, связанные с заключением, изменением, </w:t>
      </w:r>
      <w:r w:rsidRPr="004226C1">
        <w:rPr>
          <w:rFonts w:eastAsia="Calibri"/>
          <w:spacing w:val="2"/>
          <w:sz w:val="24"/>
          <w:szCs w:val="24"/>
        </w:rPr>
        <w:t xml:space="preserve">расторжением и исполнением Договора, а также его прекращением или признанием недействительным, подлежат рассмотрению в суде, по месту нахождения </w:t>
      </w:r>
      <w:r w:rsidR="00C34811">
        <w:rPr>
          <w:rFonts w:eastAsia="Calibri"/>
          <w:spacing w:val="2"/>
          <w:sz w:val="24"/>
          <w:szCs w:val="24"/>
        </w:rPr>
        <w:t>Ресурсоснабжающей</w:t>
      </w:r>
      <w:r w:rsidRPr="004226C1">
        <w:rPr>
          <w:rFonts w:eastAsia="Calibri"/>
          <w:spacing w:val="2"/>
          <w:sz w:val="24"/>
          <w:szCs w:val="24"/>
        </w:rPr>
        <w:t xml:space="preserve"> организации</w:t>
      </w:r>
      <w:r w:rsidRPr="004226C1">
        <w:rPr>
          <w:rFonts w:eastAsia="Calibri"/>
          <w:spacing w:val="-4"/>
          <w:sz w:val="24"/>
          <w:szCs w:val="24"/>
        </w:rPr>
        <w:t>.</w:t>
      </w:r>
    </w:p>
    <w:p w14:paraId="3586E8D0" w14:textId="77777777" w:rsidR="009421D0" w:rsidRPr="00A76FB9" w:rsidRDefault="009421D0" w:rsidP="00DA7A86">
      <w:pPr>
        <w:widowControl/>
        <w:autoSpaceDE/>
        <w:autoSpaceDN/>
        <w:adjustRightInd/>
        <w:ind w:firstLine="709"/>
        <w:jc w:val="both"/>
        <w:rPr>
          <w:sz w:val="24"/>
          <w:szCs w:val="24"/>
        </w:rPr>
      </w:pPr>
    </w:p>
    <w:p w14:paraId="139E4B4E" w14:textId="77777777" w:rsidR="00380AEF" w:rsidRPr="00A76FB9" w:rsidRDefault="00380AEF" w:rsidP="00380AEF">
      <w:pPr>
        <w:widowControl/>
        <w:autoSpaceDE/>
        <w:autoSpaceDN/>
        <w:adjustRightInd/>
        <w:spacing w:before="240" w:after="240"/>
        <w:jc w:val="center"/>
        <w:rPr>
          <w:b/>
          <w:sz w:val="24"/>
          <w:szCs w:val="24"/>
        </w:rPr>
      </w:pPr>
      <w:r w:rsidRPr="00A76FB9">
        <w:rPr>
          <w:b/>
          <w:sz w:val="24"/>
          <w:szCs w:val="24"/>
        </w:rPr>
        <w:t>1</w:t>
      </w:r>
      <w:r w:rsidR="00095367">
        <w:rPr>
          <w:b/>
          <w:sz w:val="24"/>
          <w:szCs w:val="24"/>
        </w:rPr>
        <w:t>5</w:t>
      </w:r>
      <w:r w:rsidRPr="00A76FB9">
        <w:rPr>
          <w:b/>
          <w:sz w:val="24"/>
          <w:szCs w:val="24"/>
        </w:rPr>
        <w:t xml:space="preserve">. ОБСТОЯТЕЛЬСТВА НЕПРЕОДОЛИМОЙ СИЛЫ. </w:t>
      </w:r>
    </w:p>
    <w:p w14:paraId="3ABBBDB6" w14:textId="77777777" w:rsidR="00380AEF" w:rsidRPr="00A76FB9" w:rsidRDefault="00380AEF" w:rsidP="00380AEF">
      <w:pPr>
        <w:widowControl/>
        <w:autoSpaceDE/>
        <w:autoSpaceDN/>
        <w:adjustRightInd/>
        <w:jc w:val="both"/>
        <w:rPr>
          <w:spacing w:val="6"/>
          <w:sz w:val="24"/>
          <w:szCs w:val="24"/>
        </w:rPr>
      </w:pPr>
      <w:r w:rsidRPr="00A76FB9">
        <w:rPr>
          <w:sz w:val="24"/>
          <w:szCs w:val="24"/>
        </w:rPr>
        <w:t xml:space="preserve">          1</w:t>
      </w:r>
      <w:r w:rsidR="00095367">
        <w:rPr>
          <w:sz w:val="24"/>
          <w:szCs w:val="24"/>
        </w:rPr>
        <w:t>5</w:t>
      </w:r>
      <w:r w:rsidRPr="00A76FB9">
        <w:rPr>
          <w:sz w:val="24"/>
          <w:szCs w:val="24"/>
        </w:rPr>
        <w:t xml:space="preserve">.1. Стороны освобождаются от ответственности в том случае, если неисполнение или ненадлежащее исполнение </w:t>
      </w:r>
      <w:r w:rsidRPr="00A76FB9">
        <w:rPr>
          <w:spacing w:val="5"/>
          <w:sz w:val="24"/>
          <w:szCs w:val="24"/>
        </w:rPr>
        <w:t xml:space="preserve">обязательств оказалось невозможным вследствие </w:t>
      </w:r>
      <w:proofErr w:type="gramStart"/>
      <w:r w:rsidRPr="00A76FB9">
        <w:rPr>
          <w:spacing w:val="5"/>
          <w:sz w:val="24"/>
          <w:szCs w:val="24"/>
        </w:rPr>
        <w:t>обстоятельств  непреодолимой</w:t>
      </w:r>
      <w:proofErr w:type="gramEnd"/>
      <w:r w:rsidRPr="00A76FB9">
        <w:rPr>
          <w:spacing w:val="5"/>
          <w:sz w:val="24"/>
          <w:szCs w:val="24"/>
        </w:rPr>
        <w:t xml:space="preserve"> силы (</w:t>
      </w:r>
      <w:r w:rsidRPr="00A76FB9">
        <w:rPr>
          <w:spacing w:val="6"/>
          <w:sz w:val="24"/>
          <w:szCs w:val="24"/>
        </w:rPr>
        <w:t>форс-мажор).</w:t>
      </w:r>
    </w:p>
    <w:p w14:paraId="4F69C8CE" w14:textId="77777777" w:rsidR="00380AEF" w:rsidRPr="00A76FB9" w:rsidRDefault="00380AEF" w:rsidP="00380AEF">
      <w:pPr>
        <w:widowControl/>
        <w:autoSpaceDE/>
        <w:autoSpaceDN/>
        <w:adjustRightInd/>
        <w:jc w:val="both"/>
        <w:rPr>
          <w:sz w:val="24"/>
          <w:szCs w:val="24"/>
        </w:rPr>
      </w:pPr>
      <w:r w:rsidRPr="00A76FB9">
        <w:rPr>
          <w:sz w:val="24"/>
          <w:szCs w:val="24"/>
        </w:rPr>
        <w:t xml:space="preserve">           Сторона, не исполнившая или ненадлежащим образом исполнившая свои обязательства по договору вследствие непреодолимой силы, обязана: </w:t>
      </w:r>
    </w:p>
    <w:p w14:paraId="284970F0" w14:textId="77777777" w:rsidR="00380AEF" w:rsidRPr="00A76FB9" w:rsidRDefault="00380AEF" w:rsidP="00380AEF">
      <w:pPr>
        <w:widowControl/>
        <w:autoSpaceDE/>
        <w:autoSpaceDN/>
        <w:adjustRightInd/>
        <w:jc w:val="both"/>
        <w:rPr>
          <w:sz w:val="24"/>
          <w:szCs w:val="24"/>
        </w:rPr>
      </w:pPr>
      <w:r w:rsidRPr="00A76FB9">
        <w:rPr>
          <w:sz w:val="24"/>
          <w:szCs w:val="24"/>
        </w:rPr>
        <w:t xml:space="preserve">           -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w:t>
      </w:r>
    </w:p>
    <w:p w14:paraId="247E6275" w14:textId="77777777" w:rsidR="00380AEF" w:rsidRPr="00A76FB9" w:rsidRDefault="00380AEF" w:rsidP="00380AEF">
      <w:pPr>
        <w:widowControl/>
        <w:autoSpaceDE/>
        <w:autoSpaceDN/>
        <w:adjustRightInd/>
        <w:jc w:val="both"/>
        <w:rPr>
          <w:sz w:val="24"/>
          <w:szCs w:val="24"/>
        </w:rPr>
      </w:pPr>
      <w:r w:rsidRPr="00A76FB9">
        <w:rPr>
          <w:sz w:val="24"/>
          <w:szCs w:val="24"/>
        </w:rPr>
        <w:t xml:space="preserve">           - 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w:t>
      </w:r>
      <w:r w:rsidRPr="00A76FB9">
        <w:rPr>
          <w:sz w:val="24"/>
          <w:szCs w:val="24"/>
        </w:rPr>
        <w:lastRenderedPageBreak/>
        <w:t xml:space="preserve">выполнению обязательства и возобновления выполнения своих обязательств в полном объеме в соответствии с Договором; </w:t>
      </w:r>
    </w:p>
    <w:p w14:paraId="1F93EFFB" w14:textId="77777777" w:rsidR="00380AEF" w:rsidRPr="00A76FB9" w:rsidRDefault="00380AEF" w:rsidP="00380AEF">
      <w:pPr>
        <w:widowControl/>
        <w:autoSpaceDE/>
        <w:autoSpaceDN/>
        <w:adjustRightInd/>
        <w:jc w:val="both"/>
        <w:rPr>
          <w:sz w:val="24"/>
          <w:szCs w:val="24"/>
        </w:rPr>
      </w:pPr>
      <w:r w:rsidRPr="00A76FB9">
        <w:rPr>
          <w:sz w:val="24"/>
          <w:szCs w:val="24"/>
        </w:rPr>
        <w:t xml:space="preserve">           - уведомить другую Сторону о возобновлении выполнения своих обязательств согласно договору.</w:t>
      </w:r>
    </w:p>
    <w:p w14:paraId="096A42FC" w14:textId="77777777" w:rsidR="00380AEF" w:rsidRPr="00A76FB9" w:rsidRDefault="00380AEF" w:rsidP="00380AEF">
      <w:pPr>
        <w:widowControl/>
        <w:autoSpaceDE/>
        <w:autoSpaceDN/>
        <w:adjustRightInd/>
        <w:jc w:val="both"/>
        <w:rPr>
          <w:sz w:val="24"/>
          <w:szCs w:val="24"/>
        </w:rPr>
      </w:pPr>
      <w:r w:rsidRPr="00A76FB9">
        <w:rPr>
          <w:sz w:val="24"/>
          <w:szCs w:val="24"/>
        </w:rPr>
        <w:t xml:space="preserve">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14:paraId="4C986602" w14:textId="77777777" w:rsidR="00380AEF" w:rsidRPr="00A76FB9" w:rsidRDefault="00380AEF" w:rsidP="00380AEF">
      <w:pPr>
        <w:widowControl/>
        <w:autoSpaceDE/>
        <w:autoSpaceDN/>
        <w:adjustRightInd/>
        <w:jc w:val="both"/>
        <w:rPr>
          <w:sz w:val="24"/>
          <w:szCs w:val="24"/>
        </w:rPr>
      </w:pPr>
      <w:r w:rsidRPr="00A76FB9">
        <w:rPr>
          <w:sz w:val="24"/>
          <w:szCs w:val="24"/>
        </w:rPr>
        <w:t xml:space="preserve">          1</w:t>
      </w:r>
      <w:r w:rsidR="00095367">
        <w:rPr>
          <w:sz w:val="24"/>
          <w:szCs w:val="24"/>
        </w:rPr>
        <w:t>5</w:t>
      </w:r>
      <w:r w:rsidRPr="00A76FB9">
        <w:rPr>
          <w:sz w:val="24"/>
          <w:szCs w:val="24"/>
        </w:rPr>
        <w:t>.2. При наличии обстоятельств непреодолимой силы сроки выполнения Сторонами обязательств по Договору переносятся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5 дней подряд, либо сроки, требующиеся для устранения Сторонами последствий действия таких обстоятельств непреодолимой силы, превышают 10 дней, Стороны проводят дополнительные переговоры для выявления приемлемых альтернативных способов исполнения Договора.</w:t>
      </w:r>
    </w:p>
    <w:p w14:paraId="0D8E37DE" w14:textId="77777777" w:rsidR="00380AEF" w:rsidRPr="00A76FB9" w:rsidRDefault="00380AEF" w:rsidP="00380AEF">
      <w:pPr>
        <w:widowControl/>
        <w:autoSpaceDE/>
        <w:autoSpaceDN/>
        <w:adjustRightInd/>
        <w:jc w:val="both"/>
        <w:rPr>
          <w:sz w:val="24"/>
          <w:szCs w:val="24"/>
        </w:rPr>
      </w:pPr>
      <w:r w:rsidRPr="00A76FB9">
        <w:rPr>
          <w:sz w:val="24"/>
          <w:szCs w:val="24"/>
        </w:rPr>
        <w:t xml:space="preserve">         1</w:t>
      </w:r>
      <w:r w:rsidR="00095367">
        <w:rPr>
          <w:sz w:val="24"/>
          <w:szCs w:val="24"/>
        </w:rPr>
        <w:t>5</w:t>
      </w:r>
      <w:r w:rsidRPr="00A76FB9">
        <w:rPr>
          <w:sz w:val="24"/>
          <w:szCs w:val="24"/>
        </w:rPr>
        <w:t>.3. После прекращения действия обстоятельств непреодолимой силы Сторона, не выполнившая (ненадлежащим образом выполнившая) свои обязательства, должна возобновить исполнение обязательств в срок, не превышающий 2 дней с момента прекращения действия этих обстоятельств.</w:t>
      </w:r>
    </w:p>
    <w:p w14:paraId="2401EAA9" w14:textId="77777777" w:rsidR="00380AEF" w:rsidRPr="00A76FB9" w:rsidRDefault="00380AEF" w:rsidP="00380AEF">
      <w:pPr>
        <w:widowControl/>
        <w:autoSpaceDE/>
        <w:autoSpaceDN/>
        <w:adjustRightInd/>
        <w:spacing w:before="120" w:after="120"/>
        <w:jc w:val="center"/>
        <w:rPr>
          <w:b/>
          <w:sz w:val="24"/>
          <w:szCs w:val="24"/>
        </w:rPr>
      </w:pPr>
      <w:r w:rsidRPr="00A76FB9">
        <w:rPr>
          <w:b/>
          <w:sz w:val="24"/>
          <w:szCs w:val="24"/>
        </w:rPr>
        <w:t>1</w:t>
      </w:r>
      <w:r w:rsidR="00095367">
        <w:rPr>
          <w:b/>
          <w:sz w:val="24"/>
          <w:szCs w:val="24"/>
        </w:rPr>
        <w:t>6</w:t>
      </w:r>
      <w:r w:rsidRPr="00A76FB9">
        <w:rPr>
          <w:b/>
          <w:sz w:val="24"/>
          <w:szCs w:val="24"/>
        </w:rPr>
        <w:t>. ПРОЧИЕ УСЛОВИЯ</w:t>
      </w:r>
    </w:p>
    <w:p w14:paraId="789412E8" w14:textId="77777777" w:rsidR="00380AEF" w:rsidRDefault="00DA7A86" w:rsidP="00380AEF">
      <w:pPr>
        <w:widowControl/>
        <w:autoSpaceDE/>
        <w:autoSpaceDN/>
        <w:adjustRightInd/>
        <w:ind w:firstLine="567"/>
        <w:jc w:val="both"/>
        <w:rPr>
          <w:sz w:val="24"/>
          <w:szCs w:val="24"/>
        </w:rPr>
      </w:pPr>
      <w:r w:rsidRPr="00A76FB9">
        <w:rPr>
          <w:sz w:val="24"/>
          <w:szCs w:val="24"/>
        </w:rPr>
        <w:t>1</w:t>
      </w:r>
      <w:r w:rsidR="00095367">
        <w:rPr>
          <w:sz w:val="24"/>
          <w:szCs w:val="24"/>
        </w:rPr>
        <w:t>6.1</w:t>
      </w:r>
      <w:r w:rsidR="00380AEF" w:rsidRPr="00A76FB9">
        <w:rPr>
          <w:sz w:val="24"/>
          <w:szCs w:val="24"/>
        </w:rPr>
        <w:t>.</w:t>
      </w:r>
      <w:r w:rsidR="00EB2F70">
        <w:rPr>
          <w:sz w:val="24"/>
          <w:szCs w:val="24"/>
        </w:rPr>
        <w:t xml:space="preserve"> </w:t>
      </w:r>
      <w:r w:rsidR="00380AEF" w:rsidRPr="00A76FB9">
        <w:rPr>
          <w:sz w:val="24"/>
          <w:szCs w:val="24"/>
        </w:rPr>
        <w:t xml:space="preserve">Перечень должностных лиц, имеющих право ведения переговоров по качеству и количеству поставляемых тепловой энергии и теплоносителя, а также по вопросам взаимных обязательств, приведен в </w:t>
      </w:r>
      <w:r w:rsidR="00380AEF" w:rsidRPr="009421D0">
        <w:rPr>
          <w:color w:val="FF0000"/>
          <w:sz w:val="24"/>
          <w:szCs w:val="24"/>
        </w:rPr>
        <w:t xml:space="preserve">Приложении </w:t>
      </w:r>
      <w:r w:rsidR="00EB0EFB" w:rsidRPr="009421D0">
        <w:rPr>
          <w:color w:val="FF0000"/>
          <w:sz w:val="24"/>
          <w:szCs w:val="24"/>
        </w:rPr>
        <w:t xml:space="preserve">№ </w:t>
      </w:r>
      <w:r w:rsidR="004B72AF" w:rsidRPr="009421D0">
        <w:rPr>
          <w:color w:val="FF0000"/>
          <w:sz w:val="24"/>
          <w:szCs w:val="24"/>
        </w:rPr>
        <w:t>1</w:t>
      </w:r>
      <w:r w:rsidR="00345BC2" w:rsidRPr="009421D0">
        <w:rPr>
          <w:color w:val="FF0000"/>
          <w:sz w:val="24"/>
          <w:szCs w:val="24"/>
        </w:rPr>
        <w:t>0</w:t>
      </w:r>
      <w:r w:rsidR="00380AEF" w:rsidRPr="00A76FB9">
        <w:rPr>
          <w:sz w:val="24"/>
          <w:szCs w:val="24"/>
        </w:rPr>
        <w:t xml:space="preserve"> к Договору.</w:t>
      </w:r>
    </w:p>
    <w:p w14:paraId="63A6535A" w14:textId="77777777" w:rsidR="00095367" w:rsidRPr="00A76FB9" w:rsidRDefault="00095367" w:rsidP="00380AEF">
      <w:pPr>
        <w:widowControl/>
        <w:autoSpaceDE/>
        <w:autoSpaceDN/>
        <w:adjustRightInd/>
        <w:ind w:firstLine="567"/>
        <w:jc w:val="both"/>
        <w:rPr>
          <w:sz w:val="24"/>
          <w:szCs w:val="24"/>
        </w:rPr>
      </w:pPr>
      <w:r w:rsidRPr="00EB2F70">
        <w:rPr>
          <w:sz w:val="24"/>
          <w:szCs w:val="24"/>
        </w:rPr>
        <w:t>Помимо указанных лиц, лицом, имеющим право ведения переговоров по качеству и количеству поставляемых тепловой энергии и теплоносителя, а также по вопросам взаимных обязательств может выступать иное лицо, обладающее надлежаще оформленной доверенностью.</w:t>
      </w:r>
    </w:p>
    <w:p w14:paraId="7ED8944F" w14:textId="77777777" w:rsidR="00380AEF" w:rsidRPr="00A76FB9" w:rsidRDefault="00DA7A86" w:rsidP="00380AEF">
      <w:pPr>
        <w:widowControl/>
        <w:autoSpaceDE/>
        <w:autoSpaceDN/>
        <w:adjustRightInd/>
        <w:ind w:firstLine="567"/>
        <w:jc w:val="both"/>
        <w:rPr>
          <w:sz w:val="24"/>
          <w:szCs w:val="24"/>
        </w:rPr>
      </w:pPr>
      <w:r w:rsidRPr="00A76FB9">
        <w:rPr>
          <w:sz w:val="24"/>
          <w:szCs w:val="24"/>
        </w:rPr>
        <w:t>1</w:t>
      </w:r>
      <w:r w:rsidR="00095367">
        <w:rPr>
          <w:sz w:val="24"/>
          <w:szCs w:val="24"/>
        </w:rPr>
        <w:t>6</w:t>
      </w:r>
      <w:r w:rsidR="00380AEF" w:rsidRPr="00A76FB9">
        <w:rPr>
          <w:sz w:val="24"/>
          <w:szCs w:val="24"/>
        </w:rPr>
        <w:t>.</w:t>
      </w:r>
      <w:r w:rsidR="00095367">
        <w:rPr>
          <w:sz w:val="24"/>
          <w:szCs w:val="24"/>
        </w:rPr>
        <w:t>2</w:t>
      </w:r>
      <w:r w:rsidR="00380AEF" w:rsidRPr="00A76FB9">
        <w:rPr>
          <w:sz w:val="24"/>
          <w:szCs w:val="24"/>
        </w:rPr>
        <w:t>. Стороны признают обязательную силу за перепиской по адресам e-</w:t>
      </w:r>
      <w:proofErr w:type="spellStart"/>
      <w:r w:rsidR="00380AEF" w:rsidRPr="00A76FB9">
        <w:rPr>
          <w:sz w:val="24"/>
          <w:szCs w:val="24"/>
        </w:rPr>
        <w:t>mail</w:t>
      </w:r>
      <w:proofErr w:type="spellEnd"/>
      <w:r w:rsidR="00380AEF" w:rsidRPr="00A76FB9">
        <w:rPr>
          <w:sz w:val="24"/>
          <w:szCs w:val="24"/>
        </w:rPr>
        <w:t xml:space="preserve">, указанным в настоящем договоре, и пересылаемыми посредством нее документами (содержимое электронных писем). Простые распечатки (скриншоты) с почтовых ящиков подтверждают факт оказания услуг, выполнения работ, обмен документами, изменение ранее заключенного договора и другие юридически значимые действия. </w:t>
      </w:r>
    </w:p>
    <w:p w14:paraId="55BE9B20" w14:textId="77777777" w:rsidR="00380AEF" w:rsidRPr="00A76FB9" w:rsidRDefault="00380AEF" w:rsidP="00380AEF">
      <w:pPr>
        <w:widowControl/>
        <w:autoSpaceDE/>
        <w:autoSpaceDN/>
        <w:adjustRightInd/>
        <w:ind w:firstLine="567"/>
        <w:jc w:val="both"/>
        <w:rPr>
          <w:sz w:val="24"/>
          <w:szCs w:val="24"/>
        </w:rPr>
      </w:pPr>
      <w:r w:rsidRPr="00A76FB9">
        <w:rPr>
          <w:sz w:val="24"/>
          <w:szCs w:val="24"/>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w:t>
      </w:r>
      <w:proofErr w:type="gramStart"/>
      <w:r w:rsidRPr="00A76FB9">
        <w:rPr>
          <w:sz w:val="24"/>
          <w:szCs w:val="24"/>
        </w:rPr>
        <w:t>стороной</w:t>
      </w:r>
      <w:r w:rsidR="00EB2F70">
        <w:rPr>
          <w:sz w:val="24"/>
          <w:szCs w:val="24"/>
        </w:rPr>
        <w:t xml:space="preserve"> </w:t>
      </w:r>
      <w:r w:rsidRPr="00A76FB9">
        <w:rPr>
          <w:sz w:val="24"/>
          <w:szCs w:val="24"/>
        </w:rPr>
        <w:t xml:space="preserve"> настоящего</w:t>
      </w:r>
      <w:proofErr w:type="gramEnd"/>
      <w:r w:rsidR="00EB2F70">
        <w:rPr>
          <w:sz w:val="24"/>
          <w:szCs w:val="24"/>
        </w:rPr>
        <w:t xml:space="preserve"> </w:t>
      </w:r>
      <w:r w:rsidRPr="00A76FB9">
        <w:rPr>
          <w:sz w:val="24"/>
          <w:szCs w:val="24"/>
        </w:rPr>
        <w:t xml:space="preserve"> договора с учетом имеющейся у нее информации, признается надлежащим и лишает вторую сторону права ссылаться на указанные обстоятельства. </w:t>
      </w:r>
    </w:p>
    <w:p w14:paraId="0C52015B" w14:textId="77777777" w:rsidR="00380AEF" w:rsidRPr="00A76FB9" w:rsidRDefault="00380AEF" w:rsidP="00380AEF">
      <w:pPr>
        <w:widowControl/>
        <w:autoSpaceDE/>
        <w:autoSpaceDN/>
        <w:adjustRightInd/>
        <w:ind w:firstLine="567"/>
        <w:jc w:val="both"/>
        <w:rPr>
          <w:sz w:val="24"/>
          <w:szCs w:val="24"/>
        </w:rPr>
      </w:pPr>
      <w:r w:rsidRPr="00A76FB9">
        <w:rPr>
          <w:sz w:val="24"/>
          <w:szCs w:val="24"/>
        </w:rPr>
        <w:t xml:space="preserve">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от надлежащим образом уполномоченных представителей сторон и в том случае, когда они не содержат сведений об отправителе.</w:t>
      </w:r>
    </w:p>
    <w:p w14:paraId="410AB4A9" w14:textId="77777777" w:rsidR="00380AEF" w:rsidRPr="00A76FB9" w:rsidRDefault="00380AEF" w:rsidP="004B72AF">
      <w:pPr>
        <w:widowControl/>
        <w:tabs>
          <w:tab w:val="left" w:pos="720"/>
          <w:tab w:val="left" w:pos="1134"/>
        </w:tabs>
        <w:autoSpaceDE/>
        <w:autoSpaceDN/>
        <w:adjustRightInd/>
        <w:ind w:right="23"/>
        <w:jc w:val="both"/>
        <w:rPr>
          <w:i/>
          <w:sz w:val="24"/>
          <w:szCs w:val="24"/>
        </w:rPr>
      </w:pPr>
      <w:r w:rsidRPr="00A76FB9">
        <w:rPr>
          <w:sz w:val="24"/>
          <w:szCs w:val="24"/>
        </w:rPr>
        <w:t xml:space="preserve">          1</w:t>
      </w:r>
      <w:r w:rsidR="00095367">
        <w:rPr>
          <w:sz w:val="24"/>
          <w:szCs w:val="24"/>
        </w:rPr>
        <w:t>6</w:t>
      </w:r>
      <w:r w:rsidR="004B72AF" w:rsidRPr="00A76FB9">
        <w:rPr>
          <w:sz w:val="24"/>
          <w:szCs w:val="24"/>
        </w:rPr>
        <w:t>.</w:t>
      </w:r>
      <w:r w:rsidR="00095367">
        <w:rPr>
          <w:sz w:val="24"/>
          <w:szCs w:val="24"/>
        </w:rPr>
        <w:t>3</w:t>
      </w:r>
      <w:r w:rsidR="00345BC2" w:rsidRPr="00A76FB9">
        <w:rPr>
          <w:sz w:val="24"/>
          <w:szCs w:val="24"/>
        </w:rPr>
        <w:t>. Акт</w:t>
      </w:r>
      <w:r w:rsidRPr="00A76FB9">
        <w:rPr>
          <w:sz w:val="24"/>
          <w:szCs w:val="24"/>
        </w:rPr>
        <w:t xml:space="preserve"> на подключение ИСПОЛНИТЕЛЯ к </w:t>
      </w:r>
      <w:r w:rsidR="00345BC2" w:rsidRPr="00A76FB9">
        <w:rPr>
          <w:sz w:val="24"/>
          <w:szCs w:val="24"/>
        </w:rPr>
        <w:t>централизованной системе теплоснабжения являе</w:t>
      </w:r>
      <w:r w:rsidRPr="00A76FB9">
        <w:rPr>
          <w:sz w:val="24"/>
          <w:szCs w:val="24"/>
        </w:rPr>
        <w:t>тся неотъемлемой частью настоящего договора</w:t>
      </w:r>
      <w:r w:rsidRPr="00A76FB9">
        <w:rPr>
          <w:i/>
          <w:sz w:val="24"/>
          <w:szCs w:val="24"/>
        </w:rPr>
        <w:t xml:space="preserve">. </w:t>
      </w:r>
    </w:p>
    <w:p w14:paraId="52C17E80" w14:textId="77777777" w:rsidR="00E405B6" w:rsidRPr="00A76FB9" w:rsidRDefault="00E405B6" w:rsidP="00E405B6">
      <w:pPr>
        <w:widowControl/>
        <w:autoSpaceDE/>
        <w:autoSpaceDN/>
        <w:adjustRightInd/>
        <w:spacing w:before="60" w:after="60"/>
        <w:jc w:val="both"/>
        <w:rPr>
          <w:sz w:val="24"/>
          <w:szCs w:val="24"/>
        </w:rPr>
      </w:pPr>
      <w:bookmarkStart w:id="20" w:name="_Hlk497399737"/>
      <w:r w:rsidRPr="00A76FB9">
        <w:rPr>
          <w:sz w:val="24"/>
          <w:szCs w:val="24"/>
        </w:rPr>
        <w:t xml:space="preserve">В случае утраты ИСПОЛНИТЕЛЕМ документов, подтверждающих подключение теплопотребляющих установок к системе теплоснабжения, и отсутствия их у РЕСУРСОСНАБЖАЮЩЕЙ ОРГАНИЗАЦИИ </w:t>
      </w:r>
      <w:r w:rsidR="00CD281D" w:rsidRPr="00A76FB9">
        <w:rPr>
          <w:sz w:val="24"/>
          <w:szCs w:val="24"/>
        </w:rPr>
        <w:t>, РЕСУРСОСНАБЖАЮЩАЯ ОРГАНИЗАЦИЯ по обращению к ней ИСПОЛНИТЕЛЯ</w:t>
      </w:r>
      <w:r w:rsidRPr="00A76FB9">
        <w:rPr>
          <w:sz w:val="24"/>
          <w:szCs w:val="24"/>
        </w:rPr>
        <w:t xml:space="preserve"> самостоя</w:t>
      </w:r>
      <w:r w:rsidR="00CD281D" w:rsidRPr="00A76FB9">
        <w:rPr>
          <w:sz w:val="24"/>
          <w:szCs w:val="24"/>
        </w:rPr>
        <w:t>тельно за счет средств ИСПОЛНИТЕЛЯ</w:t>
      </w:r>
      <w:r w:rsidR="00D641E5" w:rsidRPr="00A76FB9">
        <w:rPr>
          <w:sz w:val="24"/>
          <w:szCs w:val="24"/>
        </w:rPr>
        <w:t xml:space="preserve"> проверяет</w:t>
      </w:r>
      <w:r w:rsidRPr="00A76FB9">
        <w:rPr>
          <w:sz w:val="24"/>
          <w:szCs w:val="24"/>
        </w:rPr>
        <w:t xml:space="preserve"> наличие надлежащего подключения теплопотребляющих установок к си</w:t>
      </w:r>
      <w:r w:rsidR="00D641E5" w:rsidRPr="00A76FB9">
        <w:rPr>
          <w:sz w:val="24"/>
          <w:szCs w:val="24"/>
        </w:rPr>
        <w:t>стеме теплоснабжения и составляет</w:t>
      </w:r>
      <w:r w:rsidRPr="00A76FB9">
        <w:rPr>
          <w:sz w:val="24"/>
          <w:szCs w:val="24"/>
        </w:rPr>
        <w:t xml:space="preserve"> соответствующий акт о выполнении работ и согласовании </w:t>
      </w:r>
      <w:r w:rsidRPr="00A76FB9">
        <w:rPr>
          <w:sz w:val="24"/>
          <w:szCs w:val="24"/>
        </w:rPr>
        <w:lastRenderedPageBreak/>
        <w:t>подключения. При э</w:t>
      </w:r>
      <w:r w:rsidR="00CD281D" w:rsidRPr="00A76FB9">
        <w:rPr>
          <w:sz w:val="24"/>
          <w:szCs w:val="24"/>
        </w:rPr>
        <w:t>том размер взимаемой с ИСПОЛНИТЕЛЯ компенсации затрат РЕСУРСОСНАБЖАЮЩЕЙ ОРГАНИЗАЦИИ</w:t>
      </w:r>
      <w:r w:rsidRPr="00A76FB9">
        <w:rPr>
          <w:sz w:val="24"/>
          <w:szCs w:val="24"/>
        </w:rPr>
        <w:t xml:space="preserve"> на проверку наличия надлежащего подключения </w:t>
      </w:r>
      <w:r w:rsidR="00CD281D" w:rsidRPr="00A76FB9">
        <w:rPr>
          <w:sz w:val="24"/>
          <w:szCs w:val="24"/>
        </w:rPr>
        <w:t xml:space="preserve">составляет </w:t>
      </w:r>
      <w:r w:rsidRPr="00A76FB9">
        <w:rPr>
          <w:sz w:val="24"/>
          <w:szCs w:val="24"/>
        </w:rPr>
        <w:t>500 рублей за 1 объект.</w:t>
      </w:r>
    </w:p>
    <w:p w14:paraId="641EDCCC" w14:textId="77777777" w:rsidR="004B72AF" w:rsidRPr="00A76FB9" w:rsidRDefault="004B72AF" w:rsidP="004B72AF">
      <w:pPr>
        <w:widowControl/>
        <w:autoSpaceDE/>
        <w:autoSpaceDN/>
        <w:adjustRightInd/>
        <w:spacing w:before="60" w:after="60"/>
        <w:jc w:val="both"/>
        <w:rPr>
          <w:sz w:val="24"/>
          <w:szCs w:val="24"/>
        </w:rPr>
      </w:pPr>
      <w:r w:rsidRPr="00A76FB9">
        <w:rPr>
          <w:sz w:val="24"/>
          <w:szCs w:val="24"/>
        </w:rPr>
        <w:t xml:space="preserve">          1</w:t>
      </w:r>
      <w:r w:rsidR="00095367">
        <w:rPr>
          <w:sz w:val="24"/>
          <w:szCs w:val="24"/>
        </w:rPr>
        <w:t>6.4</w:t>
      </w:r>
      <w:r w:rsidRPr="00A76FB9">
        <w:rPr>
          <w:sz w:val="24"/>
          <w:szCs w:val="24"/>
        </w:rPr>
        <w:t>. Во всём остальном, что не предусмотрено настоящим Договором, стороны руководствуются законодательством Российской Федерации.</w:t>
      </w:r>
    </w:p>
    <w:bookmarkEnd w:id="20"/>
    <w:p w14:paraId="0F097852" w14:textId="77777777" w:rsidR="00380AEF" w:rsidRPr="00A76FB9" w:rsidRDefault="00380AEF" w:rsidP="00380AEF">
      <w:pPr>
        <w:widowControl/>
        <w:tabs>
          <w:tab w:val="left" w:pos="1134"/>
        </w:tabs>
        <w:autoSpaceDE/>
        <w:autoSpaceDN/>
        <w:adjustRightInd/>
        <w:ind w:right="23"/>
        <w:jc w:val="both"/>
        <w:rPr>
          <w:sz w:val="24"/>
          <w:szCs w:val="24"/>
        </w:rPr>
      </w:pPr>
      <w:r w:rsidRPr="00A76FB9">
        <w:rPr>
          <w:sz w:val="24"/>
          <w:szCs w:val="24"/>
        </w:rPr>
        <w:t xml:space="preserve">         1</w:t>
      </w:r>
      <w:r w:rsidR="00095367">
        <w:rPr>
          <w:sz w:val="24"/>
          <w:szCs w:val="24"/>
        </w:rPr>
        <w:t>6.5</w:t>
      </w:r>
      <w:r w:rsidRPr="00A76FB9">
        <w:rPr>
          <w:sz w:val="24"/>
          <w:szCs w:val="24"/>
        </w:rPr>
        <w:t xml:space="preserve">. Все приложения, протоколы разногласий, изменения и дополнения к настоящему Договору являются неотъемлемой частью настоящего договора. </w:t>
      </w:r>
    </w:p>
    <w:p w14:paraId="79599F14" w14:textId="77777777" w:rsidR="00380AEF" w:rsidRPr="00A76FB9" w:rsidRDefault="00380AEF" w:rsidP="00380AEF">
      <w:pPr>
        <w:widowControl/>
        <w:tabs>
          <w:tab w:val="left" w:pos="1134"/>
        </w:tabs>
        <w:autoSpaceDE/>
        <w:autoSpaceDN/>
        <w:adjustRightInd/>
        <w:ind w:right="23"/>
        <w:jc w:val="both"/>
        <w:rPr>
          <w:sz w:val="24"/>
          <w:szCs w:val="24"/>
        </w:rPr>
      </w:pPr>
      <w:r w:rsidRPr="00A76FB9">
        <w:rPr>
          <w:sz w:val="24"/>
          <w:szCs w:val="24"/>
        </w:rPr>
        <w:t xml:space="preserve">           Приложениями к настоящему договору являются:  </w:t>
      </w:r>
    </w:p>
    <w:p w14:paraId="7E38B26E" w14:textId="77777777" w:rsidR="00EB2F70" w:rsidRDefault="000B0755" w:rsidP="00A57E9A">
      <w:pPr>
        <w:pStyle w:val="11"/>
        <w:widowControl/>
        <w:numPr>
          <w:ilvl w:val="0"/>
          <w:numId w:val="11"/>
        </w:numPr>
        <w:tabs>
          <w:tab w:val="left" w:pos="709"/>
        </w:tabs>
        <w:ind w:left="284" w:firstLine="0"/>
        <w:jc w:val="left"/>
        <w:rPr>
          <w:sz w:val="24"/>
          <w:szCs w:val="24"/>
        </w:rPr>
      </w:pPr>
      <w:r w:rsidRPr="00A76FB9">
        <w:rPr>
          <w:sz w:val="24"/>
          <w:szCs w:val="24"/>
        </w:rPr>
        <w:t xml:space="preserve">Приложение </w:t>
      </w:r>
      <w:r w:rsidR="00A57E9A">
        <w:rPr>
          <w:sz w:val="24"/>
          <w:szCs w:val="24"/>
        </w:rPr>
        <w:t xml:space="preserve">№ </w:t>
      </w:r>
      <w:r w:rsidRPr="00A76FB9">
        <w:rPr>
          <w:sz w:val="24"/>
          <w:szCs w:val="24"/>
        </w:rPr>
        <w:t>1 – График отпуска</w:t>
      </w:r>
    </w:p>
    <w:p w14:paraId="60222304" w14:textId="77777777" w:rsidR="00EB2F70" w:rsidRDefault="000B0755" w:rsidP="00A57E9A">
      <w:pPr>
        <w:pStyle w:val="11"/>
        <w:widowControl/>
        <w:numPr>
          <w:ilvl w:val="0"/>
          <w:numId w:val="11"/>
        </w:numPr>
        <w:tabs>
          <w:tab w:val="left" w:pos="709"/>
        </w:tabs>
        <w:ind w:left="284" w:firstLine="0"/>
        <w:jc w:val="left"/>
        <w:rPr>
          <w:sz w:val="24"/>
          <w:szCs w:val="24"/>
        </w:rPr>
      </w:pPr>
      <w:r w:rsidRPr="00EB2F70">
        <w:rPr>
          <w:sz w:val="24"/>
          <w:szCs w:val="24"/>
        </w:rPr>
        <w:t xml:space="preserve">Приложение </w:t>
      </w:r>
      <w:r w:rsidR="00A57E9A">
        <w:rPr>
          <w:sz w:val="24"/>
          <w:szCs w:val="24"/>
        </w:rPr>
        <w:t xml:space="preserve">№ </w:t>
      </w:r>
      <w:r w:rsidRPr="00EB2F70">
        <w:rPr>
          <w:sz w:val="24"/>
          <w:szCs w:val="24"/>
        </w:rPr>
        <w:t>2 – Дислокация объектов.</w:t>
      </w:r>
    </w:p>
    <w:p w14:paraId="18A63070" w14:textId="77777777" w:rsidR="00EB2F70" w:rsidRDefault="000B0755"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EB2F70">
        <w:rPr>
          <w:sz w:val="24"/>
          <w:szCs w:val="24"/>
        </w:rPr>
        <w:t xml:space="preserve">Приложение </w:t>
      </w:r>
      <w:r w:rsidR="00A57E9A">
        <w:rPr>
          <w:sz w:val="24"/>
          <w:szCs w:val="24"/>
        </w:rPr>
        <w:t xml:space="preserve">№ </w:t>
      </w:r>
      <w:r w:rsidRPr="00EB2F70">
        <w:rPr>
          <w:sz w:val="24"/>
          <w:szCs w:val="24"/>
        </w:rPr>
        <w:t>2.1. - Суммарные расчетн</w:t>
      </w:r>
      <w:r w:rsidR="00521883" w:rsidRPr="00EB2F70">
        <w:rPr>
          <w:sz w:val="24"/>
          <w:szCs w:val="24"/>
        </w:rPr>
        <w:t>ые тепловые нагрузки Исполнителя</w:t>
      </w:r>
      <w:r w:rsidR="00EB2F70" w:rsidRPr="00EB2F70">
        <w:rPr>
          <w:sz w:val="24"/>
          <w:szCs w:val="24"/>
        </w:rPr>
        <w:t xml:space="preserve"> </w:t>
      </w:r>
      <w:r w:rsidRPr="00EB2F70">
        <w:rPr>
          <w:sz w:val="24"/>
          <w:szCs w:val="24"/>
        </w:rPr>
        <w:t>по видам теплопотребления и другие технические характеристики подаваемой тепловой энергии</w:t>
      </w:r>
      <w:r w:rsidR="00EB2F70">
        <w:rPr>
          <w:sz w:val="24"/>
          <w:szCs w:val="24"/>
        </w:rPr>
        <w:t>.</w:t>
      </w:r>
    </w:p>
    <w:p w14:paraId="3A9D0650" w14:textId="77777777" w:rsidR="00EB2F70" w:rsidRDefault="00380AEF"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EB2F70">
        <w:rPr>
          <w:sz w:val="24"/>
          <w:szCs w:val="24"/>
        </w:rPr>
        <w:t>Приложение № 3</w:t>
      </w:r>
      <w:r w:rsidR="000F075D" w:rsidRPr="00EB2F70">
        <w:rPr>
          <w:sz w:val="24"/>
          <w:szCs w:val="24"/>
        </w:rPr>
        <w:t xml:space="preserve"> - Акт</w:t>
      </w:r>
      <w:r w:rsidRPr="00EB2F70">
        <w:rPr>
          <w:sz w:val="24"/>
          <w:szCs w:val="24"/>
        </w:rPr>
        <w:t xml:space="preserve"> разграничения эксплуатационной ответственности сторон и балансовой принадлежно</w:t>
      </w:r>
      <w:r w:rsidR="000F075D" w:rsidRPr="00EB2F70">
        <w:rPr>
          <w:sz w:val="24"/>
          <w:szCs w:val="24"/>
        </w:rPr>
        <w:t>сти сетей теплоснабжения</w:t>
      </w:r>
      <w:r w:rsidRPr="00EB2F70">
        <w:rPr>
          <w:sz w:val="24"/>
          <w:szCs w:val="24"/>
        </w:rPr>
        <w:t>.</w:t>
      </w:r>
    </w:p>
    <w:p w14:paraId="35080BCC" w14:textId="77777777" w:rsidR="00EB2F70" w:rsidRDefault="006F5516"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EB2F70">
        <w:rPr>
          <w:sz w:val="24"/>
          <w:szCs w:val="24"/>
        </w:rPr>
        <w:t xml:space="preserve">Приложение </w:t>
      </w:r>
      <w:r w:rsidR="000F075D" w:rsidRPr="00EB2F70">
        <w:rPr>
          <w:sz w:val="24"/>
          <w:szCs w:val="24"/>
        </w:rPr>
        <w:t>№</w:t>
      </w:r>
      <w:r w:rsidR="00A57E9A">
        <w:rPr>
          <w:sz w:val="24"/>
          <w:szCs w:val="24"/>
        </w:rPr>
        <w:t xml:space="preserve"> </w:t>
      </w:r>
      <w:r w:rsidR="000F075D" w:rsidRPr="00EB2F70">
        <w:rPr>
          <w:sz w:val="24"/>
          <w:szCs w:val="24"/>
        </w:rPr>
        <w:t>4</w:t>
      </w:r>
      <w:r w:rsidRPr="00EB2F70">
        <w:rPr>
          <w:sz w:val="24"/>
          <w:szCs w:val="24"/>
        </w:rPr>
        <w:t xml:space="preserve"> – Температурный и гидравлический график. </w:t>
      </w:r>
    </w:p>
    <w:p w14:paraId="10B957B2" w14:textId="77777777" w:rsidR="00EB2F70" w:rsidRDefault="00345BC2"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EB2F70">
        <w:rPr>
          <w:sz w:val="24"/>
          <w:szCs w:val="24"/>
        </w:rPr>
        <w:t>Приложение №</w:t>
      </w:r>
      <w:r w:rsidR="00A57E9A">
        <w:rPr>
          <w:sz w:val="24"/>
          <w:szCs w:val="24"/>
        </w:rPr>
        <w:t xml:space="preserve"> </w:t>
      </w:r>
      <w:r w:rsidRPr="00EB2F70">
        <w:rPr>
          <w:sz w:val="24"/>
          <w:szCs w:val="24"/>
        </w:rPr>
        <w:t>5</w:t>
      </w:r>
      <w:r w:rsidR="000F075D" w:rsidRPr="00EB2F70">
        <w:rPr>
          <w:sz w:val="24"/>
          <w:szCs w:val="24"/>
        </w:rPr>
        <w:t xml:space="preserve"> - </w:t>
      </w:r>
      <w:r w:rsidR="006F5516" w:rsidRPr="00EB2F70">
        <w:rPr>
          <w:sz w:val="24"/>
          <w:szCs w:val="24"/>
        </w:rPr>
        <w:t>Отчетная ведомость за потребленную тепловую энергию и теплоноситель</w:t>
      </w:r>
      <w:r w:rsidR="00EB2F70">
        <w:rPr>
          <w:sz w:val="24"/>
          <w:szCs w:val="24"/>
        </w:rPr>
        <w:t>.</w:t>
      </w:r>
    </w:p>
    <w:p w14:paraId="3165FF30" w14:textId="77777777" w:rsidR="00EB2F70" w:rsidRDefault="00345BC2"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EB2F70">
        <w:rPr>
          <w:sz w:val="24"/>
          <w:szCs w:val="24"/>
        </w:rPr>
        <w:t>Приложение № 6</w:t>
      </w:r>
      <w:r w:rsidR="000F075D" w:rsidRPr="00EB2F70">
        <w:rPr>
          <w:sz w:val="24"/>
          <w:szCs w:val="24"/>
        </w:rPr>
        <w:t xml:space="preserve"> - </w:t>
      </w:r>
      <w:r w:rsidR="006F5516" w:rsidRPr="00EB2F70">
        <w:rPr>
          <w:sz w:val="24"/>
          <w:szCs w:val="24"/>
        </w:rPr>
        <w:t>Сведения о приборах (узлах) учета, установленных в точках поставки</w:t>
      </w:r>
      <w:r w:rsidR="00EB2F70">
        <w:rPr>
          <w:sz w:val="24"/>
          <w:szCs w:val="24"/>
        </w:rPr>
        <w:t>.</w:t>
      </w:r>
    </w:p>
    <w:p w14:paraId="30FB9EC5" w14:textId="77777777" w:rsidR="00EB2F70" w:rsidRDefault="009B0C96"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EB2F70">
        <w:rPr>
          <w:sz w:val="24"/>
          <w:szCs w:val="24"/>
        </w:rPr>
        <w:t>Приложения № 6.1 – Информация о показаниях индивидуальных приборов учета</w:t>
      </w:r>
      <w:r w:rsidR="00EB2F70">
        <w:rPr>
          <w:sz w:val="24"/>
          <w:szCs w:val="24"/>
        </w:rPr>
        <w:t>.</w:t>
      </w:r>
    </w:p>
    <w:p w14:paraId="4006A63C" w14:textId="77777777" w:rsidR="00A57E9A" w:rsidRDefault="00345BC2"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A57E9A">
        <w:rPr>
          <w:sz w:val="24"/>
          <w:szCs w:val="24"/>
        </w:rPr>
        <w:t>Приложение № 7</w:t>
      </w:r>
      <w:r w:rsidR="00A57E9A">
        <w:rPr>
          <w:sz w:val="24"/>
          <w:szCs w:val="24"/>
        </w:rPr>
        <w:t xml:space="preserve"> </w:t>
      </w:r>
      <w:r w:rsidR="000F075D" w:rsidRPr="00A57E9A">
        <w:rPr>
          <w:sz w:val="24"/>
          <w:szCs w:val="24"/>
        </w:rPr>
        <w:t xml:space="preserve">- </w:t>
      </w:r>
      <w:r w:rsidR="006F5516" w:rsidRPr="00A57E9A">
        <w:rPr>
          <w:sz w:val="24"/>
          <w:szCs w:val="24"/>
        </w:rPr>
        <w:t>Информация (сведения)</w:t>
      </w:r>
      <w:r w:rsidR="000F075D" w:rsidRPr="00A57E9A">
        <w:rPr>
          <w:sz w:val="24"/>
          <w:szCs w:val="24"/>
        </w:rPr>
        <w:t xml:space="preserve"> для расчета   объемов тепловой энергии</w:t>
      </w:r>
      <w:r w:rsidR="006F5516" w:rsidRPr="00A57E9A">
        <w:rPr>
          <w:sz w:val="24"/>
          <w:szCs w:val="24"/>
        </w:rPr>
        <w:t>, поставленной в многоквартирные дома, не оборудованные коллективными (общедомовыми) приборами учета.</w:t>
      </w:r>
    </w:p>
    <w:p w14:paraId="5A242E40" w14:textId="77777777" w:rsidR="00A57E9A" w:rsidRDefault="009B0C96"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A57E9A">
        <w:rPr>
          <w:sz w:val="24"/>
          <w:szCs w:val="24"/>
        </w:rPr>
        <w:t>Приложение № 7.1 - Информация (сведения) для расчета   объемов горячей воды, поставленной в многоквартирные дома, не оборудованные коллективными (общедомовыми) приборами учета.</w:t>
      </w:r>
    </w:p>
    <w:p w14:paraId="390F4104" w14:textId="77777777" w:rsidR="00A57E9A" w:rsidRDefault="00345BC2"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A57E9A">
        <w:rPr>
          <w:sz w:val="24"/>
          <w:szCs w:val="24"/>
        </w:rPr>
        <w:t>Приложение № 8</w:t>
      </w:r>
      <w:r w:rsidR="006F5516" w:rsidRPr="00A57E9A">
        <w:rPr>
          <w:sz w:val="24"/>
          <w:szCs w:val="24"/>
        </w:rPr>
        <w:t xml:space="preserve"> </w:t>
      </w:r>
      <w:r w:rsidR="000F075D" w:rsidRPr="00A57E9A">
        <w:rPr>
          <w:sz w:val="24"/>
          <w:szCs w:val="24"/>
        </w:rPr>
        <w:t xml:space="preserve">- </w:t>
      </w:r>
      <w:r w:rsidR="006F5516" w:rsidRPr="00A57E9A">
        <w:rPr>
          <w:sz w:val="24"/>
          <w:szCs w:val="24"/>
        </w:rPr>
        <w:t>Перечень документов, подле</w:t>
      </w:r>
      <w:r w:rsidR="000F075D" w:rsidRPr="00A57E9A">
        <w:rPr>
          <w:sz w:val="24"/>
          <w:szCs w:val="24"/>
        </w:rPr>
        <w:t>жащих представлению ИСПОЛНИТЕЛЕ</w:t>
      </w:r>
      <w:r w:rsidR="006F5516" w:rsidRPr="00A57E9A">
        <w:rPr>
          <w:sz w:val="24"/>
          <w:szCs w:val="24"/>
        </w:rPr>
        <w:t xml:space="preserve">М к </w:t>
      </w:r>
      <w:r w:rsidR="000F075D" w:rsidRPr="00A57E9A">
        <w:rPr>
          <w:sz w:val="24"/>
          <w:szCs w:val="24"/>
        </w:rPr>
        <w:t xml:space="preserve">договору теплоснабжения </w:t>
      </w:r>
      <w:r w:rsidR="006F5516" w:rsidRPr="00A57E9A">
        <w:rPr>
          <w:sz w:val="24"/>
          <w:szCs w:val="24"/>
        </w:rPr>
        <w:t>при включении в договор новых объектов и пролонгации договора.</w:t>
      </w:r>
    </w:p>
    <w:p w14:paraId="193E0249" w14:textId="77777777" w:rsidR="00A57E9A" w:rsidRDefault="00345BC2"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A57E9A">
        <w:rPr>
          <w:sz w:val="24"/>
          <w:szCs w:val="24"/>
        </w:rPr>
        <w:t>Приложение № 9</w:t>
      </w:r>
      <w:r w:rsidR="006F5516" w:rsidRPr="00A57E9A">
        <w:rPr>
          <w:sz w:val="24"/>
          <w:szCs w:val="24"/>
        </w:rPr>
        <w:t>.</w:t>
      </w:r>
      <w:r w:rsidR="000F075D" w:rsidRPr="00A57E9A">
        <w:rPr>
          <w:sz w:val="24"/>
          <w:szCs w:val="24"/>
        </w:rPr>
        <w:t xml:space="preserve"> -</w:t>
      </w:r>
      <w:r w:rsidR="006F5516" w:rsidRPr="00A57E9A">
        <w:rPr>
          <w:sz w:val="24"/>
          <w:szCs w:val="24"/>
        </w:rPr>
        <w:t xml:space="preserve"> Информация о платежах потребителей за коммунальные услуги</w:t>
      </w:r>
      <w:r w:rsidR="00A57E9A">
        <w:rPr>
          <w:sz w:val="24"/>
          <w:szCs w:val="24"/>
        </w:rPr>
        <w:t>.</w:t>
      </w:r>
    </w:p>
    <w:p w14:paraId="7AEA5719" w14:textId="77777777" w:rsidR="006F5516" w:rsidRPr="00A57E9A" w:rsidRDefault="00345BC2" w:rsidP="00A57E9A">
      <w:pPr>
        <w:pStyle w:val="11"/>
        <w:widowControl/>
        <w:numPr>
          <w:ilvl w:val="0"/>
          <w:numId w:val="11"/>
        </w:numPr>
        <w:tabs>
          <w:tab w:val="left" w:pos="709"/>
          <w:tab w:val="left" w:pos="851"/>
        </w:tabs>
        <w:autoSpaceDE/>
        <w:autoSpaceDN/>
        <w:adjustRightInd/>
        <w:ind w:left="284" w:right="-5" w:firstLine="0"/>
        <w:jc w:val="left"/>
        <w:rPr>
          <w:sz w:val="24"/>
          <w:szCs w:val="24"/>
        </w:rPr>
      </w:pPr>
      <w:r w:rsidRPr="00A57E9A">
        <w:rPr>
          <w:sz w:val="24"/>
          <w:szCs w:val="24"/>
        </w:rPr>
        <w:t>Приложение № 10</w:t>
      </w:r>
      <w:r w:rsidR="000F075D" w:rsidRPr="00A57E9A">
        <w:rPr>
          <w:sz w:val="24"/>
          <w:szCs w:val="24"/>
        </w:rPr>
        <w:t xml:space="preserve"> - </w:t>
      </w:r>
      <w:r w:rsidR="006F5516" w:rsidRPr="00A57E9A">
        <w:rPr>
          <w:sz w:val="24"/>
          <w:szCs w:val="24"/>
        </w:rPr>
        <w:t>Перечень ответственных исполнителей Сторон</w:t>
      </w:r>
    </w:p>
    <w:p w14:paraId="0B1C5D36" w14:textId="77777777" w:rsidR="006F5516" w:rsidRPr="00A76FB9" w:rsidRDefault="006F5516" w:rsidP="000B0755">
      <w:pPr>
        <w:widowControl/>
        <w:autoSpaceDE/>
        <w:autoSpaceDN/>
        <w:adjustRightInd/>
        <w:ind w:right="-5"/>
        <w:jc w:val="both"/>
        <w:rPr>
          <w:sz w:val="24"/>
          <w:szCs w:val="24"/>
        </w:rPr>
      </w:pPr>
    </w:p>
    <w:p w14:paraId="5A308F4C" w14:textId="77777777" w:rsidR="00380AEF" w:rsidRPr="00A76FB9" w:rsidRDefault="00380AEF" w:rsidP="00380AEF">
      <w:pPr>
        <w:widowControl/>
        <w:tabs>
          <w:tab w:val="left" w:pos="720"/>
        </w:tabs>
        <w:autoSpaceDE/>
        <w:autoSpaceDN/>
        <w:adjustRightInd/>
        <w:jc w:val="both"/>
        <w:rPr>
          <w:sz w:val="24"/>
          <w:szCs w:val="24"/>
        </w:rPr>
      </w:pPr>
      <w:r w:rsidRPr="00A76FB9">
        <w:rPr>
          <w:sz w:val="24"/>
          <w:szCs w:val="24"/>
        </w:rPr>
        <w:t xml:space="preserve">            1</w:t>
      </w:r>
      <w:r w:rsidR="00095367">
        <w:rPr>
          <w:sz w:val="24"/>
          <w:szCs w:val="24"/>
        </w:rPr>
        <w:t>6.6</w:t>
      </w:r>
      <w:r w:rsidRPr="00A76FB9">
        <w:rPr>
          <w:sz w:val="24"/>
          <w:szCs w:val="24"/>
        </w:rPr>
        <w:t>. В случае пролонгации договора ИСПОЛНИТЕЛЬ за 30 дней до окончания срока его действия   предоставляет РЕСУРСОСНАБЖАЮЩЕЙ ОРГАНИЗАЦИИ</w:t>
      </w:r>
      <w:r w:rsidR="00D641E5" w:rsidRPr="00A76FB9">
        <w:rPr>
          <w:sz w:val="24"/>
          <w:szCs w:val="24"/>
        </w:rPr>
        <w:t xml:space="preserve"> сведения о предполагаемом режиме потребления тепловой энергии;</w:t>
      </w:r>
      <w:r w:rsidR="00D641E5" w:rsidRPr="00A76FB9">
        <w:t xml:space="preserve"> </w:t>
      </w:r>
      <w:r w:rsidR="00D641E5" w:rsidRPr="00A76FB9">
        <w:rPr>
          <w:sz w:val="24"/>
          <w:szCs w:val="24"/>
        </w:rPr>
        <w:t>тепловые нагрузки теплопотребляющих установок по каждой теплопотребляющей установке и видам тепловой нагрузки, подтвержденные технической или проектной документацией</w:t>
      </w:r>
      <w:r w:rsidRPr="00A76FB9">
        <w:rPr>
          <w:sz w:val="24"/>
          <w:szCs w:val="24"/>
        </w:rPr>
        <w:t>, акты разграничения эксплуатационной ответственности и балансовой принадлежности сетей,  - в случае изменения указанных документов.</w:t>
      </w:r>
    </w:p>
    <w:p w14:paraId="13F636AC" w14:textId="77777777" w:rsidR="00380AEF" w:rsidRPr="00A76FB9" w:rsidRDefault="00380AEF" w:rsidP="00380AEF">
      <w:pPr>
        <w:widowControl/>
        <w:autoSpaceDE/>
        <w:autoSpaceDN/>
        <w:adjustRightInd/>
        <w:jc w:val="both"/>
        <w:rPr>
          <w:b/>
          <w:sz w:val="24"/>
          <w:szCs w:val="24"/>
        </w:rPr>
      </w:pPr>
    </w:p>
    <w:p w14:paraId="679C12B7" w14:textId="77777777" w:rsidR="00D641E5" w:rsidRPr="00A76FB9" w:rsidRDefault="00D641E5" w:rsidP="00A57E9A">
      <w:pPr>
        <w:pStyle w:val="11"/>
        <w:widowControl/>
        <w:numPr>
          <w:ilvl w:val="0"/>
          <w:numId w:val="26"/>
        </w:numPr>
        <w:tabs>
          <w:tab w:val="left" w:pos="851"/>
        </w:tabs>
        <w:jc w:val="center"/>
        <w:rPr>
          <w:sz w:val="24"/>
          <w:szCs w:val="24"/>
        </w:rPr>
      </w:pPr>
      <w:bookmarkStart w:id="21" w:name="_Hlk497404851"/>
      <w:r w:rsidRPr="00A76FB9">
        <w:rPr>
          <w:b/>
          <w:bCs/>
          <w:spacing w:val="-1"/>
          <w:sz w:val="24"/>
          <w:szCs w:val="24"/>
        </w:rPr>
        <w:t>ПОРЯДОК ИЗМЕНЕНИЯ И РАСТОРЖЕНИЯ ДОГОВОРА</w:t>
      </w:r>
    </w:p>
    <w:p w14:paraId="6986D317" w14:textId="77777777" w:rsidR="00D641E5" w:rsidRPr="00A76FB9" w:rsidRDefault="00D641E5" w:rsidP="00D641E5">
      <w:pPr>
        <w:pStyle w:val="11"/>
        <w:widowControl/>
        <w:tabs>
          <w:tab w:val="left" w:pos="1418"/>
        </w:tabs>
        <w:ind w:left="851" w:firstLine="0"/>
        <w:rPr>
          <w:sz w:val="24"/>
          <w:szCs w:val="24"/>
        </w:rPr>
      </w:pPr>
    </w:p>
    <w:p w14:paraId="745D06AC" w14:textId="77777777" w:rsidR="00D641E5" w:rsidRPr="00A76FB9" w:rsidRDefault="00D641E5" w:rsidP="00A57E9A">
      <w:pPr>
        <w:numPr>
          <w:ilvl w:val="1"/>
          <w:numId w:val="26"/>
        </w:numPr>
        <w:suppressLineNumbers/>
        <w:tabs>
          <w:tab w:val="left" w:pos="851"/>
        </w:tabs>
        <w:ind w:left="0" w:firstLine="284"/>
        <w:jc w:val="both"/>
        <w:rPr>
          <w:sz w:val="24"/>
          <w:szCs w:val="24"/>
        </w:rPr>
      </w:pPr>
      <w:r w:rsidRPr="00A76FB9">
        <w:rPr>
          <w:sz w:val="24"/>
          <w:szCs w:val="24"/>
        </w:rPr>
        <w:t>Настоящий Договор заключен на один год и вступает в силу с 01.01.20</w:t>
      </w:r>
      <w:r w:rsidR="009421D0">
        <w:rPr>
          <w:sz w:val="24"/>
          <w:szCs w:val="24"/>
        </w:rPr>
        <w:t>21</w:t>
      </w:r>
      <w:r w:rsidRPr="00A76FB9">
        <w:rPr>
          <w:sz w:val="24"/>
          <w:szCs w:val="24"/>
        </w:rPr>
        <w:t xml:space="preserve"> г. Договор считается ежегодно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или заключении Договора на иных условиях.</w:t>
      </w:r>
    </w:p>
    <w:p w14:paraId="2FD5F536" w14:textId="77777777" w:rsidR="00D641E5" w:rsidRPr="00A76FB9" w:rsidRDefault="00D641E5" w:rsidP="00A57E9A">
      <w:pPr>
        <w:numPr>
          <w:ilvl w:val="1"/>
          <w:numId w:val="26"/>
        </w:numPr>
        <w:suppressLineNumbers/>
        <w:tabs>
          <w:tab w:val="left" w:pos="851"/>
        </w:tabs>
        <w:ind w:left="0" w:firstLine="284"/>
        <w:jc w:val="both"/>
        <w:rPr>
          <w:sz w:val="24"/>
          <w:szCs w:val="24"/>
        </w:rPr>
      </w:pPr>
      <w:r w:rsidRPr="00A76FB9">
        <w:rPr>
          <w:sz w:val="24"/>
          <w:szCs w:val="24"/>
        </w:rPr>
        <w:t xml:space="preserve">В случае смены способа управления или выбора новой организации, выполняющей функции управления многоквартирным домом, </w:t>
      </w:r>
      <w:bookmarkStart w:id="22" w:name="_Hlk497400524"/>
      <w:r w:rsidRPr="00A76FB9">
        <w:rPr>
          <w:sz w:val="24"/>
          <w:szCs w:val="24"/>
        </w:rPr>
        <w:t xml:space="preserve">ИСПОЛНИТЕЛЬ обязан </w:t>
      </w:r>
      <w:bookmarkEnd w:id="22"/>
      <w:r w:rsidRPr="00A76FB9">
        <w:rPr>
          <w:sz w:val="24"/>
          <w:szCs w:val="24"/>
        </w:rPr>
        <w:t xml:space="preserve">в течение 3(трех) дней уведомить </w:t>
      </w:r>
      <w:bookmarkStart w:id="23" w:name="_Hlk497400550"/>
      <w:r w:rsidR="00206AC7" w:rsidRPr="00A76FB9">
        <w:rPr>
          <w:sz w:val="24"/>
          <w:szCs w:val="24"/>
        </w:rPr>
        <w:t>РЕСУРСОСНАБЖАЮЩУЮ ОРГАНИЗАЦИЮ</w:t>
      </w:r>
      <w:bookmarkEnd w:id="23"/>
      <w:r w:rsidRPr="00A76FB9">
        <w:rPr>
          <w:sz w:val="24"/>
          <w:szCs w:val="24"/>
        </w:rPr>
        <w:t xml:space="preserve">. ИСПОЛНИТЕЛЬ в течение 30 (тридцати) календарных дней с даты выбора новой организации или выбора иного способа управления, урегулировать вопросы оплаты задолженности/ переплаты, по настоящему </w:t>
      </w:r>
      <w:r w:rsidRPr="00A76FB9">
        <w:rPr>
          <w:sz w:val="24"/>
          <w:szCs w:val="24"/>
        </w:rPr>
        <w:lastRenderedPageBreak/>
        <w:t>Договору.</w:t>
      </w:r>
    </w:p>
    <w:p w14:paraId="3E2CF4DB" w14:textId="77777777" w:rsidR="00D641E5" w:rsidRPr="00A76FB9" w:rsidRDefault="00D641E5" w:rsidP="00A57E9A">
      <w:pPr>
        <w:numPr>
          <w:ilvl w:val="1"/>
          <w:numId w:val="26"/>
        </w:numPr>
        <w:suppressLineNumbers/>
        <w:tabs>
          <w:tab w:val="left" w:pos="851"/>
        </w:tabs>
        <w:ind w:left="0" w:firstLine="284"/>
        <w:jc w:val="both"/>
        <w:rPr>
          <w:sz w:val="24"/>
          <w:szCs w:val="24"/>
        </w:rPr>
      </w:pPr>
      <w:r w:rsidRPr="00A76FB9">
        <w:rPr>
          <w:spacing w:val="1"/>
          <w:sz w:val="24"/>
          <w:szCs w:val="24"/>
        </w:rPr>
        <w:t xml:space="preserve">В десятидневный срок с даты изменения </w:t>
      </w:r>
      <w:r w:rsidR="00206AC7" w:rsidRPr="00A76FB9">
        <w:rPr>
          <w:spacing w:val="1"/>
          <w:sz w:val="24"/>
          <w:szCs w:val="24"/>
        </w:rPr>
        <w:t xml:space="preserve">ИСПОЛНИТЕЛЬ обязан </w:t>
      </w:r>
      <w:r w:rsidRPr="00A76FB9">
        <w:rPr>
          <w:spacing w:val="1"/>
          <w:sz w:val="24"/>
          <w:szCs w:val="24"/>
        </w:rPr>
        <w:t xml:space="preserve">уведомлять </w:t>
      </w:r>
      <w:r w:rsidR="00206AC7" w:rsidRPr="00A76FB9">
        <w:rPr>
          <w:spacing w:val="1"/>
          <w:sz w:val="24"/>
          <w:szCs w:val="24"/>
        </w:rPr>
        <w:t xml:space="preserve">РЕСУРСОСНАБЖАЮЩУЮ ОРГАНИЗАЦИЮ </w:t>
      </w:r>
      <w:r w:rsidRPr="00A76FB9">
        <w:rPr>
          <w:sz w:val="24"/>
          <w:szCs w:val="24"/>
        </w:rPr>
        <w:t xml:space="preserve">об изменении реквизитов, в том числе: своего местонахождения и (или) </w:t>
      </w:r>
      <w:r w:rsidRPr="00A76FB9">
        <w:rPr>
          <w:spacing w:val="4"/>
          <w:sz w:val="24"/>
          <w:szCs w:val="24"/>
        </w:rPr>
        <w:t xml:space="preserve">почтового адреса, банковских реквизитов, наименования, </w:t>
      </w:r>
      <w:r w:rsidRPr="00A76FB9">
        <w:rPr>
          <w:spacing w:val="-1"/>
          <w:sz w:val="24"/>
          <w:szCs w:val="24"/>
        </w:rPr>
        <w:t xml:space="preserve">изменении режима теплопотребления, а также информации о ликвидации или </w:t>
      </w:r>
      <w:r w:rsidRPr="00A76FB9">
        <w:rPr>
          <w:spacing w:val="-2"/>
          <w:sz w:val="24"/>
          <w:szCs w:val="24"/>
        </w:rPr>
        <w:t>отчуждении теплопотребляющих установок.</w:t>
      </w:r>
    </w:p>
    <w:p w14:paraId="5DBA4009" w14:textId="77777777" w:rsidR="00D641E5" w:rsidRPr="00A76FB9" w:rsidRDefault="00D641E5" w:rsidP="00A57E9A">
      <w:pPr>
        <w:numPr>
          <w:ilvl w:val="1"/>
          <w:numId w:val="26"/>
        </w:numPr>
        <w:suppressLineNumbers/>
        <w:tabs>
          <w:tab w:val="left" w:pos="851"/>
        </w:tabs>
        <w:ind w:left="0" w:firstLine="284"/>
        <w:jc w:val="both"/>
        <w:rPr>
          <w:sz w:val="24"/>
          <w:szCs w:val="24"/>
        </w:rPr>
      </w:pPr>
      <w:r w:rsidRPr="00A76FB9">
        <w:rPr>
          <w:sz w:val="24"/>
          <w:szCs w:val="24"/>
        </w:rPr>
        <w:t>Настоящий Договор составлен в двух экземплярах, имеющих одинаковую юридическую силу, один экземпляр для</w:t>
      </w:r>
      <w:r w:rsidR="00206AC7" w:rsidRPr="00A76FB9">
        <w:rPr>
          <w:sz w:val="24"/>
          <w:szCs w:val="24"/>
        </w:rPr>
        <w:t xml:space="preserve"> РЕСУРСОСНАБЖАЮЩЕЙ ОРГАНИЗАЦИИ, один – для ИСПОЛНИТЕЛЯ</w:t>
      </w:r>
      <w:r w:rsidRPr="00A76FB9">
        <w:rPr>
          <w:sz w:val="24"/>
          <w:szCs w:val="24"/>
        </w:rPr>
        <w:t>.</w:t>
      </w:r>
    </w:p>
    <w:p w14:paraId="4D37883D" w14:textId="77777777" w:rsidR="00D641E5" w:rsidRPr="00A76FB9" w:rsidRDefault="00D641E5" w:rsidP="00A57E9A">
      <w:pPr>
        <w:numPr>
          <w:ilvl w:val="1"/>
          <w:numId w:val="26"/>
        </w:numPr>
        <w:suppressLineNumbers/>
        <w:tabs>
          <w:tab w:val="left" w:pos="851"/>
        </w:tabs>
        <w:ind w:left="0" w:firstLine="284"/>
        <w:jc w:val="both"/>
        <w:rPr>
          <w:sz w:val="24"/>
          <w:szCs w:val="24"/>
        </w:rPr>
      </w:pPr>
      <w:r w:rsidRPr="00A76FB9">
        <w:rPr>
          <w:sz w:val="24"/>
          <w:szCs w:val="24"/>
        </w:rPr>
        <w:t>Все дополнения и изменения условий настоящего Договора совершаются в письменной форме путем подписания уполномоченными представителями Сторон дополнительного соглашения.</w:t>
      </w:r>
    </w:p>
    <w:bookmarkEnd w:id="21"/>
    <w:p w14:paraId="6672665F" w14:textId="77777777" w:rsidR="00E004A1" w:rsidRPr="00A76FB9" w:rsidRDefault="00E004A1" w:rsidP="00BC0E26">
      <w:pPr>
        <w:pStyle w:val="11"/>
        <w:widowControl/>
        <w:tabs>
          <w:tab w:val="left" w:pos="1418"/>
        </w:tabs>
        <w:ind w:left="851" w:firstLine="0"/>
        <w:rPr>
          <w:sz w:val="24"/>
          <w:szCs w:val="24"/>
        </w:rPr>
      </w:pPr>
    </w:p>
    <w:p w14:paraId="4DCE3F06" w14:textId="77777777" w:rsidR="00E004A1" w:rsidRPr="00A76FB9" w:rsidRDefault="00E004A1" w:rsidP="00095367">
      <w:pPr>
        <w:pStyle w:val="11"/>
        <w:widowControl/>
        <w:numPr>
          <w:ilvl w:val="0"/>
          <w:numId w:val="26"/>
        </w:numPr>
        <w:jc w:val="center"/>
        <w:rPr>
          <w:sz w:val="24"/>
          <w:szCs w:val="24"/>
        </w:rPr>
      </w:pPr>
      <w:bookmarkStart w:id="24" w:name="_Hlk497405181"/>
      <w:r w:rsidRPr="00A76FB9">
        <w:rPr>
          <w:b/>
          <w:bCs/>
          <w:spacing w:val="-1"/>
          <w:sz w:val="24"/>
          <w:szCs w:val="24"/>
        </w:rPr>
        <w:t>АДРЕСА И БАНКОВСКИЕ РЕКВИЗИТЫ СТОРОН</w:t>
      </w:r>
    </w:p>
    <w:p w14:paraId="7C54B453" w14:textId="77777777" w:rsidR="00081002" w:rsidRPr="00A76FB9" w:rsidRDefault="00081002" w:rsidP="00081002">
      <w:pPr>
        <w:pStyle w:val="11"/>
        <w:widowControl/>
        <w:rPr>
          <w:spacing w:val="-1"/>
          <w:sz w:val="24"/>
          <w:szCs w:val="24"/>
        </w:rPr>
      </w:pPr>
      <w:r w:rsidRPr="00A76FB9">
        <w:rPr>
          <w:spacing w:val="1"/>
          <w:sz w:val="24"/>
          <w:szCs w:val="24"/>
        </w:rPr>
        <w:tab/>
      </w:r>
    </w:p>
    <w:p w14:paraId="5896CA9D" w14:textId="77777777" w:rsidR="00345BC2" w:rsidRPr="00A76FB9" w:rsidRDefault="007C7B9A" w:rsidP="00DC7552">
      <w:pPr>
        <w:pStyle w:val="11"/>
        <w:widowControl/>
        <w:ind w:firstLine="0"/>
        <w:rPr>
          <w:sz w:val="24"/>
          <w:szCs w:val="24"/>
          <w:lang w:val="en-US"/>
        </w:rPr>
      </w:pPr>
      <w:r w:rsidRPr="00A76FB9">
        <w:rPr>
          <w:b/>
          <w:bCs/>
          <w:spacing w:val="-2"/>
          <w:sz w:val="24"/>
          <w:szCs w:val="24"/>
          <w:u w:val="single"/>
        </w:rPr>
        <w:t>РЕСУРСОСНАБЖАЮЩАЯ ОРГАНИЗАЦИЯ</w:t>
      </w:r>
      <w:r w:rsidR="00345BC2" w:rsidRPr="00A76FB9">
        <w:rPr>
          <w:b/>
          <w:bCs/>
          <w:spacing w:val="-2"/>
          <w:sz w:val="24"/>
          <w:szCs w:val="24"/>
          <w:u w:val="single"/>
        </w:rPr>
        <w:t xml:space="preserve">: </w:t>
      </w:r>
    </w:p>
    <w:p w14:paraId="2BE7C99F" w14:textId="77777777" w:rsidR="00DC7552" w:rsidRPr="00A57E9A" w:rsidRDefault="00DC7552" w:rsidP="00DC7552">
      <w:pPr>
        <w:suppressAutoHyphens/>
        <w:jc w:val="both"/>
        <w:rPr>
          <w:b/>
          <w:spacing w:val="-1"/>
          <w:sz w:val="24"/>
          <w:szCs w:val="24"/>
        </w:rPr>
      </w:pPr>
      <w:r w:rsidRPr="00A57E9A">
        <w:rPr>
          <w:b/>
          <w:spacing w:val="-1"/>
          <w:sz w:val="24"/>
          <w:szCs w:val="24"/>
        </w:rPr>
        <w:t xml:space="preserve">Общество с ограниченной ответственностью «Интеллектуальные Коммунальные Системы Орехово-Зуево» (ООО «ИКС Орехово-Зуево») </w:t>
      </w:r>
    </w:p>
    <w:p w14:paraId="762E9168" w14:textId="77777777" w:rsidR="00DC7552" w:rsidRPr="00A57E9A" w:rsidRDefault="00DC7552" w:rsidP="00DC7552">
      <w:pPr>
        <w:suppressAutoHyphens/>
        <w:jc w:val="both"/>
        <w:rPr>
          <w:sz w:val="24"/>
          <w:szCs w:val="24"/>
        </w:rPr>
      </w:pPr>
      <w:r w:rsidRPr="00A57E9A">
        <w:rPr>
          <w:spacing w:val="-1"/>
          <w:sz w:val="24"/>
          <w:szCs w:val="24"/>
        </w:rPr>
        <w:t>Адрес местонахождения: 142600, Московская область, г. Орехово-Зуево, ул. Ленина, 97, оф. 18</w:t>
      </w:r>
    </w:p>
    <w:p w14:paraId="738D28E8" w14:textId="77777777" w:rsidR="00DC7552" w:rsidRPr="00A57E9A" w:rsidRDefault="00DC7552" w:rsidP="00DC7552">
      <w:pPr>
        <w:suppressAutoHyphens/>
        <w:jc w:val="both"/>
        <w:rPr>
          <w:sz w:val="24"/>
          <w:szCs w:val="24"/>
        </w:rPr>
      </w:pPr>
      <w:r w:rsidRPr="00A57E9A">
        <w:rPr>
          <w:sz w:val="24"/>
          <w:szCs w:val="24"/>
        </w:rPr>
        <w:t>ИНН 7608037021 КПП 503401001</w:t>
      </w:r>
    </w:p>
    <w:p w14:paraId="09673C4D" w14:textId="77777777" w:rsidR="00DC7552" w:rsidRPr="00A57E9A" w:rsidRDefault="00DC7552" w:rsidP="00DC7552">
      <w:pPr>
        <w:suppressAutoHyphens/>
        <w:jc w:val="both"/>
        <w:rPr>
          <w:sz w:val="24"/>
          <w:szCs w:val="24"/>
        </w:rPr>
      </w:pPr>
      <w:r w:rsidRPr="00A57E9A">
        <w:rPr>
          <w:sz w:val="24"/>
          <w:szCs w:val="24"/>
        </w:rPr>
        <w:t>Расчетный счет 40702810412010238312 Филиал «Корпоративный» ПАО «</w:t>
      </w:r>
      <w:proofErr w:type="spellStart"/>
      <w:r w:rsidRPr="00A57E9A">
        <w:rPr>
          <w:sz w:val="24"/>
          <w:szCs w:val="24"/>
        </w:rPr>
        <w:t>Совкомбанк</w:t>
      </w:r>
      <w:proofErr w:type="spellEnd"/>
      <w:r w:rsidRPr="00A57E9A">
        <w:rPr>
          <w:sz w:val="24"/>
          <w:szCs w:val="24"/>
        </w:rPr>
        <w:t>»</w:t>
      </w:r>
    </w:p>
    <w:p w14:paraId="58811EBA" w14:textId="77777777" w:rsidR="00DC7552" w:rsidRPr="00A57E9A" w:rsidRDefault="00DC7552" w:rsidP="00DC7552">
      <w:pPr>
        <w:suppressAutoHyphens/>
        <w:jc w:val="both"/>
        <w:rPr>
          <w:spacing w:val="-2"/>
          <w:sz w:val="24"/>
          <w:szCs w:val="24"/>
        </w:rPr>
      </w:pPr>
      <w:r w:rsidRPr="00A57E9A">
        <w:rPr>
          <w:spacing w:val="-2"/>
          <w:sz w:val="24"/>
          <w:szCs w:val="24"/>
        </w:rPr>
        <w:t>БИК 044525360</w:t>
      </w:r>
    </w:p>
    <w:p w14:paraId="6C84ADB8" w14:textId="77777777" w:rsidR="00DC7552" w:rsidRPr="00A57E9A" w:rsidRDefault="00DC7552" w:rsidP="00DC7552">
      <w:pPr>
        <w:suppressAutoHyphens/>
        <w:jc w:val="both"/>
        <w:rPr>
          <w:sz w:val="24"/>
          <w:szCs w:val="24"/>
        </w:rPr>
      </w:pPr>
      <w:r w:rsidRPr="00A57E9A">
        <w:rPr>
          <w:sz w:val="24"/>
          <w:szCs w:val="24"/>
        </w:rPr>
        <w:t>корреспондентский счет 30101810445250000360</w:t>
      </w:r>
    </w:p>
    <w:p w14:paraId="3909581E" w14:textId="77777777" w:rsidR="00DC7552" w:rsidRPr="00A57E9A" w:rsidRDefault="00DC7552" w:rsidP="00DC7552">
      <w:pPr>
        <w:suppressAutoHyphens/>
        <w:rPr>
          <w:sz w:val="24"/>
          <w:szCs w:val="24"/>
        </w:rPr>
      </w:pPr>
      <w:r w:rsidRPr="00A57E9A">
        <w:rPr>
          <w:spacing w:val="-5"/>
          <w:sz w:val="24"/>
          <w:szCs w:val="24"/>
        </w:rPr>
        <w:t>Телефон: 8(496) 4</w:t>
      </w:r>
      <w:r w:rsidR="00A57E9A">
        <w:rPr>
          <w:spacing w:val="-5"/>
          <w:sz w:val="24"/>
          <w:szCs w:val="24"/>
        </w:rPr>
        <w:t>15-10-14</w:t>
      </w:r>
      <w:r w:rsidRPr="00A57E9A">
        <w:rPr>
          <w:spacing w:val="-5"/>
          <w:sz w:val="24"/>
          <w:szCs w:val="24"/>
        </w:rPr>
        <w:t xml:space="preserve">  </w:t>
      </w:r>
    </w:p>
    <w:p w14:paraId="36863C82" w14:textId="77777777" w:rsidR="00DC7552" w:rsidRPr="00A57E9A" w:rsidRDefault="00DC7552" w:rsidP="00DC7552">
      <w:pPr>
        <w:suppressAutoHyphens/>
        <w:jc w:val="both"/>
        <w:rPr>
          <w:sz w:val="24"/>
          <w:szCs w:val="24"/>
        </w:rPr>
      </w:pPr>
      <w:r w:rsidRPr="00A57E9A">
        <w:rPr>
          <w:sz w:val="24"/>
          <w:szCs w:val="24"/>
        </w:rPr>
        <w:t>Адрес для переписки: 142603, Московская область, г. Орехово-Зуево, ул. Лапина,68</w:t>
      </w:r>
    </w:p>
    <w:p w14:paraId="56CC1740" w14:textId="77777777" w:rsidR="00DC7552" w:rsidRPr="00A57E9A" w:rsidRDefault="00DC7552" w:rsidP="00DC7552">
      <w:pPr>
        <w:suppressAutoHyphens/>
        <w:jc w:val="both"/>
        <w:rPr>
          <w:spacing w:val="-5"/>
          <w:sz w:val="24"/>
          <w:szCs w:val="24"/>
        </w:rPr>
      </w:pPr>
      <w:r w:rsidRPr="00A57E9A">
        <w:rPr>
          <w:spacing w:val="-5"/>
          <w:sz w:val="24"/>
          <w:szCs w:val="24"/>
        </w:rPr>
        <w:t>Телефон: 8(496) 425-50-35</w:t>
      </w:r>
    </w:p>
    <w:p w14:paraId="6EA4CBC9" w14:textId="77777777" w:rsidR="00DC7552" w:rsidRPr="008E1F03" w:rsidRDefault="00DC7552" w:rsidP="00DC7552">
      <w:pPr>
        <w:suppressAutoHyphens/>
        <w:rPr>
          <w:sz w:val="24"/>
          <w:szCs w:val="24"/>
          <w:u w:val="single"/>
        </w:rPr>
      </w:pPr>
      <w:r w:rsidRPr="00A57E9A">
        <w:rPr>
          <w:sz w:val="24"/>
          <w:szCs w:val="24"/>
        </w:rPr>
        <w:t>е</w:t>
      </w:r>
      <w:r w:rsidRPr="008E1F03">
        <w:rPr>
          <w:sz w:val="24"/>
          <w:szCs w:val="24"/>
        </w:rPr>
        <w:t>-</w:t>
      </w:r>
      <w:r w:rsidRPr="00A57E9A">
        <w:rPr>
          <w:sz w:val="24"/>
          <w:szCs w:val="24"/>
          <w:lang w:val="en-US"/>
        </w:rPr>
        <w:t>mail</w:t>
      </w:r>
      <w:r w:rsidRPr="008E1F03">
        <w:rPr>
          <w:sz w:val="24"/>
          <w:szCs w:val="24"/>
        </w:rPr>
        <w:t xml:space="preserve">: </w:t>
      </w:r>
      <w:hyperlink r:id="rId9" w:history="1">
        <w:r w:rsidRPr="00A57E9A">
          <w:rPr>
            <w:color w:val="0000FF"/>
            <w:sz w:val="24"/>
            <w:szCs w:val="24"/>
            <w:u w:val="single"/>
            <w:lang w:val="en-US"/>
          </w:rPr>
          <w:t>ozt</w:t>
        </w:r>
        <w:r w:rsidRPr="008E1F03">
          <w:rPr>
            <w:color w:val="0000FF"/>
            <w:sz w:val="24"/>
            <w:szCs w:val="24"/>
            <w:u w:val="single"/>
          </w:rPr>
          <w:t>.</w:t>
        </w:r>
        <w:r w:rsidRPr="00A57E9A">
          <w:rPr>
            <w:color w:val="0000FF"/>
            <w:sz w:val="24"/>
            <w:szCs w:val="24"/>
            <w:u w:val="single"/>
            <w:lang w:val="en-US"/>
          </w:rPr>
          <w:t>realiz</w:t>
        </w:r>
        <w:r w:rsidRPr="008E1F03">
          <w:rPr>
            <w:color w:val="0000FF"/>
            <w:sz w:val="24"/>
            <w:szCs w:val="24"/>
            <w:u w:val="single"/>
          </w:rPr>
          <w:t>@</w:t>
        </w:r>
        <w:r w:rsidRPr="00A57E9A">
          <w:rPr>
            <w:color w:val="0000FF"/>
            <w:sz w:val="24"/>
            <w:szCs w:val="24"/>
            <w:u w:val="single"/>
            <w:lang w:val="en-US"/>
          </w:rPr>
          <w:t>mail</w:t>
        </w:r>
        <w:r w:rsidRPr="008E1F03">
          <w:rPr>
            <w:color w:val="0000FF"/>
            <w:sz w:val="24"/>
            <w:szCs w:val="24"/>
            <w:u w:val="single"/>
          </w:rPr>
          <w:t>.</w:t>
        </w:r>
        <w:proofErr w:type="spellStart"/>
        <w:r w:rsidRPr="00A57E9A">
          <w:rPr>
            <w:color w:val="0000FF"/>
            <w:sz w:val="24"/>
            <w:szCs w:val="24"/>
            <w:u w:val="single"/>
            <w:lang w:val="en-US"/>
          </w:rPr>
          <w:t>ru</w:t>
        </w:r>
        <w:proofErr w:type="spellEnd"/>
      </w:hyperlink>
    </w:p>
    <w:p w14:paraId="432AE08B" w14:textId="77777777" w:rsidR="007B706D" w:rsidRPr="008E1F03" w:rsidRDefault="007B706D" w:rsidP="00FE128D">
      <w:pPr>
        <w:pStyle w:val="11"/>
        <w:widowControl/>
        <w:ind w:firstLine="0"/>
        <w:rPr>
          <w:b/>
          <w:bCs/>
          <w:sz w:val="24"/>
          <w:szCs w:val="24"/>
          <w:u w:val="single"/>
        </w:rPr>
      </w:pPr>
    </w:p>
    <w:p w14:paraId="5EF51E85" w14:textId="77777777" w:rsidR="005F5D6C" w:rsidRDefault="007C7B9A" w:rsidP="00FE128D">
      <w:pPr>
        <w:pStyle w:val="11"/>
        <w:widowControl/>
        <w:ind w:firstLine="0"/>
        <w:rPr>
          <w:b/>
          <w:bCs/>
          <w:sz w:val="24"/>
          <w:szCs w:val="24"/>
          <w:u w:val="single"/>
        </w:rPr>
      </w:pPr>
      <w:r w:rsidRPr="00A76FB9">
        <w:rPr>
          <w:b/>
          <w:bCs/>
          <w:sz w:val="24"/>
          <w:szCs w:val="24"/>
          <w:u w:val="single"/>
        </w:rPr>
        <w:t>ИСПОЛНИТЕЛЬ</w:t>
      </w:r>
      <w:r w:rsidR="005F5D6C" w:rsidRPr="00A76FB9">
        <w:rPr>
          <w:b/>
          <w:bCs/>
          <w:sz w:val="24"/>
          <w:szCs w:val="24"/>
          <w:u w:val="single"/>
        </w:rPr>
        <w:t>:</w:t>
      </w:r>
    </w:p>
    <w:p w14:paraId="3B65A4C8" w14:textId="587695EA" w:rsidR="00C34811" w:rsidRPr="008E1F03" w:rsidRDefault="00C34811" w:rsidP="00AF114C">
      <w:pPr>
        <w:pStyle w:val="11"/>
        <w:widowControl/>
        <w:ind w:firstLine="0"/>
        <w:rPr>
          <w:sz w:val="24"/>
          <w:szCs w:val="24"/>
        </w:rPr>
      </w:pPr>
      <w:r w:rsidRPr="008E1F03">
        <w:rPr>
          <w:sz w:val="24"/>
          <w:szCs w:val="24"/>
        </w:rPr>
        <w:t xml:space="preserve">Адрес местонахождения: </w:t>
      </w:r>
    </w:p>
    <w:p w14:paraId="456F5F27" w14:textId="66DC861A" w:rsidR="00714F6E" w:rsidRPr="008E1F03" w:rsidRDefault="00714F6E" w:rsidP="00AF114C">
      <w:pPr>
        <w:pStyle w:val="11"/>
        <w:widowControl/>
        <w:ind w:firstLine="0"/>
        <w:rPr>
          <w:sz w:val="24"/>
          <w:szCs w:val="24"/>
        </w:rPr>
      </w:pPr>
      <w:r w:rsidRPr="008E1F03">
        <w:rPr>
          <w:sz w:val="24"/>
          <w:szCs w:val="24"/>
        </w:rPr>
        <w:t xml:space="preserve">ОГРН: </w:t>
      </w:r>
    </w:p>
    <w:p w14:paraId="5CA2347B" w14:textId="1511CC6F" w:rsidR="00AF114C" w:rsidRPr="008E1F03" w:rsidRDefault="00714F6E" w:rsidP="00714F6E">
      <w:pPr>
        <w:pStyle w:val="11"/>
        <w:widowControl/>
        <w:ind w:firstLine="0"/>
        <w:rPr>
          <w:sz w:val="24"/>
          <w:szCs w:val="24"/>
        </w:rPr>
      </w:pPr>
      <w:r w:rsidRPr="008E1F03">
        <w:rPr>
          <w:sz w:val="24"/>
          <w:szCs w:val="24"/>
        </w:rPr>
        <w:t xml:space="preserve">ИНН: </w:t>
      </w:r>
    </w:p>
    <w:p w14:paraId="55C4404D" w14:textId="6A21283E" w:rsidR="00714F6E" w:rsidRDefault="00714F6E" w:rsidP="00714F6E">
      <w:pPr>
        <w:pStyle w:val="11"/>
        <w:widowControl/>
        <w:ind w:firstLine="0"/>
        <w:rPr>
          <w:sz w:val="24"/>
          <w:szCs w:val="24"/>
        </w:rPr>
      </w:pPr>
      <w:r>
        <w:rPr>
          <w:sz w:val="24"/>
          <w:szCs w:val="24"/>
        </w:rPr>
        <w:t xml:space="preserve">р/счет: </w:t>
      </w:r>
    </w:p>
    <w:p w14:paraId="64E3C035" w14:textId="469F58DE" w:rsidR="00C34811" w:rsidRDefault="00C34811" w:rsidP="00714F6E">
      <w:pPr>
        <w:pStyle w:val="11"/>
        <w:widowControl/>
        <w:ind w:firstLine="0"/>
        <w:rPr>
          <w:sz w:val="24"/>
          <w:szCs w:val="24"/>
        </w:rPr>
      </w:pPr>
      <w:r>
        <w:rPr>
          <w:sz w:val="24"/>
          <w:szCs w:val="24"/>
        </w:rPr>
        <w:t xml:space="preserve">БИК </w:t>
      </w:r>
    </w:p>
    <w:p w14:paraId="1051A339" w14:textId="1BB33FB2" w:rsidR="00C34811" w:rsidRDefault="00C34811" w:rsidP="00714F6E">
      <w:pPr>
        <w:pStyle w:val="11"/>
        <w:widowControl/>
        <w:ind w:firstLine="0"/>
        <w:rPr>
          <w:sz w:val="24"/>
          <w:szCs w:val="24"/>
        </w:rPr>
      </w:pPr>
      <w:proofErr w:type="spellStart"/>
      <w:proofErr w:type="gramStart"/>
      <w:r>
        <w:rPr>
          <w:sz w:val="24"/>
          <w:szCs w:val="24"/>
        </w:rPr>
        <w:t>кор</w:t>
      </w:r>
      <w:proofErr w:type="spellEnd"/>
      <w:r>
        <w:rPr>
          <w:sz w:val="24"/>
          <w:szCs w:val="24"/>
        </w:rPr>
        <w:t>/счет</w:t>
      </w:r>
      <w:proofErr w:type="gramEnd"/>
      <w:r>
        <w:rPr>
          <w:sz w:val="24"/>
          <w:szCs w:val="24"/>
        </w:rPr>
        <w:t xml:space="preserve"> </w:t>
      </w:r>
    </w:p>
    <w:p w14:paraId="26EF7FC0" w14:textId="4625301A" w:rsidR="00C34811" w:rsidRPr="00B54BC3" w:rsidRDefault="00714F6E" w:rsidP="00714F6E">
      <w:pPr>
        <w:pStyle w:val="11"/>
        <w:widowControl/>
        <w:ind w:firstLine="0"/>
        <w:rPr>
          <w:sz w:val="24"/>
          <w:szCs w:val="24"/>
        </w:rPr>
      </w:pPr>
      <w:r>
        <w:rPr>
          <w:sz w:val="24"/>
          <w:szCs w:val="24"/>
        </w:rPr>
        <w:t>тел</w:t>
      </w:r>
      <w:r w:rsidR="00946121" w:rsidRPr="00B54BC3">
        <w:rPr>
          <w:sz w:val="24"/>
          <w:szCs w:val="24"/>
        </w:rPr>
        <w:t>:</w:t>
      </w:r>
      <w:r w:rsidR="00C34811" w:rsidRPr="00B54BC3">
        <w:rPr>
          <w:sz w:val="24"/>
          <w:szCs w:val="24"/>
        </w:rPr>
        <w:t xml:space="preserve"> </w:t>
      </w:r>
    </w:p>
    <w:p w14:paraId="4D04AB83" w14:textId="58621750" w:rsidR="00714F6E" w:rsidRPr="00B54BC3" w:rsidRDefault="00714F6E" w:rsidP="00714F6E">
      <w:pPr>
        <w:pStyle w:val="11"/>
        <w:widowControl/>
        <w:ind w:firstLine="0"/>
        <w:rPr>
          <w:sz w:val="24"/>
          <w:szCs w:val="24"/>
        </w:rPr>
      </w:pPr>
      <w:r>
        <w:rPr>
          <w:sz w:val="24"/>
          <w:szCs w:val="24"/>
          <w:lang w:val="en-US"/>
        </w:rPr>
        <w:t>email</w:t>
      </w:r>
      <w:r w:rsidR="00946121" w:rsidRPr="00B54BC3">
        <w:rPr>
          <w:sz w:val="24"/>
          <w:szCs w:val="24"/>
        </w:rPr>
        <w:t>:</w:t>
      </w:r>
      <w:r w:rsidRPr="00B54BC3">
        <w:rPr>
          <w:sz w:val="24"/>
          <w:szCs w:val="24"/>
        </w:rPr>
        <w:t xml:space="preserve"> </w:t>
      </w:r>
    </w:p>
    <w:p w14:paraId="4734945C" w14:textId="77777777" w:rsidR="00C50612" w:rsidRPr="00B54BC3" w:rsidRDefault="00C50612" w:rsidP="00AF114C">
      <w:pPr>
        <w:pStyle w:val="11"/>
        <w:widowControl/>
        <w:ind w:firstLine="0"/>
        <w:rPr>
          <w:sz w:val="24"/>
          <w:szCs w:val="24"/>
        </w:rPr>
      </w:pPr>
    </w:p>
    <w:p w14:paraId="472C6A1C" w14:textId="77777777" w:rsidR="00095367" w:rsidRPr="00E03713" w:rsidRDefault="00095367" w:rsidP="00095367">
      <w:pPr>
        <w:pStyle w:val="ConsPlusCell"/>
        <w:rPr>
          <w:rFonts w:ascii="Times New Roman" w:hAnsi="Times New Roman" w:cs="Times New Roman"/>
          <w:sz w:val="24"/>
          <w:szCs w:val="24"/>
        </w:rPr>
      </w:pPr>
      <w:r w:rsidRPr="00A57E9A">
        <w:rPr>
          <w:rFonts w:ascii="Times New Roman" w:hAnsi="Times New Roman" w:cs="Times New Roman"/>
          <w:sz w:val="24"/>
          <w:szCs w:val="24"/>
        </w:rPr>
        <w:t>Стороны Договора гарантируют достоверность и полноту сведений, предоставленных им и указанных в настоящем в Разделе Договора.</w:t>
      </w:r>
    </w:p>
    <w:p w14:paraId="0DEF821A" w14:textId="77777777" w:rsidR="00CC0B74" w:rsidRPr="00A76FB9" w:rsidRDefault="004A321E" w:rsidP="00CC0B74">
      <w:pPr>
        <w:pStyle w:val="11"/>
        <w:widowControl/>
        <w:jc w:val="center"/>
        <w:rPr>
          <w:sz w:val="24"/>
          <w:szCs w:val="24"/>
        </w:rPr>
      </w:pPr>
      <w:r w:rsidRPr="00A76FB9">
        <w:rPr>
          <w:sz w:val="24"/>
          <w:szCs w:val="24"/>
        </w:rPr>
        <w:tab/>
      </w:r>
    </w:p>
    <w:p w14:paraId="385ECF53" w14:textId="77777777" w:rsidR="00CC0B74" w:rsidRDefault="00CC0B74" w:rsidP="00095367">
      <w:pPr>
        <w:pStyle w:val="11"/>
        <w:widowControl/>
        <w:numPr>
          <w:ilvl w:val="0"/>
          <w:numId w:val="26"/>
        </w:numPr>
        <w:jc w:val="center"/>
        <w:rPr>
          <w:b/>
          <w:bCs/>
          <w:sz w:val="24"/>
          <w:szCs w:val="24"/>
        </w:rPr>
      </w:pPr>
      <w:r w:rsidRPr="00A76FB9">
        <w:rPr>
          <w:b/>
          <w:bCs/>
          <w:sz w:val="24"/>
          <w:szCs w:val="24"/>
        </w:rPr>
        <w:t>ПОДПИСИ СТОРОН</w:t>
      </w:r>
    </w:p>
    <w:p w14:paraId="28447F9E" w14:textId="77777777" w:rsidR="00A57E9A" w:rsidRDefault="00A57E9A" w:rsidP="00A57E9A">
      <w:pPr>
        <w:pStyle w:val="11"/>
        <w:widowControl/>
        <w:ind w:left="720" w:firstLine="0"/>
        <w:rPr>
          <w:b/>
          <w:bCs/>
          <w:sz w:val="24"/>
          <w:szCs w:val="24"/>
        </w:rPr>
      </w:pPr>
    </w:p>
    <w:p w14:paraId="66E0896B" w14:textId="77777777" w:rsidR="00A57E9A" w:rsidRPr="00A57E9A" w:rsidRDefault="00A57E9A" w:rsidP="00A57E9A">
      <w:pPr>
        <w:widowControl/>
        <w:suppressAutoHyphens/>
        <w:jc w:val="both"/>
        <w:rPr>
          <w:b/>
          <w:bCs/>
          <w:sz w:val="24"/>
          <w:szCs w:val="24"/>
        </w:rPr>
      </w:pPr>
      <w:bookmarkStart w:id="25" w:name="_Hlk60563108"/>
      <w:bookmarkStart w:id="26" w:name="_Hlk60817887"/>
      <w:r w:rsidRPr="00A57E9A">
        <w:rPr>
          <w:b/>
          <w:bCs/>
          <w:sz w:val="24"/>
          <w:szCs w:val="24"/>
        </w:rPr>
        <w:t>РЕСУРСОСНАБЖАЮЩАЯ                                     ИСПОЛНИТЕЛЬ</w:t>
      </w:r>
    </w:p>
    <w:p w14:paraId="4F04B07A" w14:textId="77777777" w:rsidR="00A57E9A" w:rsidRPr="00A57E9A" w:rsidRDefault="00A57E9A" w:rsidP="00A57E9A">
      <w:pPr>
        <w:widowControl/>
        <w:suppressAutoHyphens/>
        <w:jc w:val="both"/>
        <w:rPr>
          <w:b/>
          <w:bCs/>
          <w:sz w:val="24"/>
          <w:szCs w:val="24"/>
        </w:rPr>
      </w:pPr>
      <w:r w:rsidRPr="00A57E9A">
        <w:rPr>
          <w:b/>
          <w:bCs/>
          <w:sz w:val="24"/>
          <w:szCs w:val="24"/>
        </w:rPr>
        <w:t>ОРГАНИЗАЦИЯ</w:t>
      </w:r>
    </w:p>
    <w:p w14:paraId="01F313A9" w14:textId="77777777" w:rsidR="000A5054" w:rsidRPr="00A57E9A" w:rsidRDefault="000A5054" w:rsidP="00A57E9A">
      <w:pPr>
        <w:widowControl/>
        <w:suppressAutoHyphens/>
        <w:jc w:val="both"/>
        <w:rPr>
          <w:sz w:val="24"/>
          <w:szCs w:val="24"/>
        </w:rPr>
      </w:pPr>
    </w:p>
    <w:p w14:paraId="6545FDFA" w14:textId="6C9D967E" w:rsidR="00A57E9A" w:rsidRPr="00A57E9A" w:rsidRDefault="00A57E9A" w:rsidP="00A57E9A">
      <w:pPr>
        <w:rPr>
          <w:sz w:val="22"/>
          <w:szCs w:val="22"/>
        </w:rPr>
      </w:pPr>
      <w:r w:rsidRPr="00A57E9A">
        <w:rPr>
          <w:sz w:val="24"/>
          <w:szCs w:val="24"/>
        </w:rPr>
        <w:t>___________________ /</w:t>
      </w:r>
      <w:r w:rsidR="00EE39A9">
        <w:rPr>
          <w:sz w:val="24"/>
          <w:szCs w:val="24"/>
        </w:rPr>
        <w:t xml:space="preserve"> </w:t>
      </w:r>
      <w:r w:rsidRPr="00A57E9A">
        <w:rPr>
          <w:sz w:val="24"/>
          <w:szCs w:val="24"/>
        </w:rPr>
        <w:t>Круглов С.В.</w:t>
      </w:r>
      <w:r w:rsidR="00EE39A9">
        <w:rPr>
          <w:sz w:val="24"/>
          <w:szCs w:val="24"/>
        </w:rPr>
        <w:t xml:space="preserve"> </w:t>
      </w:r>
      <w:r w:rsidRPr="00A57E9A">
        <w:rPr>
          <w:sz w:val="24"/>
          <w:szCs w:val="24"/>
        </w:rPr>
        <w:t>/                         ____________</w:t>
      </w:r>
      <w:r w:rsidR="00714F6E">
        <w:rPr>
          <w:sz w:val="24"/>
          <w:szCs w:val="24"/>
        </w:rPr>
        <w:t>________ /</w:t>
      </w:r>
      <w:r w:rsidR="00504F79">
        <w:rPr>
          <w:sz w:val="24"/>
          <w:szCs w:val="24"/>
        </w:rPr>
        <w:t>_____________</w:t>
      </w:r>
      <w:r w:rsidRPr="00A57E9A">
        <w:rPr>
          <w:sz w:val="24"/>
          <w:szCs w:val="24"/>
        </w:rPr>
        <w:t>/</w:t>
      </w:r>
      <w:r w:rsidRPr="00A57E9A">
        <w:rPr>
          <w:sz w:val="22"/>
          <w:szCs w:val="22"/>
        </w:rPr>
        <w:t xml:space="preserve"> подпись                              фамилия                                        подпись                                  фамилия</w:t>
      </w:r>
    </w:p>
    <w:p w14:paraId="492D59E1" w14:textId="77777777" w:rsidR="00EE39A9" w:rsidRDefault="00A57E9A" w:rsidP="00A57E9A">
      <w:pPr>
        <w:rPr>
          <w:sz w:val="22"/>
          <w:szCs w:val="22"/>
        </w:rPr>
      </w:pPr>
      <w:r w:rsidRPr="00A57E9A">
        <w:rPr>
          <w:sz w:val="22"/>
          <w:szCs w:val="22"/>
        </w:rPr>
        <w:t xml:space="preserve">МП                                                                                              </w:t>
      </w:r>
      <w:proofErr w:type="spellStart"/>
      <w:r w:rsidRPr="00A57E9A">
        <w:rPr>
          <w:sz w:val="22"/>
          <w:szCs w:val="22"/>
        </w:rPr>
        <w:t>МП</w:t>
      </w:r>
      <w:bookmarkEnd w:id="25"/>
      <w:bookmarkEnd w:id="26"/>
      <w:proofErr w:type="spellEnd"/>
    </w:p>
    <w:p w14:paraId="6BDDF975" w14:textId="77777777" w:rsidR="00EE39A9" w:rsidRPr="00353E80" w:rsidRDefault="00EE39A9" w:rsidP="00EE39A9">
      <w:pPr>
        <w:widowControl/>
        <w:autoSpaceDE/>
        <w:autoSpaceDN/>
        <w:adjustRightInd/>
        <w:jc w:val="right"/>
        <w:rPr>
          <w:sz w:val="24"/>
          <w:szCs w:val="24"/>
        </w:rPr>
      </w:pPr>
      <w:r>
        <w:rPr>
          <w:sz w:val="24"/>
          <w:szCs w:val="24"/>
        </w:rPr>
        <w:br w:type="page"/>
      </w:r>
      <w:r w:rsidRPr="00353E80">
        <w:rPr>
          <w:sz w:val="24"/>
          <w:szCs w:val="24"/>
        </w:rPr>
        <w:lastRenderedPageBreak/>
        <w:t>Приложение №1</w:t>
      </w:r>
    </w:p>
    <w:p w14:paraId="3DB7ECD9" w14:textId="77777777" w:rsidR="00EE39A9" w:rsidRDefault="00EE39A9" w:rsidP="00EE39A9">
      <w:pPr>
        <w:widowControl/>
        <w:autoSpaceDE/>
        <w:autoSpaceDN/>
        <w:adjustRightInd/>
        <w:jc w:val="right"/>
        <w:rPr>
          <w:sz w:val="24"/>
          <w:szCs w:val="24"/>
        </w:rPr>
      </w:pPr>
      <w:bookmarkStart w:id="27" w:name="_Hlk60815822"/>
      <w:r w:rsidRPr="00353E80">
        <w:rPr>
          <w:sz w:val="24"/>
          <w:szCs w:val="24"/>
        </w:rPr>
        <w:t xml:space="preserve">к Договору теплоснабжения </w:t>
      </w:r>
      <w:r>
        <w:rPr>
          <w:sz w:val="24"/>
          <w:szCs w:val="24"/>
        </w:rPr>
        <w:t xml:space="preserve">и поставки горячей воды </w:t>
      </w:r>
    </w:p>
    <w:p w14:paraId="540617AC" w14:textId="45339FE7" w:rsidR="00EE39A9" w:rsidRPr="00353E80" w:rsidRDefault="00EE39A9" w:rsidP="00EE39A9">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bookmarkEnd w:id="27"/>
    <w:p w14:paraId="08C70F55" w14:textId="77777777" w:rsidR="00EE39A9" w:rsidRDefault="00EE39A9" w:rsidP="00EE39A9">
      <w:pPr>
        <w:jc w:val="center"/>
        <w:rPr>
          <w:sz w:val="28"/>
          <w:szCs w:val="28"/>
        </w:rPr>
      </w:pPr>
    </w:p>
    <w:p w14:paraId="57A3EE4B" w14:textId="77777777" w:rsidR="00EE39A9" w:rsidRPr="00E64FAE" w:rsidRDefault="00EE39A9" w:rsidP="00EE39A9">
      <w:pPr>
        <w:jc w:val="center"/>
        <w:rPr>
          <w:b/>
          <w:bCs/>
          <w:sz w:val="24"/>
          <w:szCs w:val="24"/>
        </w:rPr>
      </w:pPr>
      <w:r w:rsidRPr="00E64FAE">
        <w:rPr>
          <w:b/>
          <w:bCs/>
          <w:sz w:val="24"/>
          <w:szCs w:val="24"/>
        </w:rPr>
        <w:t>График отпуска</w:t>
      </w:r>
    </w:p>
    <w:p w14:paraId="46F998D9" w14:textId="77777777" w:rsidR="00EE39A9" w:rsidRDefault="00EE39A9" w:rsidP="00EE39A9">
      <w:pPr>
        <w:jc w:val="center"/>
        <w:rPr>
          <w:sz w:val="24"/>
          <w:szCs w:val="24"/>
        </w:rPr>
      </w:pPr>
    </w:p>
    <w:p w14:paraId="7069A25B" w14:textId="77777777" w:rsidR="00EE39A9" w:rsidRPr="00E64FAE" w:rsidRDefault="00EE39A9" w:rsidP="00EE39A9">
      <w:pPr>
        <w:widowControl/>
        <w:autoSpaceDE/>
        <w:autoSpaceDN/>
        <w:adjustRightInd/>
        <w:rPr>
          <w:sz w:val="24"/>
          <w:szCs w:val="24"/>
        </w:rPr>
      </w:pPr>
      <w:r w:rsidRPr="00E64FAE">
        <w:rPr>
          <w:sz w:val="24"/>
          <w:szCs w:val="24"/>
        </w:rPr>
        <w:t xml:space="preserve">Для </w:t>
      </w:r>
      <w:proofErr w:type="gramStart"/>
      <w:r w:rsidRPr="00E64FAE">
        <w:rPr>
          <w:sz w:val="24"/>
          <w:szCs w:val="24"/>
        </w:rPr>
        <w:t>МКД  с</w:t>
      </w:r>
      <w:proofErr w:type="gramEnd"/>
      <w:r w:rsidRPr="00E64FAE">
        <w:rPr>
          <w:sz w:val="24"/>
          <w:szCs w:val="24"/>
        </w:rPr>
        <w:t xml:space="preserve"> ОПУ делаем график по нагрузкам</w:t>
      </w:r>
    </w:p>
    <w:p w14:paraId="1F8681FC" w14:textId="77777777" w:rsidR="00EE39A9" w:rsidRPr="00E64FAE" w:rsidRDefault="00EE39A9" w:rsidP="00EE39A9">
      <w:pPr>
        <w:widowControl/>
        <w:autoSpaceDE/>
        <w:autoSpaceDN/>
        <w:adjustRightInd/>
        <w:rPr>
          <w:sz w:val="24"/>
          <w:szCs w:val="24"/>
        </w:rPr>
      </w:pPr>
      <w:r w:rsidRPr="00E64FAE">
        <w:rPr>
          <w:sz w:val="24"/>
          <w:szCs w:val="24"/>
        </w:rPr>
        <w:t xml:space="preserve">Для </w:t>
      </w:r>
      <w:proofErr w:type="gramStart"/>
      <w:r w:rsidRPr="00E64FAE">
        <w:rPr>
          <w:sz w:val="24"/>
          <w:szCs w:val="24"/>
        </w:rPr>
        <w:t>МКД  без</w:t>
      </w:r>
      <w:proofErr w:type="gramEnd"/>
      <w:r w:rsidRPr="00E64FAE">
        <w:rPr>
          <w:sz w:val="24"/>
          <w:szCs w:val="24"/>
        </w:rPr>
        <w:t xml:space="preserve"> ОПУ делаем график по нормативам</w:t>
      </w:r>
    </w:p>
    <w:p w14:paraId="06355D05" w14:textId="77777777" w:rsidR="00EE39A9" w:rsidRDefault="00EE39A9" w:rsidP="00EE39A9">
      <w:pPr>
        <w:jc w:val="center"/>
        <w:rPr>
          <w:sz w:val="24"/>
          <w:szCs w:val="24"/>
        </w:rPr>
      </w:pPr>
    </w:p>
    <w:p w14:paraId="483E2C55" w14:textId="77777777" w:rsidR="00EE39A9" w:rsidRPr="00353E80" w:rsidRDefault="00EE39A9" w:rsidP="00EE39A9">
      <w:pPr>
        <w:jc w:val="center"/>
        <w:rPr>
          <w:sz w:val="24"/>
          <w:szCs w:val="24"/>
        </w:rPr>
      </w:pPr>
    </w:p>
    <w:p w14:paraId="14379678" w14:textId="77777777" w:rsidR="00EE39A9" w:rsidRDefault="00EE39A9" w:rsidP="00EE39A9"/>
    <w:p w14:paraId="3394280D" w14:textId="77777777" w:rsidR="00EE39A9" w:rsidRDefault="00EE39A9" w:rsidP="00EE39A9">
      <w:pPr>
        <w:pStyle w:val="11"/>
        <w:widowControl/>
        <w:ind w:firstLine="0"/>
        <w:rPr>
          <w:b/>
          <w:bCs/>
          <w:sz w:val="24"/>
          <w:szCs w:val="24"/>
        </w:rPr>
      </w:pPr>
      <w:r>
        <w:rPr>
          <w:b/>
          <w:bCs/>
          <w:sz w:val="24"/>
          <w:szCs w:val="24"/>
        </w:rPr>
        <w:t>РЕСУРСОСНАБЖАЮЩАЯ                                     ИСПОЛНИТЕЛЬ</w:t>
      </w:r>
    </w:p>
    <w:p w14:paraId="55D145E0" w14:textId="77777777" w:rsidR="00EE39A9" w:rsidRDefault="00EE39A9" w:rsidP="00EE39A9">
      <w:pPr>
        <w:pStyle w:val="11"/>
        <w:widowControl/>
        <w:ind w:firstLine="0"/>
        <w:rPr>
          <w:b/>
          <w:bCs/>
          <w:sz w:val="24"/>
          <w:szCs w:val="24"/>
        </w:rPr>
      </w:pPr>
      <w:r>
        <w:rPr>
          <w:b/>
          <w:bCs/>
          <w:sz w:val="24"/>
          <w:szCs w:val="24"/>
        </w:rPr>
        <w:t>ОРГАНИЗАЦИЯ</w:t>
      </w:r>
    </w:p>
    <w:p w14:paraId="58728355" w14:textId="77777777" w:rsidR="00EE39A9" w:rsidRPr="00C77E7B" w:rsidRDefault="00EE39A9" w:rsidP="00EE39A9">
      <w:pPr>
        <w:pStyle w:val="11"/>
        <w:widowControl/>
        <w:ind w:firstLine="0"/>
        <w:rPr>
          <w:sz w:val="24"/>
          <w:szCs w:val="24"/>
        </w:rPr>
      </w:pPr>
    </w:p>
    <w:p w14:paraId="3C252F5E" w14:textId="617E5791" w:rsidR="00EE39A9" w:rsidRPr="00C77E7B" w:rsidRDefault="00EE39A9" w:rsidP="00EE39A9">
      <w:pPr>
        <w:pStyle w:val="11"/>
        <w:widowControl/>
        <w:ind w:firstLine="0"/>
        <w:rPr>
          <w:sz w:val="24"/>
          <w:szCs w:val="24"/>
        </w:rPr>
      </w:pPr>
      <w:r w:rsidRPr="00C77E7B">
        <w:rPr>
          <w:sz w:val="24"/>
          <w:szCs w:val="24"/>
        </w:rPr>
        <w:t>___________________ /Круглов С.В./</w:t>
      </w:r>
      <w:r>
        <w:rPr>
          <w:sz w:val="24"/>
          <w:szCs w:val="24"/>
        </w:rPr>
        <w:t xml:space="preserve">                         _____________</w:t>
      </w:r>
      <w:r w:rsidR="005038E6">
        <w:rPr>
          <w:sz w:val="24"/>
          <w:szCs w:val="24"/>
        </w:rPr>
        <w:t>_______</w:t>
      </w:r>
      <w:r w:rsidR="00714F6E" w:rsidRPr="00714F6E">
        <w:rPr>
          <w:sz w:val="24"/>
          <w:szCs w:val="24"/>
        </w:rPr>
        <w:t>/</w:t>
      </w:r>
      <w:r w:rsidR="00504F79">
        <w:rPr>
          <w:sz w:val="24"/>
          <w:szCs w:val="24"/>
        </w:rPr>
        <w:t>_____________</w:t>
      </w:r>
      <w:r w:rsidR="00714F6E" w:rsidRPr="00714F6E">
        <w:rPr>
          <w:sz w:val="24"/>
          <w:szCs w:val="24"/>
        </w:rPr>
        <w:t>/</w:t>
      </w:r>
    </w:p>
    <w:p w14:paraId="7996FAAB" w14:textId="77777777" w:rsidR="00EE39A9" w:rsidRPr="00500DBC" w:rsidRDefault="00EE39A9" w:rsidP="00EE39A9">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подпись        </w:t>
      </w:r>
      <w:r>
        <w:rPr>
          <w:sz w:val="22"/>
          <w:szCs w:val="22"/>
        </w:rPr>
        <w:t xml:space="preserve">      </w:t>
      </w:r>
      <w:r w:rsidRPr="00500DBC">
        <w:rPr>
          <w:sz w:val="22"/>
          <w:szCs w:val="22"/>
        </w:rPr>
        <w:t xml:space="preserve">                 фамилия</w:t>
      </w:r>
    </w:p>
    <w:p w14:paraId="301B63F0" w14:textId="77777777" w:rsidR="00EE39A9" w:rsidRPr="00500DBC" w:rsidRDefault="00EE39A9" w:rsidP="00EE39A9">
      <w:pPr>
        <w:rPr>
          <w:sz w:val="22"/>
          <w:szCs w:val="22"/>
        </w:rPr>
      </w:pPr>
      <w:r w:rsidRPr="00500DBC">
        <w:rPr>
          <w:sz w:val="22"/>
          <w:szCs w:val="22"/>
        </w:rPr>
        <w:t xml:space="preserve">МП                                                                                      </w:t>
      </w:r>
      <w:r>
        <w:rPr>
          <w:sz w:val="22"/>
          <w:szCs w:val="22"/>
        </w:rPr>
        <w:t xml:space="preserve">    </w:t>
      </w:r>
      <w:r w:rsidRPr="00500DBC">
        <w:rPr>
          <w:sz w:val="22"/>
          <w:szCs w:val="22"/>
        </w:rPr>
        <w:t xml:space="preserve">   </w:t>
      </w:r>
      <w:proofErr w:type="spellStart"/>
      <w:r w:rsidRPr="00500DBC">
        <w:rPr>
          <w:sz w:val="22"/>
          <w:szCs w:val="22"/>
        </w:rPr>
        <w:t>МП</w:t>
      </w:r>
      <w:proofErr w:type="spellEnd"/>
    </w:p>
    <w:p w14:paraId="25D5C4BB" w14:textId="77777777" w:rsidR="00EE39A9" w:rsidRPr="00DC4368" w:rsidRDefault="00EE39A9" w:rsidP="00EE39A9">
      <w:pPr>
        <w:widowControl/>
        <w:tabs>
          <w:tab w:val="center" w:pos="4153"/>
          <w:tab w:val="right" w:pos="8306"/>
        </w:tabs>
        <w:autoSpaceDE/>
        <w:autoSpaceDN/>
        <w:adjustRightInd/>
        <w:rPr>
          <w:b/>
          <w:sz w:val="24"/>
          <w:szCs w:val="24"/>
        </w:rPr>
      </w:pPr>
    </w:p>
    <w:p w14:paraId="14E90BE8" w14:textId="77777777" w:rsidR="00EE39A9" w:rsidRPr="00DC4368" w:rsidRDefault="00EE39A9" w:rsidP="00EE39A9">
      <w:pPr>
        <w:widowControl/>
        <w:tabs>
          <w:tab w:val="center" w:pos="4153"/>
          <w:tab w:val="right" w:pos="8306"/>
        </w:tabs>
        <w:autoSpaceDE/>
        <w:autoSpaceDN/>
        <w:adjustRightInd/>
        <w:rPr>
          <w:b/>
          <w:sz w:val="24"/>
          <w:szCs w:val="24"/>
        </w:rPr>
      </w:pPr>
    </w:p>
    <w:p w14:paraId="4B7A922E" w14:textId="77777777" w:rsidR="00EE39A9" w:rsidRPr="00DC4368" w:rsidRDefault="00EE39A9" w:rsidP="00EE39A9">
      <w:pPr>
        <w:widowControl/>
        <w:tabs>
          <w:tab w:val="center" w:pos="4153"/>
          <w:tab w:val="right" w:pos="8306"/>
        </w:tabs>
        <w:autoSpaceDE/>
        <w:autoSpaceDN/>
        <w:adjustRightInd/>
        <w:rPr>
          <w:b/>
          <w:sz w:val="24"/>
          <w:szCs w:val="24"/>
        </w:rPr>
      </w:pPr>
    </w:p>
    <w:p w14:paraId="3846D2D1" w14:textId="77777777" w:rsidR="00EE39A9" w:rsidRPr="00DC4368" w:rsidRDefault="00EE39A9" w:rsidP="00EE39A9">
      <w:pPr>
        <w:widowControl/>
        <w:tabs>
          <w:tab w:val="center" w:pos="4153"/>
          <w:tab w:val="right" w:pos="8306"/>
        </w:tabs>
        <w:autoSpaceDE/>
        <w:autoSpaceDN/>
        <w:adjustRightInd/>
        <w:rPr>
          <w:b/>
          <w:sz w:val="24"/>
          <w:szCs w:val="24"/>
        </w:rPr>
      </w:pPr>
    </w:p>
    <w:p w14:paraId="1012692E" w14:textId="77777777" w:rsidR="00EE39A9" w:rsidRPr="00DC4368" w:rsidRDefault="00EE39A9" w:rsidP="00EE39A9">
      <w:pPr>
        <w:widowControl/>
        <w:tabs>
          <w:tab w:val="center" w:pos="4153"/>
          <w:tab w:val="right" w:pos="8306"/>
        </w:tabs>
        <w:autoSpaceDE/>
        <w:autoSpaceDN/>
        <w:adjustRightInd/>
        <w:rPr>
          <w:b/>
          <w:sz w:val="24"/>
          <w:szCs w:val="24"/>
        </w:rPr>
      </w:pPr>
    </w:p>
    <w:p w14:paraId="2D59C79A" w14:textId="77777777" w:rsidR="00EE39A9" w:rsidRPr="00353E80" w:rsidRDefault="00EE39A9" w:rsidP="00EE39A9">
      <w:pPr>
        <w:widowControl/>
        <w:autoSpaceDE/>
        <w:autoSpaceDN/>
        <w:adjustRightInd/>
        <w:jc w:val="right"/>
        <w:rPr>
          <w:sz w:val="24"/>
          <w:szCs w:val="24"/>
        </w:rPr>
      </w:pPr>
      <w:r w:rsidRPr="00353E80">
        <w:rPr>
          <w:sz w:val="24"/>
          <w:szCs w:val="24"/>
        </w:rPr>
        <w:t>Приложение №</w:t>
      </w:r>
      <w:r>
        <w:rPr>
          <w:sz w:val="24"/>
          <w:szCs w:val="24"/>
        </w:rPr>
        <w:t>2</w:t>
      </w:r>
    </w:p>
    <w:p w14:paraId="684B3A22" w14:textId="77777777" w:rsidR="002C6E0A" w:rsidRDefault="002C6E0A" w:rsidP="002C6E0A">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2902065D" w14:textId="77777777" w:rsidR="002C6E0A" w:rsidRPr="00353E80" w:rsidRDefault="002C6E0A" w:rsidP="002C6E0A">
      <w:pPr>
        <w:widowControl/>
        <w:autoSpaceDE/>
        <w:autoSpaceDN/>
        <w:adjustRightInd/>
        <w:jc w:val="right"/>
        <w:rPr>
          <w:sz w:val="24"/>
          <w:szCs w:val="24"/>
        </w:rPr>
      </w:pPr>
      <w:r w:rsidRPr="00353E80">
        <w:rPr>
          <w:sz w:val="24"/>
          <w:szCs w:val="24"/>
        </w:rPr>
        <w:t xml:space="preserve">от «01» января 2021г. № </w:t>
      </w:r>
      <w:r w:rsidRPr="00353E80">
        <w:rPr>
          <w:color w:val="FF0000"/>
          <w:sz w:val="24"/>
          <w:szCs w:val="24"/>
        </w:rPr>
        <w:t>ОЗ/2-РСО-</w:t>
      </w:r>
      <w:r>
        <w:rPr>
          <w:color w:val="FF0000"/>
          <w:sz w:val="24"/>
          <w:szCs w:val="24"/>
        </w:rPr>
        <w:t>000.3</w:t>
      </w:r>
    </w:p>
    <w:p w14:paraId="4DBAF9B9" w14:textId="77777777" w:rsidR="00EE39A9" w:rsidRDefault="00EE39A9" w:rsidP="00EE39A9">
      <w:pPr>
        <w:jc w:val="center"/>
        <w:rPr>
          <w:sz w:val="28"/>
          <w:szCs w:val="28"/>
        </w:rPr>
      </w:pPr>
    </w:p>
    <w:p w14:paraId="190B032E" w14:textId="77777777" w:rsidR="00EE39A9" w:rsidRPr="00E64FAE" w:rsidRDefault="00EE39A9" w:rsidP="00EE39A9">
      <w:pPr>
        <w:widowControl/>
        <w:autoSpaceDE/>
        <w:autoSpaceDN/>
        <w:adjustRightInd/>
        <w:jc w:val="center"/>
        <w:rPr>
          <w:b/>
          <w:bCs/>
          <w:sz w:val="24"/>
          <w:szCs w:val="24"/>
        </w:rPr>
      </w:pPr>
      <w:r w:rsidRPr="00E64FAE">
        <w:rPr>
          <w:b/>
          <w:bCs/>
          <w:sz w:val="24"/>
          <w:szCs w:val="24"/>
        </w:rPr>
        <w:t>Дислокация объектов</w:t>
      </w:r>
    </w:p>
    <w:p w14:paraId="5685AE70" w14:textId="77777777" w:rsidR="00EE39A9" w:rsidRDefault="00EE39A9" w:rsidP="00EE39A9">
      <w:pPr>
        <w:jc w:val="center"/>
        <w:rPr>
          <w:sz w:val="24"/>
          <w:szCs w:val="24"/>
        </w:rPr>
      </w:pPr>
    </w:p>
    <w:p w14:paraId="6181D767" w14:textId="77777777" w:rsidR="00EE39A9" w:rsidRPr="00353E80" w:rsidRDefault="00EE39A9" w:rsidP="00EE39A9">
      <w:pPr>
        <w:jc w:val="center"/>
        <w:rPr>
          <w:sz w:val="24"/>
          <w:szCs w:val="24"/>
        </w:rPr>
      </w:pPr>
    </w:p>
    <w:p w14:paraId="4D3166A7" w14:textId="77777777" w:rsidR="00EE39A9" w:rsidRDefault="00EE39A9" w:rsidP="00EE39A9"/>
    <w:p w14:paraId="7B3C0582" w14:textId="77777777" w:rsidR="00EE39A9" w:rsidRDefault="00EE39A9" w:rsidP="00EE39A9">
      <w:pPr>
        <w:pStyle w:val="11"/>
        <w:widowControl/>
        <w:ind w:firstLine="0"/>
        <w:rPr>
          <w:b/>
          <w:bCs/>
          <w:sz w:val="24"/>
          <w:szCs w:val="24"/>
        </w:rPr>
      </w:pPr>
      <w:r>
        <w:rPr>
          <w:b/>
          <w:bCs/>
          <w:sz w:val="24"/>
          <w:szCs w:val="24"/>
        </w:rPr>
        <w:t>РЕСУРСОСНАБЖАЮЩАЯ                                     ИСПОЛНИТЕЛЬ</w:t>
      </w:r>
    </w:p>
    <w:p w14:paraId="48AC3B32" w14:textId="77777777" w:rsidR="00EE39A9" w:rsidRDefault="00EE39A9" w:rsidP="00EE39A9">
      <w:pPr>
        <w:pStyle w:val="11"/>
        <w:widowControl/>
        <w:ind w:firstLine="0"/>
        <w:rPr>
          <w:b/>
          <w:bCs/>
          <w:sz w:val="24"/>
          <w:szCs w:val="24"/>
        </w:rPr>
      </w:pPr>
      <w:r>
        <w:rPr>
          <w:b/>
          <w:bCs/>
          <w:sz w:val="24"/>
          <w:szCs w:val="24"/>
        </w:rPr>
        <w:t>ОРГАНИЗАЦИЯ</w:t>
      </w:r>
    </w:p>
    <w:p w14:paraId="1267C775" w14:textId="77777777" w:rsidR="00EE39A9" w:rsidRPr="00C77E7B" w:rsidRDefault="00EE39A9" w:rsidP="00EE39A9">
      <w:pPr>
        <w:pStyle w:val="11"/>
        <w:widowControl/>
        <w:ind w:firstLine="0"/>
        <w:rPr>
          <w:sz w:val="24"/>
          <w:szCs w:val="24"/>
        </w:rPr>
      </w:pPr>
    </w:p>
    <w:p w14:paraId="325B8243" w14:textId="5488A773" w:rsidR="00EE39A9" w:rsidRPr="00C77E7B" w:rsidRDefault="00EE39A9" w:rsidP="00EE39A9">
      <w:pPr>
        <w:pStyle w:val="11"/>
        <w:widowControl/>
        <w:ind w:firstLine="0"/>
        <w:rPr>
          <w:sz w:val="24"/>
          <w:szCs w:val="24"/>
        </w:rPr>
      </w:pPr>
      <w:r w:rsidRPr="00C77E7B">
        <w:rPr>
          <w:sz w:val="24"/>
          <w:szCs w:val="24"/>
        </w:rPr>
        <w:t>___________________ /Круглов С.В./</w:t>
      </w:r>
      <w:r>
        <w:rPr>
          <w:sz w:val="24"/>
          <w:szCs w:val="24"/>
        </w:rPr>
        <w:t xml:space="preserve">                         ____________</w:t>
      </w:r>
      <w:r w:rsidR="005038E6">
        <w:rPr>
          <w:sz w:val="24"/>
          <w:szCs w:val="24"/>
        </w:rPr>
        <w:t xml:space="preserve">________ </w:t>
      </w:r>
      <w:r w:rsidR="00714F6E" w:rsidRPr="00714F6E">
        <w:rPr>
          <w:sz w:val="24"/>
          <w:szCs w:val="24"/>
        </w:rPr>
        <w:t>/</w:t>
      </w:r>
      <w:r w:rsidR="00504F79">
        <w:rPr>
          <w:sz w:val="24"/>
          <w:szCs w:val="24"/>
        </w:rPr>
        <w:t>_____________</w:t>
      </w:r>
      <w:r w:rsidR="00714F6E" w:rsidRPr="00714F6E">
        <w:rPr>
          <w:sz w:val="24"/>
          <w:szCs w:val="24"/>
        </w:rPr>
        <w:t>/</w:t>
      </w:r>
    </w:p>
    <w:p w14:paraId="7BA10500" w14:textId="77777777" w:rsidR="00EE39A9" w:rsidRPr="00500DBC" w:rsidRDefault="00EE39A9" w:rsidP="00EE39A9">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подпись        </w:t>
      </w:r>
      <w:r>
        <w:rPr>
          <w:sz w:val="22"/>
          <w:szCs w:val="22"/>
        </w:rPr>
        <w:t xml:space="preserve">      </w:t>
      </w:r>
      <w:r w:rsidRPr="00500DBC">
        <w:rPr>
          <w:sz w:val="22"/>
          <w:szCs w:val="22"/>
        </w:rPr>
        <w:t xml:space="preserve">                 фамилия</w:t>
      </w:r>
    </w:p>
    <w:p w14:paraId="6B49C7D5" w14:textId="77777777" w:rsidR="00EE39A9" w:rsidRDefault="00EE39A9" w:rsidP="00EE39A9">
      <w:pPr>
        <w:rPr>
          <w:sz w:val="22"/>
          <w:szCs w:val="22"/>
        </w:rPr>
      </w:pPr>
      <w:r w:rsidRPr="00500DBC">
        <w:rPr>
          <w:sz w:val="22"/>
          <w:szCs w:val="22"/>
        </w:rPr>
        <w:t xml:space="preserve">МП                                                                                      </w:t>
      </w:r>
      <w:r>
        <w:rPr>
          <w:sz w:val="22"/>
          <w:szCs w:val="22"/>
        </w:rPr>
        <w:t xml:space="preserve">    </w:t>
      </w:r>
      <w:r w:rsidRPr="00500DBC">
        <w:rPr>
          <w:sz w:val="22"/>
          <w:szCs w:val="22"/>
        </w:rPr>
        <w:t xml:space="preserve">   </w:t>
      </w:r>
      <w:proofErr w:type="spellStart"/>
      <w:r w:rsidRPr="00500DBC">
        <w:rPr>
          <w:sz w:val="22"/>
          <w:szCs w:val="22"/>
        </w:rPr>
        <w:t>МП</w:t>
      </w:r>
      <w:proofErr w:type="spellEnd"/>
    </w:p>
    <w:p w14:paraId="088439E2" w14:textId="77777777" w:rsidR="002C6E0A" w:rsidRPr="00353E80" w:rsidRDefault="002C6E0A" w:rsidP="002C6E0A">
      <w:pPr>
        <w:widowControl/>
        <w:autoSpaceDE/>
        <w:autoSpaceDN/>
        <w:adjustRightInd/>
        <w:jc w:val="right"/>
        <w:rPr>
          <w:sz w:val="24"/>
          <w:szCs w:val="24"/>
        </w:rPr>
      </w:pPr>
      <w:r>
        <w:rPr>
          <w:sz w:val="24"/>
          <w:szCs w:val="24"/>
        </w:rPr>
        <w:br w:type="page"/>
      </w:r>
      <w:r w:rsidRPr="00353E80">
        <w:rPr>
          <w:sz w:val="24"/>
          <w:szCs w:val="24"/>
        </w:rPr>
        <w:lastRenderedPageBreak/>
        <w:t>Приложение №</w:t>
      </w:r>
      <w:r>
        <w:rPr>
          <w:sz w:val="24"/>
          <w:szCs w:val="24"/>
        </w:rPr>
        <w:t>2.1</w:t>
      </w:r>
    </w:p>
    <w:p w14:paraId="53AD3E2F" w14:textId="77777777" w:rsidR="002C6E0A" w:rsidRDefault="002C6E0A" w:rsidP="002C6E0A">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38377BEC" w14:textId="1781B2BB" w:rsidR="002C6E0A" w:rsidRPr="00353E80" w:rsidRDefault="002C6E0A" w:rsidP="002C6E0A">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4399E753" w14:textId="77777777" w:rsidR="002C6E0A" w:rsidRDefault="002C6E0A" w:rsidP="002C6E0A">
      <w:pPr>
        <w:jc w:val="center"/>
        <w:rPr>
          <w:sz w:val="28"/>
          <w:szCs w:val="28"/>
        </w:rPr>
      </w:pPr>
    </w:p>
    <w:p w14:paraId="024C25C9" w14:textId="77777777" w:rsidR="002C6E0A" w:rsidRDefault="002C6E0A" w:rsidP="002C6E0A">
      <w:pPr>
        <w:widowControl/>
        <w:autoSpaceDE/>
        <w:autoSpaceDN/>
        <w:adjustRightInd/>
        <w:jc w:val="center"/>
        <w:rPr>
          <w:b/>
          <w:bCs/>
          <w:sz w:val="24"/>
          <w:szCs w:val="24"/>
        </w:rPr>
      </w:pPr>
      <w:r w:rsidRPr="00862C1C">
        <w:rPr>
          <w:b/>
          <w:bCs/>
          <w:sz w:val="24"/>
          <w:szCs w:val="24"/>
        </w:rPr>
        <w:t xml:space="preserve">Суммарные расчетные тепловые нагрузки ИСПОЛНИТЕЛЯ </w:t>
      </w:r>
    </w:p>
    <w:p w14:paraId="3E524033" w14:textId="77777777" w:rsidR="002C6E0A" w:rsidRDefault="002C6E0A" w:rsidP="002C6E0A">
      <w:pPr>
        <w:widowControl/>
        <w:autoSpaceDE/>
        <w:autoSpaceDN/>
        <w:adjustRightInd/>
        <w:jc w:val="center"/>
        <w:rPr>
          <w:b/>
          <w:bCs/>
          <w:sz w:val="24"/>
          <w:szCs w:val="24"/>
        </w:rPr>
      </w:pPr>
      <w:r w:rsidRPr="00862C1C">
        <w:rPr>
          <w:b/>
          <w:bCs/>
          <w:sz w:val="24"/>
          <w:szCs w:val="24"/>
        </w:rPr>
        <w:t xml:space="preserve">по видам теплопотребления и другие технические характеристики </w:t>
      </w:r>
    </w:p>
    <w:p w14:paraId="7475B680" w14:textId="77777777" w:rsidR="002C6E0A" w:rsidRPr="00862C1C" w:rsidRDefault="002C6E0A" w:rsidP="002C6E0A">
      <w:pPr>
        <w:widowControl/>
        <w:autoSpaceDE/>
        <w:autoSpaceDN/>
        <w:adjustRightInd/>
        <w:jc w:val="center"/>
        <w:rPr>
          <w:b/>
          <w:bCs/>
          <w:sz w:val="24"/>
          <w:szCs w:val="24"/>
        </w:rPr>
      </w:pPr>
      <w:r w:rsidRPr="00862C1C">
        <w:rPr>
          <w:b/>
          <w:bCs/>
          <w:sz w:val="24"/>
          <w:szCs w:val="24"/>
        </w:rPr>
        <w:t>подаваемой тепловой энергии</w:t>
      </w:r>
    </w:p>
    <w:p w14:paraId="62E73267" w14:textId="77777777" w:rsidR="002C6E0A" w:rsidRDefault="002C6E0A" w:rsidP="002C6E0A">
      <w:pPr>
        <w:rPr>
          <w:sz w:val="24"/>
          <w:szCs w:val="24"/>
        </w:rPr>
      </w:pPr>
    </w:p>
    <w:p w14:paraId="5A857474" w14:textId="77777777" w:rsidR="002C6E0A" w:rsidRDefault="002C6E0A" w:rsidP="002C6E0A">
      <w:pPr>
        <w:rPr>
          <w:sz w:val="24"/>
          <w:szCs w:val="24"/>
        </w:rPr>
      </w:pPr>
      <w:r>
        <w:rPr>
          <w:sz w:val="24"/>
          <w:szCs w:val="24"/>
        </w:rPr>
        <w:t>делать как для прочего абонента</w:t>
      </w:r>
    </w:p>
    <w:p w14:paraId="4CD17A94" w14:textId="77777777" w:rsidR="002C6E0A" w:rsidRPr="00353E80" w:rsidRDefault="002C6E0A" w:rsidP="002C6E0A">
      <w:pPr>
        <w:jc w:val="center"/>
        <w:rPr>
          <w:sz w:val="24"/>
          <w:szCs w:val="24"/>
        </w:rPr>
      </w:pPr>
    </w:p>
    <w:p w14:paraId="1B5863F3" w14:textId="77777777" w:rsidR="002C6E0A" w:rsidRDefault="002C6E0A" w:rsidP="002C6E0A"/>
    <w:p w14:paraId="28FF0F23" w14:textId="77777777" w:rsidR="002C6E0A" w:rsidRDefault="002C6E0A" w:rsidP="002C6E0A">
      <w:pPr>
        <w:pStyle w:val="11"/>
        <w:widowControl/>
        <w:ind w:firstLine="0"/>
        <w:rPr>
          <w:b/>
          <w:bCs/>
          <w:sz w:val="24"/>
          <w:szCs w:val="24"/>
        </w:rPr>
      </w:pPr>
      <w:r>
        <w:rPr>
          <w:b/>
          <w:bCs/>
          <w:sz w:val="24"/>
          <w:szCs w:val="24"/>
        </w:rPr>
        <w:t>РЕСУРСОСНАБЖАЮЩАЯ                                     ИСПОЛНИТЕЛЬ</w:t>
      </w:r>
    </w:p>
    <w:p w14:paraId="5BF46B7C" w14:textId="77777777" w:rsidR="002C6E0A" w:rsidRDefault="002C6E0A" w:rsidP="002C6E0A">
      <w:pPr>
        <w:pStyle w:val="11"/>
        <w:widowControl/>
        <w:ind w:firstLine="0"/>
        <w:rPr>
          <w:b/>
          <w:bCs/>
          <w:sz w:val="24"/>
          <w:szCs w:val="24"/>
        </w:rPr>
      </w:pPr>
      <w:r>
        <w:rPr>
          <w:b/>
          <w:bCs/>
          <w:sz w:val="24"/>
          <w:szCs w:val="24"/>
        </w:rPr>
        <w:t>ОРГАНИЗАЦИЯ</w:t>
      </w:r>
    </w:p>
    <w:p w14:paraId="4ACC4F9C" w14:textId="77777777" w:rsidR="002C6E0A" w:rsidRPr="00C77E7B" w:rsidRDefault="002C6E0A" w:rsidP="002C6E0A">
      <w:pPr>
        <w:pStyle w:val="11"/>
        <w:widowControl/>
        <w:ind w:firstLine="0"/>
        <w:rPr>
          <w:sz w:val="24"/>
          <w:szCs w:val="24"/>
        </w:rPr>
      </w:pPr>
    </w:p>
    <w:p w14:paraId="1B16EC2A" w14:textId="4BBFD14A" w:rsidR="002C6E0A" w:rsidRPr="00C77E7B" w:rsidRDefault="002C6E0A" w:rsidP="002C6E0A">
      <w:pPr>
        <w:pStyle w:val="11"/>
        <w:widowControl/>
        <w:ind w:firstLine="0"/>
        <w:rPr>
          <w:sz w:val="24"/>
          <w:szCs w:val="24"/>
        </w:rPr>
      </w:pPr>
      <w:r w:rsidRPr="00C77E7B">
        <w:rPr>
          <w:sz w:val="24"/>
          <w:szCs w:val="24"/>
        </w:rPr>
        <w:t>___________________ /Круглов С.В./</w:t>
      </w:r>
      <w:r>
        <w:rPr>
          <w:sz w:val="24"/>
          <w:szCs w:val="24"/>
        </w:rPr>
        <w:t xml:space="preserve">                         ____________</w:t>
      </w:r>
      <w:r w:rsidR="00714F6E">
        <w:rPr>
          <w:sz w:val="24"/>
          <w:szCs w:val="24"/>
        </w:rPr>
        <w:t xml:space="preserve">________ </w:t>
      </w:r>
      <w:r w:rsidR="00714F6E" w:rsidRPr="00714F6E">
        <w:rPr>
          <w:sz w:val="24"/>
          <w:szCs w:val="24"/>
        </w:rPr>
        <w:t>/</w:t>
      </w:r>
      <w:r w:rsidR="00504F79">
        <w:rPr>
          <w:sz w:val="24"/>
          <w:szCs w:val="24"/>
        </w:rPr>
        <w:t>_____________</w:t>
      </w:r>
      <w:r w:rsidR="00714F6E" w:rsidRPr="00714F6E">
        <w:rPr>
          <w:sz w:val="24"/>
          <w:szCs w:val="24"/>
        </w:rPr>
        <w:t>/</w:t>
      </w:r>
    </w:p>
    <w:p w14:paraId="596ECE97" w14:textId="77777777" w:rsidR="002C6E0A" w:rsidRPr="00500DBC" w:rsidRDefault="002C6E0A" w:rsidP="002C6E0A">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подпись                       </w:t>
      </w:r>
      <w:r>
        <w:rPr>
          <w:sz w:val="22"/>
          <w:szCs w:val="22"/>
        </w:rPr>
        <w:t xml:space="preserve">     </w:t>
      </w:r>
      <w:r w:rsidRPr="00500DBC">
        <w:rPr>
          <w:sz w:val="22"/>
          <w:szCs w:val="22"/>
        </w:rPr>
        <w:t xml:space="preserve">  фамилия</w:t>
      </w:r>
    </w:p>
    <w:p w14:paraId="0AF84DB3" w14:textId="77777777" w:rsidR="002C6E0A" w:rsidRPr="00500DBC" w:rsidRDefault="002C6E0A" w:rsidP="002C6E0A">
      <w:pPr>
        <w:rPr>
          <w:sz w:val="22"/>
          <w:szCs w:val="22"/>
        </w:rPr>
      </w:pPr>
      <w:r w:rsidRPr="00500DBC">
        <w:rPr>
          <w:sz w:val="22"/>
          <w:szCs w:val="22"/>
        </w:rPr>
        <w:t xml:space="preserve">МП                                                                                      </w:t>
      </w:r>
      <w:r>
        <w:rPr>
          <w:sz w:val="22"/>
          <w:szCs w:val="22"/>
        </w:rPr>
        <w:t xml:space="preserve">    </w:t>
      </w:r>
      <w:r w:rsidRPr="00500DBC">
        <w:rPr>
          <w:sz w:val="22"/>
          <w:szCs w:val="22"/>
        </w:rPr>
        <w:t xml:space="preserve">   </w:t>
      </w:r>
      <w:proofErr w:type="spellStart"/>
      <w:r w:rsidRPr="00500DBC">
        <w:rPr>
          <w:sz w:val="22"/>
          <w:szCs w:val="22"/>
        </w:rPr>
        <w:t>МП</w:t>
      </w:r>
      <w:proofErr w:type="spellEnd"/>
    </w:p>
    <w:p w14:paraId="72C99382" w14:textId="77777777" w:rsidR="002C6E0A" w:rsidRDefault="002C6E0A" w:rsidP="00EE39A9">
      <w:pPr>
        <w:rPr>
          <w:sz w:val="22"/>
          <w:szCs w:val="22"/>
        </w:rPr>
      </w:pPr>
    </w:p>
    <w:p w14:paraId="3A2CC701" w14:textId="77777777" w:rsidR="002C6E0A" w:rsidRPr="00500DBC" w:rsidRDefault="002C6E0A" w:rsidP="00EE39A9">
      <w:pPr>
        <w:rPr>
          <w:sz w:val="22"/>
          <w:szCs w:val="22"/>
        </w:rPr>
      </w:pPr>
    </w:p>
    <w:p w14:paraId="62DB570A" w14:textId="77777777" w:rsidR="002C6E0A" w:rsidRPr="00DC4368" w:rsidRDefault="002C6E0A" w:rsidP="002C6E0A">
      <w:pPr>
        <w:widowControl/>
        <w:autoSpaceDE/>
        <w:autoSpaceDN/>
        <w:adjustRightInd/>
        <w:jc w:val="right"/>
        <w:rPr>
          <w:sz w:val="24"/>
          <w:szCs w:val="24"/>
        </w:rPr>
      </w:pPr>
      <w:bookmarkStart w:id="28" w:name="_Hlk60562217"/>
      <w:r>
        <w:rPr>
          <w:sz w:val="24"/>
          <w:szCs w:val="24"/>
        </w:rPr>
        <w:br w:type="page"/>
      </w:r>
      <w:r w:rsidRPr="00DC4368">
        <w:rPr>
          <w:sz w:val="24"/>
          <w:szCs w:val="24"/>
        </w:rPr>
        <w:lastRenderedPageBreak/>
        <w:t>Приложение №3</w:t>
      </w:r>
    </w:p>
    <w:bookmarkEnd w:id="28"/>
    <w:p w14:paraId="13A70722" w14:textId="77777777" w:rsidR="002C6E0A" w:rsidRDefault="002C6E0A" w:rsidP="002C6E0A">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09C9576E" w14:textId="0BCCB495" w:rsidR="002C6E0A" w:rsidRPr="00353E80" w:rsidRDefault="002C6E0A" w:rsidP="002C6E0A">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0C2BD3A8" w14:textId="77777777" w:rsidR="002C6E0A" w:rsidRPr="00DC4368" w:rsidRDefault="002C6E0A" w:rsidP="002C6E0A">
      <w:pPr>
        <w:widowControl/>
        <w:autoSpaceDE/>
        <w:autoSpaceDN/>
        <w:adjustRightInd/>
        <w:jc w:val="right"/>
        <w:rPr>
          <w:sz w:val="24"/>
          <w:szCs w:val="24"/>
        </w:rPr>
      </w:pPr>
    </w:p>
    <w:p w14:paraId="08638C75" w14:textId="77777777" w:rsidR="002C6E0A" w:rsidRPr="00DC4368" w:rsidRDefault="002C6E0A" w:rsidP="002C6E0A">
      <w:pPr>
        <w:widowControl/>
        <w:autoSpaceDE/>
        <w:autoSpaceDN/>
        <w:adjustRightInd/>
        <w:jc w:val="center"/>
        <w:rPr>
          <w:b/>
          <w:sz w:val="24"/>
          <w:szCs w:val="24"/>
        </w:rPr>
      </w:pPr>
      <w:r w:rsidRPr="00DC4368">
        <w:rPr>
          <w:b/>
          <w:sz w:val="24"/>
          <w:szCs w:val="24"/>
        </w:rPr>
        <w:t xml:space="preserve">Акт разграничения </w:t>
      </w:r>
    </w:p>
    <w:p w14:paraId="6E100F5C" w14:textId="77777777" w:rsidR="002C6E0A" w:rsidRPr="00DC4368" w:rsidRDefault="002C6E0A" w:rsidP="002C6E0A">
      <w:pPr>
        <w:widowControl/>
        <w:autoSpaceDE/>
        <w:autoSpaceDN/>
        <w:adjustRightInd/>
        <w:jc w:val="center"/>
        <w:rPr>
          <w:b/>
          <w:sz w:val="24"/>
          <w:szCs w:val="24"/>
        </w:rPr>
      </w:pPr>
      <w:r w:rsidRPr="00DC4368">
        <w:rPr>
          <w:b/>
          <w:sz w:val="24"/>
          <w:szCs w:val="24"/>
        </w:rPr>
        <w:t>балансовой принадлежности и эксплуатационной ответственности се</w:t>
      </w:r>
      <w:r>
        <w:rPr>
          <w:b/>
          <w:sz w:val="24"/>
          <w:szCs w:val="24"/>
        </w:rPr>
        <w:t>тей теплоснабжения</w:t>
      </w:r>
    </w:p>
    <w:p w14:paraId="792A38BA" w14:textId="77777777" w:rsidR="002C6E0A" w:rsidRDefault="002C6E0A" w:rsidP="002C6E0A">
      <w:pPr>
        <w:widowControl/>
        <w:autoSpaceDE/>
        <w:autoSpaceDN/>
        <w:adjustRightInd/>
        <w:ind w:firstLine="851"/>
        <w:jc w:val="center"/>
        <w:rPr>
          <w:sz w:val="24"/>
          <w:szCs w:val="24"/>
        </w:rPr>
      </w:pPr>
      <w:bookmarkStart w:id="29" w:name="_Hlk60562308"/>
    </w:p>
    <w:p w14:paraId="63CF1E98" w14:textId="77777777" w:rsidR="002C6E0A" w:rsidRPr="00DC4368" w:rsidRDefault="002C6E0A" w:rsidP="002C6E0A">
      <w:pPr>
        <w:widowControl/>
        <w:autoSpaceDE/>
        <w:autoSpaceDN/>
        <w:adjustRightInd/>
        <w:ind w:firstLine="851"/>
        <w:jc w:val="center"/>
        <w:rPr>
          <w:sz w:val="24"/>
          <w:szCs w:val="24"/>
        </w:rPr>
      </w:pPr>
      <w:bookmarkStart w:id="30" w:name="_Hlk60818104"/>
      <w:proofErr w:type="spellStart"/>
      <w:r w:rsidRPr="00DC4368">
        <w:rPr>
          <w:sz w:val="24"/>
          <w:szCs w:val="24"/>
        </w:rPr>
        <w:t>г.</w:t>
      </w:r>
      <w:r w:rsidR="000A5054">
        <w:rPr>
          <w:sz w:val="24"/>
          <w:szCs w:val="24"/>
        </w:rPr>
        <w:t>о</w:t>
      </w:r>
      <w:proofErr w:type="spellEnd"/>
      <w:r w:rsidR="000A5054">
        <w:rPr>
          <w:sz w:val="24"/>
          <w:szCs w:val="24"/>
        </w:rPr>
        <w:t>.</w:t>
      </w:r>
      <w:r w:rsidRPr="00DC4368">
        <w:rPr>
          <w:sz w:val="24"/>
          <w:szCs w:val="24"/>
        </w:rPr>
        <w:t xml:space="preserve"> Орехово-Зуево                 </w:t>
      </w:r>
      <w:r>
        <w:rPr>
          <w:sz w:val="24"/>
          <w:szCs w:val="24"/>
        </w:rPr>
        <w:t xml:space="preserve">         </w:t>
      </w:r>
      <w:r w:rsidRPr="00DC4368">
        <w:rPr>
          <w:sz w:val="24"/>
          <w:szCs w:val="24"/>
        </w:rPr>
        <w:t xml:space="preserve">                                          </w:t>
      </w:r>
      <w:proofErr w:type="gramStart"/>
      <w:r w:rsidRPr="00DC4368">
        <w:rPr>
          <w:sz w:val="24"/>
          <w:szCs w:val="24"/>
        </w:rPr>
        <w:t xml:space="preserve">   «</w:t>
      </w:r>
      <w:proofErr w:type="gramEnd"/>
      <w:r>
        <w:rPr>
          <w:sz w:val="24"/>
          <w:szCs w:val="24"/>
        </w:rPr>
        <w:t>01</w:t>
      </w:r>
      <w:r w:rsidRPr="00DC4368">
        <w:rPr>
          <w:sz w:val="24"/>
          <w:szCs w:val="24"/>
        </w:rPr>
        <w:t>»</w:t>
      </w:r>
      <w:r>
        <w:rPr>
          <w:sz w:val="24"/>
          <w:szCs w:val="24"/>
        </w:rPr>
        <w:t xml:space="preserve"> января </w:t>
      </w:r>
      <w:r w:rsidRPr="00DC4368">
        <w:rPr>
          <w:sz w:val="24"/>
          <w:szCs w:val="24"/>
        </w:rPr>
        <w:t>20</w:t>
      </w:r>
      <w:r>
        <w:rPr>
          <w:sz w:val="24"/>
          <w:szCs w:val="24"/>
        </w:rPr>
        <w:t xml:space="preserve">21 </w:t>
      </w:r>
      <w:r w:rsidRPr="00DC4368">
        <w:rPr>
          <w:sz w:val="24"/>
          <w:szCs w:val="24"/>
        </w:rPr>
        <w:t>г.</w:t>
      </w:r>
    </w:p>
    <w:bookmarkEnd w:id="29"/>
    <w:p w14:paraId="1BD5A422" w14:textId="77777777" w:rsidR="002C6E0A" w:rsidRPr="00DC4368" w:rsidRDefault="002C6E0A" w:rsidP="002C6E0A">
      <w:pPr>
        <w:widowControl/>
        <w:autoSpaceDE/>
        <w:autoSpaceDN/>
        <w:adjustRightInd/>
        <w:ind w:firstLine="851"/>
        <w:rPr>
          <w:sz w:val="24"/>
          <w:szCs w:val="24"/>
        </w:rPr>
      </w:pPr>
    </w:p>
    <w:p w14:paraId="6E0669F1" w14:textId="0D22AC76" w:rsidR="002C6E0A" w:rsidRPr="00DC4368" w:rsidRDefault="002C6E0A" w:rsidP="0064053D">
      <w:pPr>
        <w:pStyle w:val="11"/>
        <w:widowControl/>
        <w:ind w:firstLine="0"/>
        <w:rPr>
          <w:sz w:val="24"/>
          <w:szCs w:val="24"/>
        </w:rPr>
      </w:pPr>
      <w:r w:rsidRPr="000A5054">
        <w:rPr>
          <w:sz w:val="24"/>
          <w:szCs w:val="24"/>
        </w:rPr>
        <w:t xml:space="preserve">     Мы, нижеподписавшиеся представители </w:t>
      </w:r>
      <w:bookmarkStart w:id="31" w:name="_Hlk60562331"/>
      <w:r w:rsidRPr="000A5054">
        <w:rPr>
          <w:sz w:val="24"/>
          <w:szCs w:val="24"/>
        </w:rPr>
        <w:t>Общество с ограниченной ответственностью «Интеллектуальные Коммунальные Системы Орехово-Зуево» (ООО «ИКС Орехово-Зуево»), именуемое в дальнейшем «РЕСУРСОСНАБЖАЮЩАЯ ОРГАНИЗАЦИЯ», в лице Круглова Сергея Владимировича, действующего на основании доверенности № 009/03-61 от 08.12.2020г.,</w:t>
      </w:r>
      <w:bookmarkEnd w:id="31"/>
      <w:r w:rsidRPr="000A5054">
        <w:rPr>
          <w:sz w:val="24"/>
          <w:szCs w:val="24"/>
        </w:rPr>
        <w:t xml:space="preserve"> </w:t>
      </w:r>
      <w:r w:rsidRPr="00C565DA">
        <w:rPr>
          <w:sz w:val="24"/>
          <w:szCs w:val="24"/>
        </w:rPr>
        <w:t>с одной стороны и ИСПОЛНИТЕЛЬ</w:t>
      </w:r>
      <w:bookmarkEnd w:id="30"/>
      <w:r w:rsidRPr="00DC4368">
        <w:rPr>
          <w:sz w:val="24"/>
          <w:szCs w:val="24"/>
        </w:rPr>
        <w:t xml:space="preserve"> </w:t>
      </w:r>
      <w:bookmarkStart w:id="32" w:name="_Hlk60818191"/>
      <w:r w:rsidR="00504F79">
        <w:rPr>
          <w:b/>
          <w:bCs/>
          <w:sz w:val="24"/>
          <w:szCs w:val="24"/>
        </w:rPr>
        <w:t>____________________</w:t>
      </w:r>
      <w:r w:rsidR="008E1F03">
        <w:rPr>
          <w:b/>
          <w:bCs/>
          <w:sz w:val="24"/>
          <w:szCs w:val="24"/>
        </w:rPr>
        <w:t xml:space="preserve"> </w:t>
      </w:r>
      <w:r w:rsidR="00314609" w:rsidRPr="008E1F03">
        <w:rPr>
          <w:bCs/>
          <w:sz w:val="24"/>
          <w:szCs w:val="24"/>
        </w:rPr>
        <w:t xml:space="preserve">, </w:t>
      </w:r>
      <w:r>
        <w:rPr>
          <w:b/>
          <w:sz w:val="24"/>
          <w:szCs w:val="24"/>
        </w:rPr>
        <w:t xml:space="preserve"> </w:t>
      </w:r>
      <w:r w:rsidRPr="00DC4368">
        <w:rPr>
          <w:sz w:val="24"/>
          <w:szCs w:val="24"/>
        </w:rPr>
        <w:t xml:space="preserve">в лице  </w:t>
      </w:r>
      <w:bookmarkEnd w:id="32"/>
      <w:r w:rsidR="00504F79">
        <w:rPr>
          <w:color w:val="FF0000"/>
          <w:sz w:val="24"/>
          <w:szCs w:val="24"/>
        </w:rPr>
        <w:t>__________________</w:t>
      </w:r>
      <w:r w:rsidRPr="002C6E0A">
        <w:rPr>
          <w:color w:val="FF0000"/>
          <w:sz w:val="24"/>
          <w:szCs w:val="24"/>
        </w:rPr>
        <w:t>,</w:t>
      </w:r>
      <w:r>
        <w:rPr>
          <w:sz w:val="24"/>
          <w:szCs w:val="24"/>
        </w:rPr>
        <w:t xml:space="preserve"> </w:t>
      </w:r>
      <w:r w:rsidRPr="00DC4368">
        <w:rPr>
          <w:sz w:val="24"/>
          <w:szCs w:val="24"/>
        </w:rPr>
        <w:t xml:space="preserve">составили настоящий акт о том, что границей балансовой принадлежности  сетей теплоснабжения и эксплуатационной ответственности сторон является – </w:t>
      </w:r>
      <w:bookmarkStart w:id="33" w:name="_Hlk499539014"/>
      <w:r>
        <w:rPr>
          <w:b/>
          <w:sz w:val="24"/>
          <w:szCs w:val="24"/>
          <w:u w:val="single"/>
        </w:rPr>
        <w:t>наружная сторона цоколя дома (МКД</w:t>
      </w:r>
      <w:bookmarkEnd w:id="33"/>
      <w:r>
        <w:rPr>
          <w:b/>
          <w:sz w:val="24"/>
          <w:szCs w:val="24"/>
          <w:u w:val="single"/>
        </w:rPr>
        <w:t>)</w:t>
      </w:r>
      <w:r w:rsidRPr="00DC4368">
        <w:rPr>
          <w:sz w:val="24"/>
          <w:szCs w:val="24"/>
        </w:rPr>
        <w:t>.</w:t>
      </w:r>
    </w:p>
    <w:p w14:paraId="071B283B" w14:textId="77777777" w:rsidR="002C6E0A" w:rsidRDefault="002C6E0A" w:rsidP="002C6E0A">
      <w:pPr>
        <w:widowControl/>
        <w:autoSpaceDE/>
        <w:autoSpaceDN/>
        <w:adjustRightInd/>
        <w:ind w:firstLine="142"/>
        <w:jc w:val="center"/>
        <w:rPr>
          <w:b/>
          <w:sz w:val="24"/>
          <w:szCs w:val="24"/>
        </w:rPr>
      </w:pPr>
      <w:r w:rsidRPr="00DC4368">
        <w:rPr>
          <w:b/>
          <w:sz w:val="24"/>
          <w:szCs w:val="24"/>
        </w:rPr>
        <w:t>Схема присоединения ИСПОЛНИТЕЛЯ</w:t>
      </w:r>
    </w:p>
    <w:p w14:paraId="37E325A4" w14:textId="063EE876" w:rsidR="002C6E0A" w:rsidRDefault="002C6E0A" w:rsidP="002C6E0A">
      <w:pPr>
        <w:widowControl/>
        <w:autoSpaceDE/>
        <w:autoSpaceDN/>
        <w:adjustRightInd/>
        <w:jc w:val="center"/>
        <w:rPr>
          <w:b/>
          <w:sz w:val="24"/>
          <w:szCs w:val="24"/>
        </w:rPr>
      </w:pPr>
      <w:bookmarkStart w:id="34" w:name="_Hlk499538906"/>
      <w:r>
        <w:rPr>
          <w:b/>
          <w:sz w:val="24"/>
          <w:szCs w:val="24"/>
        </w:rPr>
        <w:t xml:space="preserve">По адресу: </w:t>
      </w:r>
    </w:p>
    <w:bookmarkEnd w:id="34"/>
    <w:p w14:paraId="2027E5FD" w14:textId="77777777" w:rsidR="002C6E0A" w:rsidRPr="00DC4368" w:rsidRDefault="002C6E0A" w:rsidP="002C6E0A">
      <w:pPr>
        <w:widowControl/>
        <w:autoSpaceDE/>
        <w:autoSpaceDN/>
        <w:adjustRightInd/>
        <w:rPr>
          <w:sz w:val="24"/>
          <w:szCs w:val="24"/>
        </w:rPr>
      </w:pPr>
    </w:p>
    <w:p w14:paraId="35AED37B" w14:textId="77777777" w:rsidR="002C6E0A" w:rsidRPr="00DC4368" w:rsidRDefault="001A4C3B" w:rsidP="002C6E0A">
      <w:pPr>
        <w:widowControl/>
        <w:autoSpaceDE/>
        <w:autoSpaceDN/>
        <w:adjustRightInd/>
        <w:ind w:firstLine="142"/>
        <w:jc w:val="center"/>
        <w:rPr>
          <w:b/>
          <w:sz w:val="24"/>
          <w:szCs w:val="24"/>
        </w:rPr>
      </w:pPr>
      <w:r w:rsidRPr="00DC4368">
        <w:rPr>
          <w:b/>
          <w:noProof/>
          <w:sz w:val="24"/>
          <w:szCs w:val="24"/>
        </w:rPr>
        <mc:AlternateContent>
          <mc:Choice Requires="wpc">
            <w:drawing>
              <wp:inline distT="0" distB="0" distL="0" distR="0" wp14:anchorId="34B5DAAF" wp14:editId="3F9343EA">
                <wp:extent cx="6329045" cy="3659505"/>
                <wp:effectExtent l="10795" t="0" r="381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8"/>
                        <wps:cNvSpPr>
                          <a:spLocks noChangeArrowheads="1"/>
                        </wps:cNvSpPr>
                        <wps:spPr bwMode="auto">
                          <a:xfrm>
                            <a:off x="1004439" y="698420"/>
                            <a:ext cx="828032" cy="1170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29"/>
                        <wps:cNvSpPr>
                          <a:spLocks noChangeArrowheads="1"/>
                        </wps:cNvSpPr>
                        <wps:spPr bwMode="auto">
                          <a:xfrm rot="5400000">
                            <a:off x="1318552" y="820822"/>
                            <a:ext cx="209706" cy="371714"/>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30"/>
                        <wps:cNvSpPr>
                          <a:spLocks noChangeArrowheads="1"/>
                        </wps:cNvSpPr>
                        <wps:spPr bwMode="auto">
                          <a:xfrm rot="5400000">
                            <a:off x="1313152" y="1312236"/>
                            <a:ext cx="209706" cy="352814"/>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31"/>
                        <wps:cNvSpPr txBox="1">
                          <a:spLocks noChangeArrowheads="1"/>
                        </wps:cNvSpPr>
                        <wps:spPr bwMode="auto">
                          <a:xfrm>
                            <a:off x="4452472" y="163805"/>
                            <a:ext cx="1038640" cy="2087160"/>
                          </a:xfrm>
                          <a:prstGeom prst="rect">
                            <a:avLst/>
                          </a:prstGeom>
                          <a:solidFill>
                            <a:srgbClr val="FFFFFF"/>
                          </a:solidFill>
                          <a:ln w="38100" cmpd="dbl">
                            <a:solidFill>
                              <a:srgbClr val="000000"/>
                            </a:solidFill>
                            <a:miter lim="800000"/>
                            <a:headEnd/>
                            <a:tailEnd/>
                          </a:ln>
                        </wps:spPr>
                        <wps:txbx>
                          <w:txbxContent>
                            <w:p w14:paraId="15B88433" w14:textId="77777777" w:rsidR="00B54BC3" w:rsidRDefault="00B54BC3" w:rsidP="002C6E0A">
                              <w:pPr>
                                <w:jc w:val="center"/>
                                <w:rPr>
                                  <w:b/>
                                  <w:sz w:val="32"/>
                                  <w:szCs w:val="32"/>
                                </w:rPr>
                              </w:pPr>
                            </w:p>
                            <w:p w14:paraId="62B44EEC" w14:textId="77777777" w:rsidR="00B54BC3" w:rsidRPr="000463BE" w:rsidRDefault="00B54BC3" w:rsidP="002C6E0A">
                              <w:pPr>
                                <w:jc w:val="center"/>
                                <w:rPr>
                                  <w:b/>
                                  <w:sz w:val="32"/>
                                  <w:szCs w:val="32"/>
                                </w:rPr>
                              </w:pPr>
                              <w:r>
                                <w:rPr>
                                  <w:b/>
                                  <w:sz w:val="32"/>
                                  <w:szCs w:val="32"/>
                                </w:rPr>
                                <w:t xml:space="preserve">МКД    </w:t>
                              </w:r>
                            </w:p>
                          </w:txbxContent>
                        </wps:txbx>
                        <wps:bodyPr rot="0" vert="vert" wrap="square" lIns="91440" tIns="45720" rIns="91440" bIns="45720" anchor="t" anchorCtr="0" upright="1">
                          <a:noAutofit/>
                        </wps:bodyPr>
                      </wps:wsp>
                      <wps:wsp>
                        <wps:cNvPr id="5" name="Line 32"/>
                        <wps:cNvCnPr>
                          <a:cxnSpLocks noChangeShapeType="1"/>
                        </wps:cNvCnPr>
                        <wps:spPr bwMode="auto">
                          <a:xfrm>
                            <a:off x="575122" y="1012529"/>
                            <a:ext cx="64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3"/>
                        <wps:cNvCnPr>
                          <a:cxnSpLocks noChangeShapeType="1"/>
                        </wps:cNvCnPr>
                        <wps:spPr bwMode="auto">
                          <a:xfrm flipH="1">
                            <a:off x="556222" y="1488643"/>
                            <a:ext cx="676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4"/>
                        <wps:cNvCnPr>
                          <a:cxnSpLocks noChangeShapeType="1"/>
                        </wps:cNvCnPr>
                        <wps:spPr bwMode="auto">
                          <a:xfrm>
                            <a:off x="537321" y="850524"/>
                            <a:ext cx="3339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flipH="1">
                            <a:off x="480619" y="1374339"/>
                            <a:ext cx="380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6"/>
                        <wps:cNvSpPr txBox="1">
                          <a:spLocks noChangeArrowheads="1"/>
                        </wps:cNvSpPr>
                        <wps:spPr bwMode="auto">
                          <a:xfrm>
                            <a:off x="1223147" y="288008"/>
                            <a:ext cx="514820" cy="286208"/>
                          </a:xfrm>
                          <a:prstGeom prst="rect">
                            <a:avLst/>
                          </a:prstGeom>
                          <a:solidFill>
                            <a:srgbClr val="FFFFFF"/>
                          </a:solidFill>
                          <a:ln w="9525">
                            <a:solidFill>
                              <a:srgbClr val="FFFFFF"/>
                            </a:solidFill>
                            <a:miter lim="800000"/>
                            <a:headEnd/>
                            <a:tailEnd/>
                          </a:ln>
                        </wps:spPr>
                        <wps:txbx>
                          <w:txbxContent>
                            <w:p w14:paraId="77FA1864" w14:textId="77777777" w:rsidR="00B54BC3" w:rsidRPr="00747EDB" w:rsidRDefault="00B54BC3" w:rsidP="002C6E0A">
                              <w:pPr>
                                <w:rPr>
                                  <w:b/>
                                  <w:sz w:val="26"/>
                                  <w:szCs w:val="26"/>
                                </w:rPr>
                              </w:pPr>
                              <w:r w:rsidRPr="00747EDB">
                                <w:rPr>
                                  <w:b/>
                                  <w:sz w:val="26"/>
                                  <w:szCs w:val="26"/>
                                </w:rPr>
                                <w:t xml:space="preserve">ТК </w:t>
                              </w:r>
                            </w:p>
                          </w:txbxContent>
                        </wps:txbx>
                        <wps:bodyPr rot="0" vert="horz" wrap="square" lIns="91440" tIns="45720" rIns="91440" bIns="45720" anchor="t" anchorCtr="0" upright="1">
                          <a:noAutofit/>
                        </wps:bodyPr>
                      </wps:wsp>
                      <wps:wsp>
                        <wps:cNvPr id="10" name="Text Box 37"/>
                        <wps:cNvSpPr txBox="1">
                          <a:spLocks noChangeArrowheads="1"/>
                        </wps:cNvSpPr>
                        <wps:spPr bwMode="auto">
                          <a:xfrm>
                            <a:off x="2147483" y="755122"/>
                            <a:ext cx="580522" cy="218706"/>
                          </a:xfrm>
                          <a:prstGeom prst="rect">
                            <a:avLst/>
                          </a:prstGeom>
                          <a:solidFill>
                            <a:srgbClr val="FFFFFF"/>
                          </a:solidFill>
                          <a:ln w="9525">
                            <a:solidFill>
                              <a:srgbClr val="FFFFFF"/>
                            </a:solidFill>
                            <a:miter lim="800000"/>
                            <a:headEnd/>
                            <a:tailEnd/>
                          </a:ln>
                        </wps:spPr>
                        <wps:txbx>
                          <w:txbxContent>
                            <w:p w14:paraId="5B3B91FB" w14:textId="77777777" w:rsidR="00B54BC3" w:rsidRDefault="00B54BC3" w:rsidP="002C6E0A">
                              <w:r>
                                <w:t>Т1</w:t>
                              </w:r>
                            </w:p>
                          </w:txbxContent>
                        </wps:txbx>
                        <wps:bodyPr rot="0" vert="horz" wrap="square" lIns="91440" tIns="45720" rIns="91440" bIns="45720" anchor="t" anchorCtr="0" upright="1">
                          <a:noAutofit/>
                        </wps:bodyPr>
                      </wps:wsp>
                      <wps:wsp>
                        <wps:cNvPr id="11" name="Text Box 38"/>
                        <wps:cNvSpPr txBox="1">
                          <a:spLocks noChangeArrowheads="1"/>
                        </wps:cNvSpPr>
                        <wps:spPr bwMode="auto">
                          <a:xfrm>
                            <a:off x="2128582" y="1221335"/>
                            <a:ext cx="609324" cy="258307"/>
                          </a:xfrm>
                          <a:prstGeom prst="rect">
                            <a:avLst/>
                          </a:prstGeom>
                          <a:solidFill>
                            <a:srgbClr val="FFFFFF"/>
                          </a:solidFill>
                          <a:ln w="9525">
                            <a:solidFill>
                              <a:srgbClr val="FFFFFF"/>
                            </a:solidFill>
                            <a:miter lim="800000"/>
                            <a:headEnd/>
                            <a:tailEnd/>
                          </a:ln>
                        </wps:spPr>
                        <wps:txbx>
                          <w:txbxContent>
                            <w:p w14:paraId="4423F442" w14:textId="77777777" w:rsidR="00B54BC3" w:rsidRDefault="00B54BC3" w:rsidP="002C6E0A">
                              <w:r>
                                <w:t>Т2</w:t>
                              </w:r>
                            </w:p>
                          </w:txbxContent>
                        </wps:txbx>
                        <wps:bodyPr rot="0" vert="horz" wrap="square" lIns="91440" tIns="45720" rIns="91440" bIns="45720" anchor="t" anchorCtr="0" upright="1">
                          <a:noAutofit/>
                        </wps:bodyPr>
                      </wps:wsp>
                      <wps:wsp>
                        <wps:cNvPr id="12" name="Line 39"/>
                        <wps:cNvCnPr>
                          <a:cxnSpLocks noChangeShapeType="1"/>
                        </wps:cNvCnPr>
                        <wps:spPr bwMode="auto">
                          <a:xfrm>
                            <a:off x="4261665" y="155704"/>
                            <a:ext cx="20701" cy="33885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40"/>
                        <wps:cNvCnPr>
                          <a:cxnSpLocks noChangeShapeType="1"/>
                        </wps:cNvCnPr>
                        <wps:spPr bwMode="auto">
                          <a:xfrm>
                            <a:off x="1601162" y="1487743"/>
                            <a:ext cx="286751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1"/>
                        <wps:cNvCnPr>
                          <a:cxnSpLocks noChangeShapeType="1"/>
                        </wps:cNvCnPr>
                        <wps:spPr bwMode="auto">
                          <a:xfrm flipV="1">
                            <a:off x="1601162" y="1012529"/>
                            <a:ext cx="2857611" cy="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42"/>
                        <wps:cNvSpPr txBox="1">
                          <a:spLocks noChangeArrowheads="1"/>
                        </wps:cNvSpPr>
                        <wps:spPr bwMode="auto">
                          <a:xfrm>
                            <a:off x="0" y="201606"/>
                            <a:ext cx="820832" cy="534615"/>
                          </a:xfrm>
                          <a:prstGeom prst="rect">
                            <a:avLst/>
                          </a:prstGeom>
                          <a:solidFill>
                            <a:srgbClr val="FFFFFF"/>
                          </a:solidFill>
                          <a:ln w="9525">
                            <a:solidFill>
                              <a:srgbClr val="FFFFFF"/>
                            </a:solidFill>
                            <a:miter lim="800000"/>
                            <a:headEnd/>
                            <a:tailEnd/>
                          </a:ln>
                        </wps:spPr>
                        <wps:txbx>
                          <w:txbxContent>
                            <w:p w14:paraId="69B04289" w14:textId="77777777" w:rsidR="00B54BC3" w:rsidRPr="000463BE" w:rsidRDefault="00B54BC3" w:rsidP="002C6E0A">
                              <w:pPr>
                                <w:rPr>
                                  <w:b/>
                                </w:rPr>
                              </w:pPr>
                              <w:r>
                                <w:rPr>
                                  <w:b/>
                                </w:rPr>
                                <w:t>теплоснабжение</w:t>
                              </w:r>
                            </w:p>
                          </w:txbxContent>
                        </wps:txbx>
                        <wps:bodyPr rot="0" vert="horz" wrap="square" lIns="91440" tIns="45720" rIns="91440" bIns="45720" anchor="t" anchorCtr="0" upright="1">
                          <a:noAutofit/>
                        </wps:bodyPr>
                      </wps:wsp>
                      <wps:wsp>
                        <wps:cNvPr id="16" name="Text Box 43"/>
                        <wps:cNvSpPr txBox="1">
                          <a:spLocks noChangeArrowheads="1"/>
                        </wps:cNvSpPr>
                        <wps:spPr bwMode="auto">
                          <a:xfrm>
                            <a:off x="4416471" y="2516472"/>
                            <a:ext cx="1792869" cy="931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AB9A4" w14:textId="77777777" w:rsidR="00B54BC3" w:rsidRPr="001E76B7" w:rsidRDefault="00B54BC3" w:rsidP="002C6E0A">
                              <w:r w:rsidRPr="001E76B7">
                                <w:t>Зона балансовой принадлежности и эксплуатационной ответственности «</w:t>
                              </w:r>
                              <w:r>
                                <w:t>Исполнителя</w:t>
                              </w:r>
                              <w:r w:rsidRPr="001E76B7">
                                <w:t>»</w:t>
                              </w:r>
                            </w:p>
                          </w:txbxContent>
                        </wps:txbx>
                        <wps:bodyPr rot="0" vert="horz" wrap="square" lIns="91440" tIns="45720" rIns="91440" bIns="45720" anchor="t" anchorCtr="0" upright="1">
                          <a:noAutofit/>
                        </wps:bodyPr>
                      </wps:wsp>
                      <wps:wsp>
                        <wps:cNvPr id="17" name="Text Box 44"/>
                        <wps:cNvSpPr txBox="1">
                          <a:spLocks noChangeArrowheads="1"/>
                        </wps:cNvSpPr>
                        <wps:spPr bwMode="auto">
                          <a:xfrm>
                            <a:off x="345613" y="1948556"/>
                            <a:ext cx="3724344" cy="838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213E6" w14:textId="77777777" w:rsidR="00B54BC3" w:rsidRPr="001E76B7" w:rsidRDefault="00B54BC3" w:rsidP="002C6E0A">
                              <w:r w:rsidRPr="001E76B7">
                                <w:t>Зона балансовой принадлежности и эксплуатационной ответственности «</w:t>
                              </w:r>
                              <w:r>
                                <w:t>Ресурсоснабжающей организации</w:t>
                              </w:r>
                              <w:r w:rsidRPr="001E76B7">
                                <w:t>»</w:t>
                              </w:r>
                            </w:p>
                          </w:txbxContent>
                        </wps:txbx>
                        <wps:bodyPr rot="0" vert="horz" wrap="square" lIns="91440" tIns="45720" rIns="91440" bIns="45720" anchor="t" anchorCtr="0" upright="1">
                          <a:noAutofit/>
                        </wps:bodyPr>
                      </wps:wsp>
                      <wps:wsp>
                        <wps:cNvPr id="18" name="Line 45"/>
                        <wps:cNvCnPr>
                          <a:cxnSpLocks noChangeShapeType="1"/>
                        </wps:cNvCnPr>
                        <wps:spPr bwMode="auto">
                          <a:xfrm flipH="1">
                            <a:off x="1723567" y="3174391"/>
                            <a:ext cx="209438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6"/>
                        <wps:cNvCnPr>
                          <a:cxnSpLocks noChangeShapeType="1"/>
                        </wps:cNvCnPr>
                        <wps:spPr bwMode="auto">
                          <a:xfrm>
                            <a:off x="4807986" y="2413869"/>
                            <a:ext cx="953137"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4B5DAAF" id="Полотно 26" o:spid="_x0000_s1026" editas="canvas" style="width:498.35pt;height:288.15pt;mso-position-horizontal-relative:char;mso-position-vertical-relative:line" coordsize="63290,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90;height:36595;visibility:visible;mso-wrap-style:square">
                  <v:fill o:detectmouseclick="t"/>
                  <v:path o:connecttype="none"/>
                </v:shape>
                <v:rect id="Rectangle 28" o:spid="_x0000_s1028" style="position:absolute;left:10044;top:6984;width:8280;height:1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type id="_x0000_t125" coordsize="21600,21600" o:spt="125" path="m21600,21600l,21600,21600,,,xe">
                  <v:stroke joinstyle="miter"/>
                  <v:path o:extrusionok="f" gradientshapeok="t" o:connecttype="custom" o:connectlocs="10800,0;10800,10800;10800,21600" textboxrect="5400,5400,16200,16200"/>
                </v:shapetype>
                <v:shape id="AutoShape 29" o:spid="_x0000_s1029" type="#_x0000_t125" style="position:absolute;left:13185;top:8208;width:2097;height:37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"/>
                <v:shape id="AutoShape 30" o:spid="_x0000_s1030" type="#_x0000_t125" style="position:absolute;left:13131;top:13121;width:2097;height:35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"/>
                <v:shapetype id="_x0000_t202" coordsize="21600,21600" o:spt="202" path="m,l,21600r21600,l21600,xe">
                  <v:stroke joinstyle="miter"/>
                  <v:path gradientshapeok="t" o:connecttype="rect"/>
                </v:shapetype>
                <v:shape id="Text Box 31" o:spid="_x0000_s1031" type="#_x0000_t202" style="position:absolute;left:44524;top:1638;width:10387;height:2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" strokeweight="3pt">
                  <v:stroke linestyle="thinThin"/>
                  <v:textbox style="layout-flow:vertical">
                    <w:txbxContent>
                      <w:p w14:paraId="15B88433" w14:textId="77777777" w:rsidR="00B54BC3" w:rsidRDefault="00B54BC3" w:rsidP="002C6E0A">
                        <w:pPr>
                          <w:jc w:val="center"/>
                          <w:rPr>
                            <w:b/>
                            <w:sz w:val="32"/>
                            <w:szCs w:val="32"/>
                          </w:rPr>
                        </w:pPr>
                      </w:p>
                      <w:p w14:paraId="62B44EEC" w14:textId="77777777" w:rsidR="00B54BC3" w:rsidRPr="000463BE" w:rsidRDefault="00B54BC3" w:rsidP="002C6E0A">
                        <w:pPr>
                          <w:jc w:val="center"/>
                          <w:rPr>
                            <w:b/>
                            <w:sz w:val="32"/>
                            <w:szCs w:val="32"/>
                          </w:rPr>
                        </w:pPr>
                        <w:r>
                          <w:rPr>
                            <w:b/>
                            <w:sz w:val="32"/>
                            <w:szCs w:val="32"/>
                          </w:rPr>
                          <w:t xml:space="preserve">МКД    </w:t>
                        </w:r>
                      </w:p>
                    </w:txbxContent>
                  </v:textbox>
                </v:shape>
                <v:line id="Line 32" o:spid="_x0000_s1032" style="position:absolute;visibility:visible;mso-wrap-style:square" from="5751,10125" to="12231,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3" o:spid="_x0000_s1033" style="position:absolute;flip:x;visibility:visible;mso-wrap-style:square" from="5562,14886" to="12330,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34" o:spid="_x0000_s1034" style="position:absolute;visibility:visible;mso-wrap-style:square" from="5373,8505" to="8712,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35" o:spid="_x0000_s1035" style="position:absolute;flip:x;visibility:visible;mso-wrap-style:square" from="4806,13743" to="8613,1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36" o:spid="_x0000_s1036" type="#_x0000_t202" style="position:absolute;left:12231;top:2880;width:514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14:paraId="77FA1864" w14:textId="77777777" w:rsidR="00B54BC3" w:rsidRPr="00747EDB" w:rsidRDefault="00B54BC3" w:rsidP="002C6E0A">
                        <w:pPr>
                          <w:rPr>
                            <w:b/>
                            <w:sz w:val="26"/>
                            <w:szCs w:val="26"/>
                          </w:rPr>
                        </w:pPr>
                        <w:r w:rsidRPr="00747EDB">
                          <w:rPr>
                            <w:b/>
                            <w:sz w:val="26"/>
                            <w:szCs w:val="26"/>
                          </w:rPr>
                          <w:t xml:space="preserve">ТК </w:t>
                        </w:r>
                      </w:p>
                    </w:txbxContent>
                  </v:textbox>
                </v:shape>
                <v:shape id="Text Box 37" o:spid="_x0000_s1037" type="#_x0000_t202" style="position:absolute;left:21474;top:7551;width:5806;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14:paraId="5B3B91FB" w14:textId="77777777" w:rsidR="00B54BC3" w:rsidRDefault="00B54BC3" w:rsidP="002C6E0A">
                        <w:r>
                          <w:t>Т1</w:t>
                        </w:r>
                      </w:p>
                    </w:txbxContent>
                  </v:textbox>
                </v:shape>
                <v:shape id="Text Box 38" o:spid="_x0000_s1038" type="#_x0000_t202" style="position:absolute;left:21285;top:12213;width:6094;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14:paraId="4423F442" w14:textId="77777777" w:rsidR="00B54BC3" w:rsidRDefault="00B54BC3" w:rsidP="002C6E0A">
                        <w:r>
                          <w:t>Т2</w:t>
                        </w:r>
                      </w:p>
                    </w:txbxContent>
                  </v:textbox>
                </v:shape>
                <v:line id="Line 39" o:spid="_x0000_s1039" style="position:absolute;visibility:visible;mso-wrap-style:square" from="42616,1557" to="42823,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40" o:spid="_x0000_s1040" style="position:absolute;visibility:visible;mso-wrap-style:square" from="16011,14877" to="44686,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1" o:spid="_x0000_s1041" style="position:absolute;flip:y;visibility:visible;mso-wrap-style:square" from="16011,10125" to="44587,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Text Box 42" o:spid="_x0000_s1042" type="#_x0000_t202" style="position:absolute;top:2016;width:820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69B04289" w14:textId="77777777" w:rsidR="00B54BC3" w:rsidRPr="000463BE" w:rsidRDefault="00B54BC3" w:rsidP="002C6E0A">
                        <w:pPr>
                          <w:rPr>
                            <w:b/>
                          </w:rPr>
                        </w:pPr>
                        <w:r>
                          <w:rPr>
                            <w:b/>
                          </w:rPr>
                          <w:t>теплоснабжение</w:t>
                        </w:r>
                      </w:p>
                    </w:txbxContent>
                  </v:textbox>
                </v:shape>
                <v:shape id="Text Box 43" o:spid="_x0000_s1043" type="#_x0000_t202" style="position:absolute;left:44164;top:25164;width:17929;height: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83AB9A4" w14:textId="77777777" w:rsidR="00B54BC3" w:rsidRPr="001E76B7" w:rsidRDefault="00B54BC3" w:rsidP="002C6E0A">
                        <w:r w:rsidRPr="001E76B7">
                          <w:t>Зона балансовой принадлежности и эксплуатационной ответственности «</w:t>
                        </w:r>
                        <w:r>
                          <w:t>Исполнителя</w:t>
                        </w:r>
                        <w:r w:rsidRPr="001E76B7">
                          <w:t>»</w:t>
                        </w:r>
                      </w:p>
                    </w:txbxContent>
                  </v:textbox>
                </v:shape>
                <v:shape id="Text Box 44" o:spid="_x0000_s1044" type="#_x0000_t202" style="position:absolute;left:3456;top:19485;width:37243;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DA213E6" w14:textId="77777777" w:rsidR="00B54BC3" w:rsidRPr="001E76B7" w:rsidRDefault="00B54BC3" w:rsidP="002C6E0A">
                        <w:r w:rsidRPr="001E76B7">
                          <w:t>Зона балансовой принадлежности и эксплуатационной ответственности «</w:t>
                        </w:r>
                        <w:r>
                          <w:t>Ресурсоснабжающей организации</w:t>
                        </w:r>
                        <w:r w:rsidRPr="001E76B7">
                          <w:t>»</w:t>
                        </w:r>
                      </w:p>
                    </w:txbxContent>
                  </v:textbox>
                </v:shape>
                <v:line id="Line 45" o:spid="_x0000_s1045" style="position:absolute;flip:x;visibility:visible;mso-wrap-style:square" from="17235,31743" to="38179,3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46" o:spid="_x0000_s1046" style="position:absolute;visibility:visible;mso-wrap-style:square" from="48079,24138" to="57611,2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r w:rsidR="002C6E0A" w:rsidRPr="00DC4368">
        <w:rPr>
          <w:b/>
          <w:sz w:val="24"/>
          <w:szCs w:val="24"/>
        </w:rPr>
        <w:t>Подписи сторон:</w:t>
      </w:r>
    </w:p>
    <w:p w14:paraId="0EF3F4D9" w14:textId="77777777" w:rsidR="002C6E0A" w:rsidRPr="00DC4368" w:rsidRDefault="002C6E0A" w:rsidP="002C6E0A">
      <w:pPr>
        <w:widowControl/>
        <w:autoSpaceDE/>
        <w:autoSpaceDN/>
        <w:adjustRightInd/>
        <w:rPr>
          <w:b/>
          <w:sz w:val="24"/>
          <w:szCs w:val="24"/>
        </w:rPr>
      </w:pPr>
    </w:p>
    <w:p w14:paraId="4004D02B" w14:textId="77777777" w:rsidR="002C6E0A" w:rsidRDefault="002C6E0A" w:rsidP="002C6E0A">
      <w:pPr>
        <w:pStyle w:val="11"/>
        <w:widowControl/>
        <w:ind w:firstLine="0"/>
        <w:rPr>
          <w:b/>
          <w:bCs/>
          <w:sz w:val="24"/>
          <w:szCs w:val="24"/>
        </w:rPr>
      </w:pPr>
      <w:bookmarkStart w:id="35" w:name="_Hlk60562736"/>
      <w:r>
        <w:rPr>
          <w:b/>
          <w:bCs/>
          <w:sz w:val="24"/>
          <w:szCs w:val="24"/>
        </w:rPr>
        <w:t>РЕСУРСОСНАБЖАЮЩАЯ                                     ИСПОЛНИТЕЛЬ</w:t>
      </w:r>
    </w:p>
    <w:p w14:paraId="13B2E953" w14:textId="77777777" w:rsidR="002C6E0A" w:rsidRDefault="002C6E0A" w:rsidP="002C6E0A">
      <w:pPr>
        <w:pStyle w:val="11"/>
        <w:widowControl/>
        <w:ind w:firstLine="0"/>
        <w:rPr>
          <w:b/>
          <w:bCs/>
          <w:sz w:val="24"/>
          <w:szCs w:val="24"/>
        </w:rPr>
      </w:pPr>
      <w:r>
        <w:rPr>
          <w:b/>
          <w:bCs/>
          <w:sz w:val="24"/>
          <w:szCs w:val="24"/>
        </w:rPr>
        <w:t>ОРГАНИЗАЦИЯ</w:t>
      </w:r>
    </w:p>
    <w:p w14:paraId="51ADD79D" w14:textId="77777777" w:rsidR="002C6E0A" w:rsidRPr="00C77E7B" w:rsidRDefault="002C6E0A" w:rsidP="002C6E0A">
      <w:pPr>
        <w:pStyle w:val="11"/>
        <w:widowControl/>
        <w:ind w:firstLine="0"/>
        <w:rPr>
          <w:sz w:val="24"/>
          <w:szCs w:val="24"/>
        </w:rPr>
      </w:pPr>
    </w:p>
    <w:p w14:paraId="1535804C" w14:textId="7AE6F250" w:rsidR="002C6E0A" w:rsidRPr="00C77E7B" w:rsidRDefault="002C6E0A" w:rsidP="002C6E0A">
      <w:pPr>
        <w:pStyle w:val="11"/>
        <w:widowControl/>
        <w:ind w:firstLine="0"/>
        <w:rPr>
          <w:sz w:val="24"/>
          <w:szCs w:val="24"/>
        </w:rPr>
      </w:pPr>
      <w:r w:rsidRPr="00C77E7B">
        <w:rPr>
          <w:sz w:val="24"/>
          <w:szCs w:val="24"/>
        </w:rPr>
        <w:t>___________________ /Круглов С.В./</w:t>
      </w:r>
      <w:r>
        <w:rPr>
          <w:sz w:val="24"/>
          <w:szCs w:val="24"/>
        </w:rPr>
        <w:t xml:space="preserve">                         </w:t>
      </w:r>
      <w:r w:rsidR="00714F6E">
        <w:rPr>
          <w:sz w:val="24"/>
          <w:szCs w:val="24"/>
        </w:rPr>
        <w:t>____________________ /</w:t>
      </w:r>
      <w:r w:rsidR="00504F79">
        <w:rPr>
          <w:sz w:val="24"/>
          <w:szCs w:val="24"/>
        </w:rPr>
        <w:t>_____________</w:t>
      </w:r>
      <w:r w:rsidR="00714F6E" w:rsidRPr="00A57E9A">
        <w:rPr>
          <w:sz w:val="24"/>
          <w:szCs w:val="24"/>
        </w:rPr>
        <w:t>/</w:t>
      </w:r>
    </w:p>
    <w:p w14:paraId="4087AA6B" w14:textId="77777777" w:rsidR="0064053D" w:rsidRDefault="002C6E0A" w:rsidP="002C6E0A">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w:t>
      </w:r>
      <w:r>
        <w:rPr>
          <w:sz w:val="22"/>
          <w:szCs w:val="22"/>
        </w:rPr>
        <w:t xml:space="preserve">        </w:t>
      </w:r>
      <w:r w:rsidRPr="00500DBC">
        <w:rPr>
          <w:sz w:val="22"/>
          <w:szCs w:val="22"/>
        </w:rPr>
        <w:t xml:space="preserve"> подпись                         фамилия</w:t>
      </w:r>
    </w:p>
    <w:p w14:paraId="2FA1974D" w14:textId="77777777" w:rsidR="002C6E0A" w:rsidRPr="00500DBC" w:rsidRDefault="002C6E0A" w:rsidP="002C6E0A">
      <w:pPr>
        <w:rPr>
          <w:sz w:val="22"/>
          <w:szCs w:val="22"/>
        </w:rPr>
      </w:pPr>
      <w:r w:rsidRPr="00500DBC">
        <w:rPr>
          <w:sz w:val="22"/>
          <w:szCs w:val="22"/>
        </w:rPr>
        <w:t xml:space="preserve">МП                                                                                      </w:t>
      </w:r>
      <w:r>
        <w:rPr>
          <w:sz w:val="22"/>
          <w:szCs w:val="22"/>
        </w:rPr>
        <w:t xml:space="preserve">    </w:t>
      </w:r>
      <w:r w:rsidRPr="00500DBC">
        <w:rPr>
          <w:sz w:val="22"/>
          <w:szCs w:val="22"/>
        </w:rPr>
        <w:t xml:space="preserve">   </w:t>
      </w:r>
      <w:r>
        <w:rPr>
          <w:sz w:val="22"/>
          <w:szCs w:val="22"/>
        </w:rPr>
        <w:t xml:space="preserve">        </w:t>
      </w:r>
      <w:proofErr w:type="spellStart"/>
      <w:r w:rsidRPr="00500DBC">
        <w:rPr>
          <w:sz w:val="22"/>
          <w:szCs w:val="22"/>
        </w:rPr>
        <w:t>МП</w:t>
      </w:r>
      <w:proofErr w:type="spellEnd"/>
    </w:p>
    <w:bookmarkEnd w:id="35"/>
    <w:p w14:paraId="653622F0" w14:textId="77777777" w:rsidR="002C6E0A" w:rsidRPr="00DC4368" w:rsidRDefault="002C6E0A" w:rsidP="002C6E0A">
      <w:pPr>
        <w:widowControl/>
        <w:autoSpaceDE/>
        <w:autoSpaceDN/>
        <w:adjustRightInd/>
        <w:jc w:val="right"/>
        <w:rPr>
          <w:sz w:val="24"/>
          <w:szCs w:val="24"/>
        </w:rPr>
      </w:pPr>
      <w:r>
        <w:rPr>
          <w:sz w:val="24"/>
          <w:szCs w:val="24"/>
        </w:rPr>
        <w:br w:type="page"/>
      </w:r>
      <w:bookmarkStart w:id="36" w:name="_Hlk60555720"/>
      <w:r w:rsidRPr="00DC4368">
        <w:rPr>
          <w:sz w:val="24"/>
          <w:szCs w:val="24"/>
        </w:rPr>
        <w:lastRenderedPageBreak/>
        <w:t>Приложение №</w:t>
      </w:r>
      <w:r>
        <w:rPr>
          <w:sz w:val="24"/>
          <w:szCs w:val="24"/>
        </w:rPr>
        <w:t>4</w:t>
      </w:r>
    </w:p>
    <w:bookmarkEnd w:id="36"/>
    <w:p w14:paraId="68E73357" w14:textId="77777777" w:rsidR="002C6E0A" w:rsidRDefault="002C6E0A" w:rsidP="002C6E0A">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08A98EDD" w14:textId="5A0F1048" w:rsidR="002C6E0A" w:rsidRPr="00353E80" w:rsidRDefault="002C6E0A" w:rsidP="002C6E0A">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6BDA6A3B" w14:textId="77777777" w:rsidR="002C6E0A" w:rsidRDefault="002C6E0A" w:rsidP="00D17B73">
      <w:pPr>
        <w:widowControl/>
        <w:autoSpaceDE/>
        <w:autoSpaceDN/>
        <w:adjustRightInd/>
        <w:rPr>
          <w:sz w:val="24"/>
          <w:szCs w:val="24"/>
        </w:rPr>
      </w:pPr>
    </w:p>
    <w:tbl>
      <w:tblPr>
        <w:tblW w:w="9900" w:type="dxa"/>
        <w:tblInd w:w="113" w:type="dxa"/>
        <w:tblLook w:val="04A0" w:firstRow="1" w:lastRow="0" w:firstColumn="1" w:lastColumn="0" w:noHBand="0" w:noVBand="1"/>
      </w:tblPr>
      <w:tblGrid>
        <w:gridCol w:w="1640"/>
        <w:gridCol w:w="2753"/>
        <w:gridCol w:w="2753"/>
        <w:gridCol w:w="2754"/>
      </w:tblGrid>
      <w:tr w:rsidR="00D17B73" w:rsidRPr="00D17B73" w14:paraId="337BA272" w14:textId="77777777" w:rsidTr="00D17B73">
        <w:trPr>
          <w:trHeight w:val="269"/>
        </w:trPr>
        <w:tc>
          <w:tcPr>
            <w:tcW w:w="9900" w:type="dxa"/>
            <w:gridSpan w:val="4"/>
            <w:tcBorders>
              <w:top w:val="nil"/>
              <w:left w:val="nil"/>
              <w:bottom w:val="nil"/>
              <w:right w:val="nil"/>
            </w:tcBorders>
            <w:shd w:val="clear" w:color="auto" w:fill="auto"/>
            <w:noWrap/>
            <w:vAlign w:val="bottom"/>
            <w:hideMark/>
          </w:tcPr>
          <w:p w14:paraId="352A513F" w14:textId="77777777" w:rsidR="00D17B73" w:rsidRPr="00D17B73" w:rsidRDefault="00D17B73" w:rsidP="00D17B73">
            <w:pPr>
              <w:widowControl/>
              <w:autoSpaceDE/>
              <w:autoSpaceDN/>
              <w:adjustRightInd/>
              <w:jc w:val="center"/>
              <w:rPr>
                <w:b/>
                <w:bCs/>
                <w:sz w:val="24"/>
                <w:szCs w:val="24"/>
              </w:rPr>
            </w:pPr>
            <w:r w:rsidRPr="00D17B73">
              <w:rPr>
                <w:b/>
                <w:bCs/>
                <w:sz w:val="24"/>
                <w:szCs w:val="24"/>
              </w:rPr>
              <w:t>ТЕМПЕРАТУРНЫЙ и ГИДРАВЛИЧЕСКИЙ ГРАФИК</w:t>
            </w:r>
          </w:p>
        </w:tc>
      </w:tr>
      <w:tr w:rsidR="00D17B73" w:rsidRPr="00D17B73" w14:paraId="7844A6F6" w14:textId="77777777" w:rsidTr="00D17B73">
        <w:trPr>
          <w:trHeight w:val="269"/>
        </w:trPr>
        <w:tc>
          <w:tcPr>
            <w:tcW w:w="9900" w:type="dxa"/>
            <w:gridSpan w:val="4"/>
            <w:tcBorders>
              <w:top w:val="nil"/>
              <w:left w:val="nil"/>
              <w:bottom w:val="nil"/>
              <w:right w:val="nil"/>
            </w:tcBorders>
            <w:shd w:val="clear" w:color="auto" w:fill="auto"/>
            <w:noWrap/>
            <w:vAlign w:val="bottom"/>
            <w:hideMark/>
          </w:tcPr>
          <w:p w14:paraId="2913D0F9" w14:textId="77777777" w:rsidR="00D17B73" w:rsidRPr="00D17B73" w:rsidRDefault="00D17B73" w:rsidP="00D17B73">
            <w:pPr>
              <w:widowControl/>
              <w:autoSpaceDE/>
              <w:autoSpaceDN/>
              <w:adjustRightInd/>
              <w:jc w:val="center"/>
              <w:rPr>
                <w:b/>
                <w:bCs/>
                <w:sz w:val="24"/>
                <w:szCs w:val="24"/>
              </w:rPr>
            </w:pPr>
            <w:r w:rsidRPr="00D17B73">
              <w:rPr>
                <w:b/>
                <w:bCs/>
                <w:sz w:val="24"/>
                <w:szCs w:val="24"/>
              </w:rPr>
              <w:t xml:space="preserve">теплоносителя   115 / </w:t>
            </w:r>
            <w:proofErr w:type="gramStart"/>
            <w:r w:rsidRPr="00D17B73">
              <w:rPr>
                <w:b/>
                <w:bCs/>
                <w:sz w:val="24"/>
                <w:szCs w:val="24"/>
              </w:rPr>
              <w:t xml:space="preserve">70  </w:t>
            </w:r>
            <w:r w:rsidR="00C34811" w:rsidRPr="00C34811">
              <w:rPr>
                <w:b/>
                <w:bCs/>
                <w:sz w:val="24"/>
                <w:szCs w:val="24"/>
                <w:vertAlign w:val="superscript"/>
              </w:rPr>
              <w:t>0</w:t>
            </w:r>
            <w:proofErr w:type="gramEnd"/>
            <w:r w:rsidRPr="00D17B73">
              <w:rPr>
                <w:b/>
                <w:bCs/>
                <w:sz w:val="24"/>
                <w:szCs w:val="24"/>
              </w:rPr>
              <w:t xml:space="preserve">С   теплоисточника </w:t>
            </w:r>
          </w:p>
        </w:tc>
      </w:tr>
      <w:tr w:rsidR="00D17B73" w:rsidRPr="00D17B73" w14:paraId="2ACB6AD9" w14:textId="77777777" w:rsidTr="00D17B73">
        <w:trPr>
          <w:trHeight w:val="269"/>
        </w:trPr>
        <w:tc>
          <w:tcPr>
            <w:tcW w:w="9900" w:type="dxa"/>
            <w:gridSpan w:val="4"/>
            <w:tcBorders>
              <w:top w:val="nil"/>
              <w:left w:val="nil"/>
              <w:bottom w:val="nil"/>
              <w:right w:val="nil"/>
            </w:tcBorders>
            <w:shd w:val="clear" w:color="auto" w:fill="auto"/>
            <w:noWrap/>
            <w:vAlign w:val="bottom"/>
            <w:hideMark/>
          </w:tcPr>
          <w:p w14:paraId="7CC628A5" w14:textId="77777777" w:rsidR="00D17B73" w:rsidRDefault="00D17B73" w:rsidP="00D17B73">
            <w:pPr>
              <w:widowControl/>
              <w:autoSpaceDE/>
              <w:autoSpaceDN/>
              <w:adjustRightInd/>
              <w:jc w:val="center"/>
              <w:rPr>
                <w:b/>
                <w:bCs/>
                <w:sz w:val="24"/>
                <w:szCs w:val="24"/>
              </w:rPr>
            </w:pPr>
            <w:r w:rsidRPr="00D17B73">
              <w:rPr>
                <w:b/>
                <w:bCs/>
                <w:sz w:val="24"/>
                <w:szCs w:val="24"/>
              </w:rPr>
              <w:t>(с открытым водоразбором)</w:t>
            </w:r>
          </w:p>
          <w:p w14:paraId="591236C1" w14:textId="77777777" w:rsidR="00D17B73" w:rsidRPr="00D17B73" w:rsidRDefault="00D17B73" w:rsidP="00D17B73">
            <w:pPr>
              <w:widowControl/>
              <w:autoSpaceDE/>
              <w:autoSpaceDN/>
              <w:adjustRightInd/>
              <w:jc w:val="center"/>
              <w:rPr>
                <w:b/>
                <w:bCs/>
                <w:sz w:val="16"/>
                <w:szCs w:val="16"/>
              </w:rPr>
            </w:pPr>
          </w:p>
        </w:tc>
      </w:tr>
      <w:tr w:rsidR="00D17B73" w:rsidRPr="00D17B73" w14:paraId="41A6B94A" w14:textId="77777777" w:rsidTr="00D17B73">
        <w:trPr>
          <w:trHeight w:val="23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ECD6A" w14:textId="77777777" w:rsidR="00D17B73" w:rsidRPr="00D17B73" w:rsidRDefault="00D17B73" w:rsidP="00D17B73">
            <w:pPr>
              <w:widowControl/>
              <w:autoSpaceDE/>
              <w:autoSpaceDN/>
              <w:adjustRightInd/>
              <w:jc w:val="center"/>
            </w:pPr>
            <w:r w:rsidRPr="00D17B73">
              <w:t>Температура наружного воздуха</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B3965" w14:textId="77777777" w:rsidR="00D17B73" w:rsidRPr="00D17B73" w:rsidRDefault="00D17B73" w:rsidP="00D17B73">
            <w:pPr>
              <w:widowControl/>
              <w:autoSpaceDE/>
              <w:autoSpaceDN/>
              <w:adjustRightInd/>
              <w:jc w:val="center"/>
            </w:pPr>
            <w:r w:rsidRPr="00D17B73">
              <w:t xml:space="preserve">Температура сетевой воды в подающем трубопроводе по графику 115/70, </w:t>
            </w:r>
            <w:proofErr w:type="spellStart"/>
            <w:r w:rsidRPr="00D17B73">
              <w:rPr>
                <w:vertAlign w:val="superscript"/>
              </w:rPr>
              <w:t>о</w:t>
            </w:r>
            <w:r w:rsidRPr="00D17B73">
              <w:t>С</w:t>
            </w:r>
            <w:proofErr w:type="spellEnd"/>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5A206" w14:textId="77777777" w:rsidR="00D17B73" w:rsidRPr="00D17B73" w:rsidRDefault="00D17B73" w:rsidP="00D17B73">
            <w:pPr>
              <w:widowControl/>
              <w:autoSpaceDE/>
              <w:autoSpaceDN/>
              <w:adjustRightInd/>
              <w:jc w:val="center"/>
            </w:pPr>
            <w:r w:rsidRPr="00D17B73">
              <w:t xml:space="preserve">Температура сетевой воды в обратном </w:t>
            </w:r>
            <w:proofErr w:type="gramStart"/>
            <w:r w:rsidRPr="00D17B73">
              <w:t>трубопроводе ,</w:t>
            </w:r>
            <w:proofErr w:type="gramEnd"/>
            <w:r w:rsidRPr="00D17B73">
              <w:t xml:space="preserve"> </w:t>
            </w:r>
            <w:proofErr w:type="spellStart"/>
            <w:r w:rsidRPr="00D17B73">
              <w:rPr>
                <w:vertAlign w:val="superscript"/>
              </w:rPr>
              <w:t>о</w:t>
            </w:r>
            <w:r w:rsidRPr="00D17B73">
              <w:t>С</w:t>
            </w:r>
            <w:proofErr w:type="spellEnd"/>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57ADA" w14:textId="77777777" w:rsidR="00D17B73" w:rsidRPr="00D17B73" w:rsidRDefault="00D17B73" w:rsidP="00D17B73">
            <w:pPr>
              <w:widowControl/>
              <w:autoSpaceDE/>
              <w:autoSpaceDN/>
              <w:adjustRightInd/>
              <w:jc w:val="center"/>
            </w:pPr>
            <w:r w:rsidRPr="00D17B73">
              <w:t xml:space="preserve">Температура сетевой воды на входе абонентского ввода, </w:t>
            </w:r>
            <w:proofErr w:type="spellStart"/>
            <w:r w:rsidRPr="00D17B73">
              <w:rPr>
                <w:vertAlign w:val="superscript"/>
              </w:rPr>
              <w:t>о</w:t>
            </w:r>
            <w:r w:rsidRPr="00D17B73">
              <w:t>С</w:t>
            </w:r>
            <w:proofErr w:type="spellEnd"/>
          </w:p>
        </w:tc>
      </w:tr>
      <w:tr w:rsidR="00D17B73" w:rsidRPr="00D17B73" w14:paraId="5543E27B" w14:textId="77777777" w:rsidTr="00D17B73">
        <w:trPr>
          <w:trHeight w:val="563"/>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341F1949" w14:textId="77777777" w:rsidR="00D17B73" w:rsidRPr="00D17B73" w:rsidRDefault="00D17B73" w:rsidP="00D17B73">
            <w:pPr>
              <w:widowControl/>
              <w:autoSpaceDE/>
              <w:autoSpaceDN/>
              <w:adjustRightInd/>
            </w:pPr>
          </w:p>
        </w:tc>
        <w:tc>
          <w:tcPr>
            <w:tcW w:w="2753" w:type="dxa"/>
            <w:vMerge/>
            <w:tcBorders>
              <w:top w:val="single" w:sz="4" w:space="0" w:color="auto"/>
              <w:left w:val="single" w:sz="4" w:space="0" w:color="auto"/>
              <w:bottom w:val="single" w:sz="4" w:space="0" w:color="auto"/>
              <w:right w:val="single" w:sz="4" w:space="0" w:color="auto"/>
            </w:tcBorders>
            <w:vAlign w:val="center"/>
            <w:hideMark/>
          </w:tcPr>
          <w:p w14:paraId="2819D159" w14:textId="77777777" w:rsidR="00D17B73" w:rsidRPr="00D17B73" w:rsidRDefault="00D17B73" w:rsidP="00D17B73">
            <w:pPr>
              <w:widowControl/>
              <w:autoSpaceDE/>
              <w:autoSpaceDN/>
              <w:adjustRightInd/>
            </w:pPr>
          </w:p>
        </w:tc>
        <w:tc>
          <w:tcPr>
            <w:tcW w:w="2753" w:type="dxa"/>
            <w:vMerge/>
            <w:tcBorders>
              <w:top w:val="single" w:sz="4" w:space="0" w:color="auto"/>
              <w:left w:val="single" w:sz="4" w:space="0" w:color="auto"/>
              <w:bottom w:val="single" w:sz="4" w:space="0" w:color="auto"/>
              <w:right w:val="single" w:sz="4" w:space="0" w:color="auto"/>
            </w:tcBorders>
            <w:vAlign w:val="center"/>
            <w:hideMark/>
          </w:tcPr>
          <w:p w14:paraId="01811648" w14:textId="77777777" w:rsidR="00D17B73" w:rsidRPr="00D17B73" w:rsidRDefault="00D17B73" w:rsidP="00D17B73">
            <w:pPr>
              <w:widowControl/>
              <w:autoSpaceDE/>
              <w:autoSpaceDN/>
              <w:adjustRightInd/>
            </w:pPr>
          </w:p>
        </w:tc>
        <w:tc>
          <w:tcPr>
            <w:tcW w:w="2753" w:type="dxa"/>
            <w:vMerge/>
            <w:tcBorders>
              <w:top w:val="single" w:sz="4" w:space="0" w:color="auto"/>
              <w:left w:val="single" w:sz="4" w:space="0" w:color="auto"/>
              <w:bottom w:val="single" w:sz="4" w:space="0" w:color="auto"/>
              <w:right w:val="single" w:sz="4" w:space="0" w:color="auto"/>
            </w:tcBorders>
            <w:vAlign w:val="center"/>
            <w:hideMark/>
          </w:tcPr>
          <w:p w14:paraId="50407E8E" w14:textId="77777777" w:rsidR="00D17B73" w:rsidRPr="00D17B73" w:rsidRDefault="00D17B73" w:rsidP="00D17B73">
            <w:pPr>
              <w:widowControl/>
              <w:autoSpaceDE/>
              <w:autoSpaceDN/>
              <w:adjustRightInd/>
            </w:pPr>
          </w:p>
        </w:tc>
      </w:tr>
      <w:tr w:rsidR="00D17B73" w:rsidRPr="00D17B73" w14:paraId="7006B8B1"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8546645" w14:textId="77777777" w:rsidR="00D17B73" w:rsidRPr="00D17B73" w:rsidRDefault="00D17B73" w:rsidP="00D17B73">
            <w:pPr>
              <w:widowControl/>
              <w:autoSpaceDE/>
              <w:autoSpaceDN/>
              <w:adjustRightInd/>
              <w:jc w:val="center"/>
              <w:rPr>
                <w:b/>
                <w:bCs/>
              </w:rPr>
            </w:pPr>
            <w:r w:rsidRPr="00D17B73">
              <w:rPr>
                <w:b/>
                <w:bCs/>
              </w:rPr>
              <w:t>8</w:t>
            </w:r>
          </w:p>
        </w:tc>
        <w:tc>
          <w:tcPr>
            <w:tcW w:w="2753" w:type="dxa"/>
            <w:tcBorders>
              <w:top w:val="nil"/>
              <w:left w:val="nil"/>
              <w:bottom w:val="single" w:sz="4" w:space="0" w:color="auto"/>
              <w:right w:val="single" w:sz="4" w:space="0" w:color="auto"/>
            </w:tcBorders>
            <w:shd w:val="clear" w:color="auto" w:fill="auto"/>
            <w:noWrap/>
            <w:vAlign w:val="bottom"/>
            <w:hideMark/>
          </w:tcPr>
          <w:p w14:paraId="48E439E3"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768D849D" w14:textId="77777777" w:rsidR="00D17B73" w:rsidRPr="00D17B73" w:rsidRDefault="00D17B73" w:rsidP="00D17B73">
            <w:pPr>
              <w:widowControl/>
              <w:autoSpaceDE/>
              <w:autoSpaceDN/>
              <w:adjustRightInd/>
              <w:jc w:val="center"/>
            </w:pPr>
            <w:r w:rsidRPr="00D17B73">
              <w:t>55,2</w:t>
            </w:r>
          </w:p>
        </w:tc>
        <w:tc>
          <w:tcPr>
            <w:tcW w:w="2753" w:type="dxa"/>
            <w:tcBorders>
              <w:top w:val="nil"/>
              <w:left w:val="nil"/>
              <w:bottom w:val="single" w:sz="4" w:space="0" w:color="auto"/>
              <w:right w:val="single" w:sz="4" w:space="0" w:color="auto"/>
            </w:tcBorders>
            <w:shd w:val="clear" w:color="auto" w:fill="auto"/>
            <w:noWrap/>
            <w:vAlign w:val="bottom"/>
            <w:hideMark/>
          </w:tcPr>
          <w:p w14:paraId="2E25825B" w14:textId="77777777" w:rsidR="00D17B73" w:rsidRPr="00D17B73" w:rsidRDefault="00D17B73" w:rsidP="00D17B73">
            <w:pPr>
              <w:widowControl/>
              <w:autoSpaceDE/>
              <w:autoSpaceDN/>
              <w:adjustRightInd/>
              <w:jc w:val="center"/>
            </w:pPr>
            <w:r w:rsidRPr="00D17B73">
              <w:t>60,7</w:t>
            </w:r>
          </w:p>
        </w:tc>
      </w:tr>
      <w:tr w:rsidR="00D17B73" w:rsidRPr="00D17B73" w14:paraId="08671619"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CE8641F" w14:textId="77777777" w:rsidR="00D17B73" w:rsidRPr="00D17B73" w:rsidRDefault="00D17B73" w:rsidP="00D17B73">
            <w:pPr>
              <w:widowControl/>
              <w:autoSpaceDE/>
              <w:autoSpaceDN/>
              <w:adjustRightInd/>
              <w:jc w:val="center"/>
              <w:rPr>
                <w:b/>
                <w:bCs/>
              </w:rPr>
            </w:pPr>
            <w:r w:rsidRPr="00D17B73">
              <w:rPr>
                <w:b/>
                <w:bCs/>
              </w:rPr>
              <w:t>7</w:t>
            </w:r>
          </w:p>
        </w:tc>
        <w:tc>
          <w:tcPr>
            <w:tcW w:w="2753" w:type="dxa"/>
            <w:tcBorders>
              <w:top w:val="nil"/>
              <w:left w:val="nil"/>
              <w:bottom w:val="single" w:sz="4" w:space="0" w:color="auto"/>
              <w:right w:val="single" w:sz="4" w:space="0" w:color="auto"/>
            </w:tcBorders>
            <w:shd w:val="clear" w:color="auto" w:fill="auto"/>
            <w:noWrap/>
            <w:vAlign w:val="bottom"/>
            <w:hideMark/>
          </w:tcPr>
          <w:p w14:paraId="0A55E2FD"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1BF1C2B4" w14:textId="77777777" w:rsidR="00D17B73" w:rsidRPr="00D17B73" w:rsidRDefault="00D17B73" w:rsidP="00D17B73">
            <w:pPr>
              <w:widowControl/>
              <w:autoSpaceDE/>
              <w:autoSpaceDN/>
              <w:adjustRightInd/>
              <w:jc w:val="center"/>
            </w:pPr>
            <w:r w:rsidRPr="00D17B73">
              <w:t>54,2</w:t>
            </w:r>
          </w:p>
        </w:tc>
        <w:tc>
          <w:tcPr>
            <w:tcW w:w="2753" w:type="dxa"/>
            <w:tcBorders>
              <w:top w:val="nil"/>
              <w:left w:val="nil"/>
              <w:bottom w:val="single" w:sz="4" w:space="0" w:color="auto"/>
              <w:right w:val="single" w:sz="4" w:space="0" w:color="auto"/>
            </w:tcBorders>
            <w:shd w:val="clear" w:color="auto" w:fill="auto"/>
            <w:noWrap/>
            <w:vAlign w:val="bottom"/>
            <w:hideMark/>
          </w:tcPr>
          <w:p w14:paraId="24C72F1C" w14:textId="77777777" w:rsidR="00D17B73" w:rsidRPr="00D17B73" w:rsidRDefault="00D17B73" w:rsidP="00D17B73">
            <w:pPr>
              <w:widowControl/>
              <w:autoSpaceDE/>
              <w:autoSpaceDN/>
              <w:adjustRightInd/>
              <w:jc w:val="center"/>
            </w:pPr>
            <w:r w:rsidRPr="00D17B73">
              <w:t>60,2</w:t>
            </w:r>
          </w:p>
        </w:tc>
      </w:tr>
      <w:tr w:rsidR="00D17B73" w:rsidRPr="00D17B73" w14:paraId="6BA7A715"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5C77726" w14:textId="77777777" w:rsidR="00D17B73" w:rsidRPr="00D17B73" w:rsidRDefault="00D17B73" w:rsidP="00D17B73">
            <w:pPr>
              <w:widowControl/>
              <w:autoSpaceDE/>
              <w:autoSpaceDN/>
              <w:adjustRightInd/>
              <w:jc w:val="center"/>
              <w:rPr>
                <w:b/>
                <w:bCs/>
              </w:rPr>
            </w:pPr>
            <w:r w:rsidRPr="00D17B73">
              <w:rPr>
                <w:b/>
                <w:bCs/>
              </w:rPr>
              <w:t>6</w:t>
            </w:r>
          </w:p>
        </w:tc>
        <w:tc>
          <w:tcPr>
            <w:tcW w:w="2753" w:type="dxa"/>
            <w:tcBorders>
              <w:top w:val="nil"/>
              <w:left w:val="nil"/>
              <w:bottom w:val="single" w:sz="4" w:space="0" w:color="auto"/>
              <w:right w:val="single" w:sz="4" w:space="0" w:color="auto"/>
            </w:tcBorders>
            <w:shd w:val="clear" w:color="auto" w:fill="auto"/>
            <w:noWrap/>
            <w:vAlign w:val="bottom"/>
            <w:hideMark/>
          </w:tcPr>
          <w:p w14:paraId="0032E43F"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3B6AE6AE" w14:textId="77777777" w:rsidR="00D17B73" w:rsidRPr="00D17B73" w:rsidRDefault="00D17B73" w:rsidP="00D17B73">
            <w:pPr>
              <w:widowControl/>
              <w:autoSpaceDE/>
              <w:autoSpaceDN/>
              <w:adjustRightInd/>
              <w:jc w:val="center"/>
            </w:pPr>
            <w:r w:rsidRPr="00D17B73">
              <w:t>53,3</w:t>
            </w:r>
          </w:p>
        </w:tc>
        <w:tc>
          <w:tcPr>
            <w:tcW w:w="2753" w:type="dxa"/>
            <w:tcBorders>
              <w:top w:val="nil"/>
              <w:left w:val="nil"/>
              <w:bottom w:val="single" w:sz="4" w:space="0" w:color="auto"/>
              <w:right w:val="single" w:sz="4" w:space="0" w:color="auto"/>
            </w:tcBorders>
            <w:shd w:val="clear" w:color="auto" w:fill="auto"/>
            <w:noWrap/>
            <w:vAlign w:val="bottom"/>
            <w:hideMark/>
          </w:tcPr>
          <w:p w14:paraId="0F2077FC" w14:textId="77777777" w:rsidR="00D17B73" w:rsidRPr="00D17B73" w:rsidRDefault="00D17B73" w:rsidP="00D17B73">
            <w:pPr>
              <w:widowControl/>
              <w:autoSpaceDE/>
              <w:autoSpaceDN/>
              <w:adjustRightInd/>
              <w:jc w:val="center"/>
            </w:pPr>
            <w:r w:rsidRPr="00D17B73">
              <w:t>59,8</w:t>
            </w:r>
          </w:p>
        </w:tc>
      </w:tr>
      <w:tr w:rsidR="00D17B73" w:rsidRPr="00D17B73" w14:paraId="6A1A0437"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9C1B4BC" w14:textId="77777777" w:rsidR="00D17B73" w:rsidRPr="00D17B73" w:rsidRDefault="00D17B73" w:rsidP="00D17B73">
            <w:pPr>
              <w:widowControl/>
              <w:autoSpaceDE/>
              <w:autoSpaceDN/>
              <w:adjustRightInd/>
              <w:jc w:val="center"/>
              <w:rPr>
                <w:b/>
                <w:bCs/>
              </w:rPr>
            </w:pPr>
            <w:r w:rsidRPr="00D17B73">
              <w:rPr>
                <w:b/>
                <w:bCs/>
              </w:rPr>
              <w:t>5</w:t>
            </w:r>
          </w:p>
        </w:tc>
        <w:tc>
          <w:tcPr>
            <w:tcW w:w="2753" w:type="dxa"/>
            <w:tcBorders>
              <w:top w:val="nil"/>
              <w:left w:val="nil"/>
              <w:bottom w:val="single" w:sz="4" w:space="0" w:color="auto"/>
              <w:right w:val="single" w:sz="4" w:space="0" w:color="auto"/>
            </w:tcBorders>
            <w:shd w:val="clear" w:color="auto" w:fill="auto"/>
            <w:noWrap/>
            <w:vAlign w:val="bottom"/>
            <w:hideMark/>
          </w:tcPr>
          <w:p w14:paraId="373F5D8C"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14F4A81E" w14:textId="77777777" w:rsidR="00D17B73" w:rsidRPr="00D17B73" w:rsidRDefault="00D17B73" w:rsidP="00D17B73">
            <w:pPr>
              <w:widowControl/>
              <w:autoSpaceDE/>
              <w:autoSpaceDN/>
              <w:adjustRightInd/>
              <w:jc w:val="center"/>
            </w:pPr>
            <w:r w:rsidRPr="00D17B73">
              <w:t>52,3</w:t>
            </w:r>
          </w:p>
        </w:tc>
        <w:tc>
          <w:tcPr>
            <w:tcW w:w="2753" w:type="dxa"/>
            <w:tcBorders>
              <w:top w:val="nil"/>
              <w:left w:val="nil"/>
              <w:bottom w:val="single" w:sz="4" w:space="0" w:color="auto"/>
              <w:right w:val="single" w:sz="4" w:space="0" w:color="auto"/>
            </w:tcBorders>
            <w:shd w:val="clear" w:color="auto" w:fill="auto"/>
            <w:noWrap/>
            <w:vAlign w:val="bottom"/>
            <w:hideMark/>
          </w:tcPr>
          <w:p w14:paraId="08E23BBA" w14:textId="77777777" w:rsidR="00D17B73" w:rsidRPr="00D17B73" w:rsidRDefault="00D17B73" w:rsidP="00D17B73">
            <w:pPr>
              <w:widowControl/>
              <w:autoSpaceDE/>
              <w:autoSpaceDN/>
              <w:adjustRightInd/>
              <w:jc w:val="center"/>
            </w:pPr>
            <w:r w:rsidRPr="00D17B73">
              <w:t>59,3</w:t>
            </w:r>
          </w:p>
        </w:tc>
      </w:tr>
      <w:tr w:rsidR="00D17B73" w:rsidRPr="00D17B73" w14:paraId="5820B6B2"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320B449" w14:textId="77777777" w:rsidR="00D17B73" w:rsidRPr="00D17B73" w:rsidRDefault="00D17B73" w:rsidP="00D17B73">
            <w:pPr>
              <w:widowControl/>
              <w:autoSpaceDE/>
              <w:autoSpaceDN/>
              <w:adjustRightInd/>
              <w:jc w:val="center"/>
              <w:rPr>
                <w:b/>
                <w:bCs/>
              </w:rPr>
            </w:pPr>
            <w:r w:rsidRPr="00D17B73">
              <w:rPr>
                <w:b/>
                <w:bCs/>
              </w:rPr>
              <w:t>4</w:t>
            </w:r>
          </w:p>
        </w:tc>
        <w:tc>
          <w:tcPr>
            <w:tcW w:w="2753" w:type="dxa"/>
            <w:tcBorders>
              <w:top w:val="nil"/>
              <w:left w:val="nil"/>
              <w:bottom w:val="single" w:sz="4" w:space="0" w:color="auto"/>
              <w:right w:val="single" w:sz="4" w:space="0" w:color="auto"/>
            </w:tcBorders>
            <w:shd w:val="clear" w:color="auto" w:fill="auto"/>
            <w:noWrap/>
            <w:vAlign w:val="bottom"/>
            <w:hideMark/>
          </w:tcPr>
          <w:p w14:paraId="18B10321"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59D1BBB7" w14:textId="77777777" w:rsidR="00D17B73" w:rsidRPr="00D17B73" w:rsidRDefault="00D17B73" w:rsidP="00D17B73">
            <w:pPr>
              <w:widowControl/>
              <w:autoSpaceDE/>
              <w:autoSpaceDN/>
              <w:adjustRightInd/>
              <w:jc w:val="center"/>
            </w:pPr>
            <w:r w:rsidRPr="00D17B73">
              <w:t>51,3</w:t>
            </w:r>
          </w:p>
        </w:tc>
        <w:tc>
          <w:tcPr>
            <w:tcW w:w="2753" w:type="dxa"/>
            <w:tcBorders>
              <w:top w:val="nil"/>
              <w:left w:val="nil"/>
              <w:bottom w:val="single" w:sz="4" w:space="0" w:color="auto"/>
              <w:right w:val="single" w:sz="4" w:space="0" w:color="auto"/>
            </w:tcBorders>
            <w:shd w:val="clear" w:color="auto" w:fill="auto"/>
            <w:noWrap/>
            <w:vAlign w:val="bottom"/>
            <w:hideMark/>
          </w:tcPr>
          <w:p w14:paraId="5E1B4B32" w14:textId="77777777" w:rsidR="00D17B73" w:rsidRPr="00D17B73" w:rsidRDefault="00D17B73" w:rsidP="00D17B73">
            <w:pPr>
              <w:widowControl/>
              <w:autoSpaceDE/>
              <w:autoSpaceDN/>
              <w:adjustRightInd/>
              <w:jc w:val="center"/>
            </w:pPr>
            <w:r w:rsidRPr="00D17B73">
              <w:t>58,9</w:t>
            </w:r>
          </w:p>
        </w:tc>
      </w:tr>
      <w:tr w:rsidR="00D17B73" w:rsidRPr="00D17B73" w14:paraId="6715EA4C"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A0DBC54" w14:textId="77777777" w:rsidR="00D17B73" w:rsidRPr="00D17B73" w:rsidRDefault="00D17B73" w:rsidP="00D17B73">
            <w:pPr>
              <w:widowControl/>
              <w:autoSpaceDE/>
              <w:autoSpaceDN/>
              <w:adjustRightInd/>
              <w:jc w:val="center"/>
              <w:rPr>
                <w:b/>
                <w:bCs/>
              </w:rPr>
            </w:pPr>
            <w:r w:rsidRPr="00D17B73">
              <w:rPr>
                <w:b/>
                <w:bCs/>
              </w:rPr>
              <w:t>3</w:t>
            </w:r>
          </w:p>
        </w:tc>
        <w:tc>
          <w:tcPr>
            <w:tcW w:w="2753" w:type="dxa"/>
            <w:tcBorders>
              <w:top w:val="nil"/>
              <w:left w:val="nil"/>
              <w:bottom w:val="single" w:sz="4" w:space="0" w:color="auto"/>
              <w:right w:val="single" w:sz="4" w:space="0" w:color="auto"/>
            </w:tcBorders>
            <w:shd w:val="clear" w:color="auto" w:fill="auto"/>
            <w:noWrap/>
            <w:vAlign w:val="bottom"/>
            <w:hideMark/>
          </w:tcPr>
          <w:p w14:paraId="7BFED168"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79B47C63" w14:textId="77777777" w:rsidR="00D17B73" w:rsidRPr="00D17B73" w:rsidRDefault="00D17B73" w:rsidP="00D17B73">
            <w:pPr>
              <w:widowControl/>
              <w:autoSpaceDE/>
              <w:autoSpaceDN/>
              <w:adjustRightInd/>
              <w:jc w:val="center"/>
            </w:pPr>
            <w:r w:rsidRPr="00D17B73">
              <w:t>50,3</w:t>
            </w:r>
          </w:p>
        </w:tc>
        <w:tc>
          <w:tcPr>
            <w:tcW w:w="2753" w:type="dxa"/>
            <w:tcBorders>
              <w:top w:val="nil"/>
              <w:left w:val="nil"/>
              <w:bottom w:val="single" w:sz="4" w:space="0" w:color="auto"/>
              <w:right w:val="single" w:sz="4" w:space="0" w:color="auto"/>
            </w:tcBorders>
            <w:shd w:val="clear" w:color="auto" w:fill="auto"/>
            <w:noWrap/>
            <w:vAlign w:val="bottom"/>
            <w:hideMark/>
          </w:tcPr>
          <w:p w14:paraId="1C14DAAD" w14:textId="77777777" w:rsidR="00D17B73" w:rsidRPr="00D17B73" w:rsidRDefault="00D17B73" w:rsidP="00D17B73">
            <w:pPr>
              <w:widowControl/>
              <w:autoSpaceDE/>
              <w:autoSpaceDN/>
              <w:adjustRightInd/>
              <w:jc w:val="center"/>
            </w:pPr>
            <w:r w:rsidRPr="00D17B73">
              <w:t>58,5</w:t>
            </w:r>
          </w:p>
        </w:tc>
      </w:tr>
      <w:tr w:rsidR="00D17B73" w:rsidRPr="00D17B73" w14:paraId="5A4241E7"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ECA6270" w14:textId="77777777" w:rsidR="00D17B73" w:rsidRPr="00D17B73" w:rsidRDefault="00D17B73" w:rsidP="00D17B73">
            <w:pPr>
              <w:widowControl/>
              <w:autoSpaceDE/>
              <w:autoSpaceDN/>
              <w:adjustRightInd/>
              <w:jc w:val="center"/>
              <w:rPr>
                <w:b/>
                <w:bCs/>
              </w:rPr>
            </w:pPr>
            <w:r w:rsidRPr="00D17B73">
              <w:rPr>
                <w:b/>
                <w:bCs/>
              </w:rPr>
              <w:t>2</w:t>
            </w:r>
          </w:p>
        </w:tc>
        <w:tc>
          <w:tcPr>
            <w:tcW w:w="2753" w:type="dxa"/>
            <w:tcBorders>
              <w:top w:val="nil"/>
              <w:left w:val="nil"/>
              <w:bottom w:val="single" w:sz="4" w:space="0" w:color="auto"/>
              <w:right w:val="single" w:sz="4" w:space="0" w:color="auto"/>
            </w:tcBorders>
            <w:shd w:val="clear" w:color="auto" w:fill="auto"/>
            <w:noWrap/>
            <w:vAlign w:val="bottom"/>
            <w:hideMark/>
          </w:tcPr>
          <w:p w14:paraId="452F540E"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43B8701B" w14:textId="77777777" w:rsidR="00D17B73" w:rsidRPr="00D17B73" w:rsidRDefault="00D17B73" w:rsidP="00D17B73">
            <w:pPr>
              <w:widowControl/>
              <w:autoSpaceDE/>
              <w:autoSpaceDN/>
              <w:adjustRightInd/>
              <w:jc w:val="center"/>
            </w:pPr>
            <w:r w:rsidRPr="00D17B73">
              <w:t>49,3</w:t>
            </w:r>
          </w:p>
        </w:tc>
        <w:tc>
          <w:tcPr>
            <w:tcW w:w="2753" w:type="dxa"/>
            <w:tcBorders>
              <w:top w:val="nil"/>
              <w:left w:val="nil"/>
              <w:bottom w:val="single" w:sz="4" w:space="0" w:color="auto"/>
              <w:right w:val="single" w:sz="4" w:space="0" w:color="auto"/>
            </w:tcBorders>
            <w:shd w:val="clear" w:color="auto" w:fill="auto"/>
            <w:noWrap/>
            <w:vAlign w:val="bottom"/>
            <w:hideMark/>
          </w:tcPr>
          <w:p w14:paraId="15B19F8B" w14:textId="77777777" w:rsidR="00D17B73" w:rsidRPr="00D17B73" w:rsidRDefault="00D17B73" w:rsidP="00D17B73">
            <w:pPr>
              <w:widowControl/>
              <w:autoSpaceDE/>
              <w:autoSpaceDN/>
              <w:adjustRightInd/>
              <w:jc w:val="center"/>
            </w:pPr>
            <w:r w:rsidRPr="00D17B73">
              <w:t>58,0</w:t>
            </w:r>
          </w:p>
        </w:tc>
      </w:tr>
      <w:tr w:rsidR="00D17B73" w:rsidRPr="00D17B73" w14:paraId="11B299D9"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AE733C7" w14:textId="77777777" w:rsidR="00D17B73" w:rsidRPr="00D17B73" w:rsidRDefault="00D17B73" w:rsidP="00D17B73">
            <w:pPr>
              <w:widowControl/>
              <w:autoSpaceDE/>
              <w:autoSpaceDN/>
              <w:adjustRightInd/>
              <w:jc w:val="center"/>
              <w:rPr>
                <w:b/>
                <w:bCs/>
              </w:rPr>
            </w:pPr>
            <w:r w:rsidRPr="00D17B73">
              <w:rPr>
                <w:b/>
                <w:bCs/>
              </w:rPr>
              <w:t>1</w:t>
            </w:r>
          </w:p>
        </w:tc>
        <w:tc>
          <w:tcPr>
            <w:tcW w:w="2753" w:type="dxa"/>
            <w:tcBorders>
              <w:top w:val="nil"/>
              <w:left w:val="nil"/>
              <w:bottom w:val="single" w:sz="4" w:space="0" w:color="auto"/>
              <w:right w:val="single" w:sz="4" w:space="0" w:color="auto"/>
            </w:tcBorders>
            <w:shd w:val="clear" w:color="auto" w:fill="auto"/>
            <w:noWrap/>
            <w:vAlign w:val="bottom"/>
            <w:hideMark/>
          </w:tcPr>
          <w:p w14:paraId="52BA329B"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4C3451EE" w14:textId="77777777" w:rsidR="00D17B73" w:rsidRPr="00D17B73" w:rsidRDefault="00D17B73" w:rsidP="00D17B73">
            <w:pPr>
              <w:widowControl/>
              <w:autoSpaceDE/>
              <w:autoSpaceDN/>
              <w:adjustRightInd/>
              <w:jc w:val="center"/>
            </w:pPr>
            <w:r w:rsidRPr="00D17B73">
              <w:t>48,4</w:t>
            </w:r>
          </w:p>
        </w:tc>
        <w:tc>
          <w:tcPr>
            <w:tcW w:w="2753" w:type="dxa"/>
            <w:tcBorders>
              <w:top w:val="nil"/>
              <w:left w:val="nil"/>
              <w:bottom w:val="single" w:sz="4" w:space="0" w:color="auto"/>
              <w:right w:val="single" w:sz="4" w:space="0" w:color="auto"/>
            </w:tcBorders>
            <w:shd w:val="clear" w:color="auto" w:fill="auto"/>
            <w:noWrap/>
            <w:vAlign w:val="bottom"/>
            <w:hideMark/>
          </w:tcPr>
          <w:p w14:paraId="0E37E756" w14:textId="77777777" w:rsidR="00D17B73" w:rsidRPr="00D17B73" w:rsidRDefault="00D17B73" w:rsidP="00D17B73">
            <w:pPr>
              <w:widowControl/>
              <w:autoSpaceDE/>
              <w:autoSpaceDN/>
              <w:adjustRightInd/>
              <w:jc w:val="center"/>
            </w:pPr>
            <w:r w:rsidRPr="00D17B73">
              <w:t>57,6</w:t>
            </w:r>
          </w:p>
        </w:tc>
      </w:tr>
      <w:tr w:rsidR="00D17B73" w:rsidRPr="00D17B73" w14:paraId="4A915439"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BC4D7E0" w14:textId="77777777" w:rsidR="00D17B73" w:rsidRPr="00D17B73" w:rsidRDefault="00D17B73" w:rsidP="00D17B73">
            <w:pPr>
              <w:widowControl/>
              <w:autoSpaceDE/>
              <w:autoSpaceDN/>
              <w:adjustRightInd/>
              <w:jc w:val="center"/>
              <w:rPr>
                <w:b/>
                <w:bCs/>
              </w:rPr>
            </w:pPr>
            <w:r w:rsidRPr="00D17B73">
              <w:rPr>
                <w:b/>
                <w:bCs/>
              </w:rPr>
              <w:t>0</w:t>
            </w:r>
          </w:p>
        </w:tc>
        <w:tc>
          <w:tcPr>
            <w:tcW w:w="2753" w:type="dxa"/>
            <w:tcBorders>
              <w:top w:val="nil"/>
              <w:left w:val="nil"/>
              <w:bottom w:val="single" w:sz="4" w:space="0" w:color="auto"/>
              <w:right w:val="single" w:sz="4" w:space="0" w:color="auto"/>
            </w:tcBorders>
            <w:shd w:val="clear" w:color="auto" w:fill="auto"/>
            <w:noWrap/>
            <w:vAlign w:val="bottom"/>
            <w:hideMark/>
          </w:tcPr>
          <w:p w14:paraId="199A6F24"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54A6657C" w14:textId="77777777" w:rsidR="00D17B73" w:rsidRPr="00D17B73" w:rsidRDefault="00D17B73" w:rsidP="00D17B73">
            <w:pPr>
              <w:widowControl/>
              <w:autoSpaceDE/>
              <w:autoSpaceDN/>
              <w:adjustRightInd/>
              <w:jc w:val="center"/>
            </w:pPr>
            <w:r w:rsidRPr="00D17B73">
              <w:t>47,4</w:t>
            </w:r>
          </w:p>
        </w:tc>
        <w:tc>
          <w:tcPr>
            <w:tcW w:w="2753" w:type="dxa"/>
            <w:tcBorders>
              <w:top w:val="nil"/>
              <w:left w:val="nil"/>
              <w:bottom w:val="single" w:sz="4" w:space="0" w:color="auto"/>
              <w:right w:val="single" w:sz="4" w:space="0" w:color="auto"/>
            </w:tcBorders>
            <w:shd w:val="clear" w:color="auto" w:fill="auto"/>
            <w:noWrap/>
            <w:vAlign w:val="bottom"/>
            <w:hideMark/>
          </w:tcPr>
          <w:p w14:paraId="0E9022BD" w14:textId="77777777" w:rsidR="00D17B73" w:rsidRPr="00D17B73" w:rsidRDefault="00D17B73" w:rsidP="00D17B73">
            <w:pPr>
              <w:widowControl/>
              <w:autoSpaceDE/>
              <w:autoSpaceDN/>
              <w:adjustRightInd/>
              <w:jc w:val="center"/>
            </w:pPr>
            <w:r w:rsidRPr="00D17B73">
              <w:t>57,2</w:t>
            </w:r>
          </w:p>
        </w:tc>
      </w:tr>
      <w:tr w:rsidR="00D17B73" w:rsidRPr="00D17B73" w14:paraId="6BD21B48"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458E4F3" w14:textId="77777777" w:rsidR="00D17B73" w:rsidRPr="00D17B73" w:rsidRDefault="00D17B73" w:rsidP="00D17B73">
            <w:pPr>
              <w:widowControl/>
              <w:autoSpaceDE/>
              <w:autoSpaceDN/>
              <w:adjustRightInd/>
              <w:jc w:val="center"/>
              <w:rPr>
                <w:b/>
                <w:bCs/>
              </w:rPr>
            </w:pPr>
            <w:r w:rsidRPr="00D17B73">
              <w:rPr>
                <w:b/>
                <w:bCs/>
              </w:rPr>
              <w:t>-1</w:t>
            </w:r>
          </w:p>
        </w:tc>
        <w:tc>
          <w:tcPr>
            <w:tcW w:w="2753" w:type="dxa"/>
            <w:tcBorders>
              <w:top w:val="nil"/>
              <w:left w:val="nil"/>
              <w:bottom w:val="single" w:sz="4" w:space="0" w:color="auto"/>
              <w:right w:val="single" w:sz="4" w:space="0" w:color="auto"/>
            </w:tcBorders>
            <w:shd w:val="clear" w:color="auto" w:fill="auto"/>
            <w:noWrap/>
            <w:vAlign w:val="bottom"/>
            <w:hideMark/>
          </w:tcPr>
          <w:p w14:paraId="21541ABE" w14:textId="77777777" w:rsidR="00D17B73" w:rsidRPr="00D17B73" w:rsidRDefault="00D17B73" w:rsidP="00D17B73">
            <w:pPr>
              <w:widowControl/>
              <w:autoSpaceDE/>
              <w:autoSpaceDN/>
              <w:adjustRightInd/>
              <w:jc w:val="center"/>
            </w:pPr>
            <w:r w:rsidRPr="00D17B73">
              <w:t>65,0</w:t>
            </w:r>
          </w:p>
        </w:tc>
        <w:tc>
          <w:tcPr>
            <w:tcW w:w="2753" w:type="dxa"/>
            <w:tcBorders>
              <w:top w:val="nil"/>
              <w:left w:val="nil"/>
              <w:bottom w:val="single" w:sz="4" w:space="0" w:color="auto"/>
              <w:right w:val="single" w:sz="4" w:space="0" w:color="auto"/>
            </w:tcBorders>
            <w:shd w:val="clear" w:color="auto" w:fill="auto"/>
            <w:noWrap/>
            <w:vAlign w:val="bottom"/>
            <w:hideMark/>
          </w:tcPr>
          <w:p w14:paraId="3292A40C" w14:textId="77777777" w:rsidR="00D17B73" w:rsidRPr="00D17B73" w:rsidRDefault="00D17B73" w:rsidP="00D17B73">
            <w:pPr>
              <w:widowControl/>
              <w:autoSpaceDE/>
              <w:autoSpaceDN/>
              <w:adjustRightInd/>
              <w:jc w:val="center"/>
            </w:pPr>
            <w:r w:rsidRPr="00D17B73">
              <w:t>46,4</w:t>
            </w:r>
          </w:p>
        </w:tc>
        <w:tc>
          <w:tcPr>
            <w:tcW w:w="2753" w:type="dxa"/>
            <w:tcBorders>
              <w:top w:val="nil"/>
              <w:left w:val="nil"/>
              <w:bottom w:val="single" w:sz="4" w:space="0" w:color="auto"/>
              <w:right w:val="single" w:sz="4" w:space="0" w:color="auto"/>
            </w:tcBorders>
            <w:shd w:val="clear" w:color="auto" w:fill="auto"/>
            <w:noWrap/>
            <w:vAlign w:val="bottom"/>
            <w:hideMark/>
          </w:tcPr>
          <w:p w14:paraId="3EAC1C9A" w14:textId="77777777" w:rsidR="00D17B73" w:rsidRPr="00D17B73" w:rsidRDefault="00D17B73" w:rsidP="00D17B73">
            <w:pPr>
              <w:widowControl/>
              <w:autoSpaceDE/>
              <w:autoSpaceDN/>
              <w:adjustRightInd/>
              <w:jc w:val="center"/>
            </w:pPr>
            <w:r w:rsidRPr="00D17B73">
              <w:t>56,7</w:t>
            </w:r>
          </w:p>
        </w:tc>
      </w:tr>
      <w:tr w:rsidR="00D17B73" w:rsidRPr="00D17B73" w14:paraId="2647B483"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66D831A" w14:textId="77777777" w:rsidR="00D17B73" w:rsidRPr="00D17B73" w:rsidRDefault="00D17B73" w:rsidP="00D17B73">
            <w:pPr>
              <w:widowControl/>
              <w:autoSpaceDE/>
              <w:autoSpaceDN/>
              <w:adjustRightInd/>
              <w:jc w:val="center"/>
              <w:rPr>
                <w:b/>
                <w:bCs/>
              </w:rPr>
            </w:pPr>
            <w:r w:rsidRPr="00D17B73">
              <w:rPr>
                <w:b/>
                <w:bCs/>
              </w:rPr>
              <w:t>-2</w:t>
            </w:r>
          </w:p>
        </w:tc>
        <w:tc>
          <w:tcPr>
            <w:tcW w:w="2753" w:type="dxa"/>
            <w:tcBorders>
              <w:top w:val="nil"/>
              <w:left w:val="nil"/>
              <w:bottom w:val="single" w:sz="4" w:space="0" w:color="auto"/>
              <w:right w:val="single" w:sz="4" w:space="0" w:color="auto"/>
            </w:tcBorders>
            <w:shd w:val="clear" w:color="auto" w:fill="auto"/>
            <w:noWrap/>
            <w:vAlign w:val="bottom"/>
            <w:hideMark/>
          </w:tcPr>
          <w:p w14:paraId="624B76A7" w14:textId="77777777" w:rsidR="00D17B73" w:rsidRPr="00D17B73" w:rsidRDefault="00D17B73" w:rsidP="00D17B73">
            <w:pPr>
              <w:widowControl/>
              <w:autoSpaceDE/>
              <w:autoSpaceDN/>
              <w:adjustRightInd/>
              <w:jc w:val="center"/>
            </w:pPr>
            <w:r w:rsidRPr="00D17B73">
              <w:t>65,3</w:t>
            </w:r>
          </w:p>
        </w:tc>
        <w:tc>
          <w:tcPr>
            <w:tcW w:w="2753" w:type="dxa"/>
            <w:tcBorders>
              <w:top w:val="nil"/>
              <w:left w:val="nil"/>
              <w:bottom w:val="single" w:sz="4" w:space="0" w:color="auto"/>
              <w:right w:val="single" w:sz="4" w:space="0" w:color="auto"/>
            </w:tcBorders>
            <w:shd w:val="clear" w:color="auto" w:fill="auto"/>
            <w:noWrap/>
            <w:vAlign w:val="bottom"/>
            <w:hideMark/>
          </w:tcPr>
          <w:p w14:paraId="0413C867" w14:textId="77777777" w:rsidR="00D17B73" w:rsidRPr="00D17B73" w:rsidRDefault="00D17B73" w:rsidP="00D17B73">
            <w:pPr>
              <w:widowControl/>
              <w:autoSpaceDE/>
              <w:autoSpaceDN/>
              <w:adjustRightInd/>
              <w:jc w:val="center"/>
            </w:pPr>
            <w:r w:rsidRPr="00D17B73">
              <w:t>45,7</w:t>
            </w:r>
          </w:p>
        </w:tc>
        <w:tc>
          <w:tcPr>
            <w:tcW w:w="2753" w:type="dxa"/>
            <w:tcBorders>
              <w:top w:val="nil"/>
              <w:left w:val="nil"/>
              <w:bottom w:val="single" w:sz="4" w:space="0" w:color="auto"/>
              <w:right w:val="single" w:sz="4" w:space="0" w:color="auto"/>
            </w:tcBorders>
            <w:shd w:val="clear" w:color="auto" w:fill="auto"/>
            <w:noWrap/>
            <w:vAlign w:val="bottom"/>
            <w:hideMark/>
          </w:tcPr>
          <w:p w14:paraId="05FBC1D5" w14:textId="77777777" w:rsidR="00D17B73" w:rsidRPr="00D17B73" w:rsidRDefault="00D17B73" w:rsidP="00D17B73">
            <w:pPr>
              <w:widowControl/>
              <w:autoSpaceDE/>
              <w:autoSpaceDN/>
              <w:adjustRightInd/>
              <w:jc w:val="center"/>
            </w:pPr>
            <w:r w:rsidRPr="00D17B73">
              <w:t>56,6</w:t>
            </w:r>
          </w:p>
        </w:tc>
      </w:tr>
      <w:tr w:rsidR="00D17B73" w:rsidRPr="00D17B73" w14:paraId="0E6E15FF"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7E4DEE8" w14:textId="77777777" w:rsidR="00D17B73" w:rsidRPr="00D17B73" w:rsidRDefault="00D17B73" w:rsidP="00D17B73">
            <w:pPr>
              <w:widowControl/>
              <w:autoSpaceDE/>
              <w:autoSpaceDN/>
              <w:adjustRightInd/>
              <w:jc w:val="center"/>
              <w:rPr>
                <w:b/>
                <w:bCs/>
              </w:rPr>
            </w:pPr>
            <w:r w:rsidRPr="00D17B73">
              <w:rPr>
                <w:b/>
                <w:bCs/>
              </w:rPr>
              <w:t>-3</w:t>
            </w:r>
          </w:p>
        </w:tc>
        <w:tc>
          <w:tcPr>
            <w:tcW w:w="2753" w:type="dxa"/>
            <w:tcBorders>
              <w:top w:val="nil"/>
              <w:left w:val="nil"/>
              <w:bottom w:val="single" w:sz="4" w:space="0" w:color="auto"/>
              <w:right w:val="single" w:sz="4" w:space="0" w:color="auto"/>
            </w:tcBorders>
            <w:shd w:val="clear" w:color="auto" w:fill="auto"/>
            <w:noWrap/>
            <w:vAlign w:val="bottom"/>
            <w:hideMark/>
          </w:tcPr>
          <w:p w14:paraId="1248318B" w14:textId="77777777" w:rsidR="00D17B73" w:rsidRPr="00D17B73" w:rsidRDefault="00D17B73" w:rsidP="00D17B73">
            <w:pPr>
              <w:widowControl/>
              <w:autoSpaceDE/>
              <w:autoSpaceDN/>
              <w:adjustRightInd/>
              <w:jc w:val="center"/>
            </w:pPr>
            <w:r w:rsidRPr="00D17B73">
              <w:t>67,3</w:t>
            </w:r>
          </w:p>
        </w:tc>
        <w:tc>
          <w:tcPr>
            <w:tcW w:w="2753" w:type="dxa"/>
            <w:tcBorders>
              <w:top w:val="nil"/>
              <w:left w:val="nil"/>
              <w:bottom w:val="single" w:sz="4" w:space="0" w:color="auto"/>
              <w:right w:val="single" w:sz="4" w:space="0" w:color="auto"/>
            </w:tcBorders>
            <w:shd w:val="clear" w:color="auto" w:fill="auto"/>
            <w:noWrap/>
            <w:vAlign w:val="bottom"/>
            <w:hideMark/>
          </w:tcPr>
          <w:p w14:paraId="76A14B01" w14:textId="77777777" w:rsidR="00D17B73" w:rsidRPr="00D17B73" w:rsidRDefault="00D17B73" w:rsidP="00D17B73">
            <w:pPr>
              <w:widowControl/>
              <w:autoSpaceDE/>
              <w:autoSpaceDN/>
              <w:adjustRightInd/>
              <w:jc w:val="center"/>
            </w:pPr>
            <w:r w:rsidRPr="00D17B73">
              <w:t>46,7</w:t>
            </w:r>
          </w:p>
        </w:tc>
        <w:tc>
          <w:tcPr>
            <w:tcW w:w="2753" w:type="dxa"/>
            <w:tcBorders>
              <w:top w:val="nil"/>
              <w:left w:val="nil"/>
              <w:bottom w:val="single" w:sz="4" w:space="0" w:color="auto"/>
              <w:right w:val="single" w:sz="4" w:space="0" w:color="auto"/>
            </w:tcBorders>
            <w:shd w:val="clear" w:color="auto" w:fill="auto"/>
            <w:noWrap/>
            <w:vAlign w:val="bottom"/>
            <w:hideMark/>
          </w:tcPr>
          <w:p w14:paraId="24C75755" w14:textId="77777777" w:rsidR="00D17B73" w:rsidRPr="00D17B73" w:rsidRDefault="00D17B73" w:rsidP="00D17B73">
            <w:pPr>
              <w:widowControl/>
              <w:autoSpaceDE/>
              <w:autoSpaceDN/>
              <w:adjustRightInd/>
              <w:jc w:val="center"/>
            </w:pPr>
            <w:r w:rsidRPr="00D17B73">
              <w:t>58,1</w:t>
            </w:r>
          </w:p>
        </w:tc>
      </w:tr>
      <w:tr w:rsidR="00D17B73" w:rsidRPr="00D17B73" w14:paraId="052668F8"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04EA15E" w14:textId="77777777" w:rsidR="00D17B73" w:rsidRPr="00D17B73" w:rsidRDefault="00D17B73" w:rsidP="00D17B73">
            <w:pPr>
              <w:widowControl/>
              <w:autoSpaceDE/>
              <w:autoSpaceDN/>
              <w:adjustRightInd/>
              <w:jc w:val="center"/>
              <w:rPr>
                <w:b/>
                <w:bCs/>
              </w:rPr>
            </w:pPr>
            <w:r w:rsidRPr="00D17B73">
              <w:rPr>
                <w:b/>
                <w:bCs/>
              </w:rPr>
              <w:t>-4</w:t>
            </w:r>
          </w:p>
        </w:tc>
        <w:tc>
          <w:tcPr>
            <w:tcW w:w="2753" w:type="dxa"/>
            <w:tcBorders>
              <w:top w:val="nil"/>
              <w:left w:val="nil"/>
              <w:bottom w:val="single" w:sz="4" w:space="0" w:color="auto"/>
              <w:right w:val="single" w:sz="4" w:space="0" w:color="auto"/>
            </w:tcBorders>
            <w:shd w:val="clear" w:color="auto" w:fill="auto"/>
            <w:noWrap/>
            <w:vAlign w:val="bottom"/>
            <w:hideMark/>
          </w:tcPr>
          <w:p w14:paraId="539162CC" w14:textId="77777777" w:rsidR="00D17B73" w:rsidRPr="00D17B73" w:rsidRDefault="00D17B73" w:rsidP="00D17B73">
            <w:pPr>
              <w:widowControl/>
              <w:autoSpaceDE/>
              <w:autoSpaceDN/>
              <w:adjustRightInd/>
              <w:jc w:val="center"/>
            </w:pPr>
            <w:r w:rsidRPr="00D17B73">
              <w:t>70,0</w:t>
            </w:r>
          </w:p>
        </w:tc>
        <w:tc>
          <w:tcPr>
            <w:tcW w:w="2753" w:type="dxa"/>
            <w:tcBorders>
              <w:top w:val="nil"/>
              <w:left w:val="nil"/>
              <w:bottom w:val="single" w:sz="4" w:space="0" w:color="auto"/>
              <w:right w:val="single" w:sz="4" w:space="0" w:color="auto"/>
            </w:tcBorders>
            <w:shd w:val="clear" w:color="auto" w:fill="auto"/>
            <w:noWrap/>
            <w:vAlign w:val="bottom"/>
            <w:hideMark/>
          </w:tcPr>
          <w:p w14:paraId="0B88092D" w14:textId="77777777" w:rsidR="00D17B73" w:rsidRPr="00D17B73" w:rsidRDefault="00D17B73" w:rsidP="00D17B73">
            <w:pPr>
              <w:widowControl/>
              <w:autoSpaceDE/>
              <w:autoSpaceDN/>
              <w:adjustRightInd/>
              <w:jc w:val="center"/>
            </w:pPr>
            <w:r w:rsidRPr="00D17B73">
              <w:t>47,8</w:t>
            </w:r>
          </w:p>
        </w:tc>
        <w:tc>
          <w:tcPr>
            <w:tcW w:w="2753" w:type="dxa"/>
            <w:tcBorders>
              <w:top w:val="nil"/>
              <w:left w:val="nil"/>
              <w:bottom w:val="single" w:sz="4" w:space="0" w:color="auto"/>
              <w:right w:val="single" w:sz="4" w:space="0" w:color="auto"/>
            </w:tcBorders>
            <w:shd w:val="clear" w:color="auto" w:fill="auto"/>
            <w:noWrap/>
            <w:vAlign w:val="bottom"/>
            <w:hideMark/>
          </w:tcPr>
          <w:p w14:paraId="7CD4A763" w14:textId="77777777" w:rsidR="00D17B73" w:rsidRPr="00D17B73" w:rsidRDefault="00D17B73" w:rsidP="00D17B73">
            <w:pPr>
              <w:widowControl/>
              <w:autoSpaceDE/>
              <w:autoSpaceDN/>
              <w:adjustRightInd/>
              <w:jc w:val="center"/>
            </w:pPr>
            <w:r w:rsidRPr="00D17B73">
              <w:t>59,7</w:t>
            </w:r>
          </w:p>
        </w:tc>
      </w:tr>
      <w:tr w:rsidR="00D17B73" w:rsidRPr="00D17B73" w14:paraId="4610B308"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D95AA11" w14:textId="77777777" w:rsidR="00D17B73" w:rsidRPr="00D17B73" w:rsidRDefault="00D17B73" w:rsidP="00D17B73">
            <w:pPr>
              <w:widowControl/>
              <w:autoSpaceDE/>
              <w:autoSpaceDN/>
              <w:adjustRightInd/>
              <w:jc w:val="center"/>
              <w:rPr>
                <w:b/>
                <w:bCs/>
              </w:rPr>
            </w:pPr>
            <w:r w:rsidRPr="00D17B73">
              <w:rPr>
                <w:b/>
                <w:bCs/>
              </w:rPr>
              <w:t>-5</w:t>
            </w:r>
          </w:p>
        </w:tc>
        <w:tc>
          <w:tcPr>
            <w:tcW w:w="2753" w:type="dxa"/>
            <w:tcBorders>
              <w:top w:val="nil"/>
              <w:left w:val="nil"/>
              <w:bottom w:val="single" w:sz="4" w:space="0" w:color="auto"/>
              <w:right w:val="single" w:sz="4" w:space="0" w:color="auto"/>
            </w:tcBorders>
            <w:shd w:val="clear" w:color="auto" w:fill="auto"/>
            <w:noWrap/>
            <w:vAlign w:val="bottom"/>
            <w:hideMark/>
          </w:tcPr>
          <w:p w14:paraId="61AA1BF3" w14:textId="77777777" w:rsidR="00D17B73" w:rsidRPr="00D17B73" w:rsidRDefault="00D17B73" w:rsidP="00D17B73">
            <w:pPr>
              <w:widowControl/>
              <w:autoSpaceDE/>
              <w:autoSpaceDN/>
              <w:adjustRightInd/>
              <w:jc w:val="center"/>
            </w:pPr>
            <w:r w:rsidRPr="00D17B73">
              <w:t>71,3</w:t>
            </w:r>
          </w:p>
        </w:tc>
        <w:tc>
          <w:tcPr>
            <w:tcW w:w="2753" w:type="dxa"/>
            <w:tcBorders>
              <w:top w:val="nil"/>
              <w:left w:val="nil"/>
              <w:bottom w:val="single" w:sz="4" w:space="0" w:color="auto"/>
              <w:right w:val="single" w:sz="4" w:space="0" w:color="auto"/>
            </w:tcBorders>
            <w:shd w:val="clear" w:color="auto" w:fill="auto"/>
            <w:noWrap/>
            <w:vAlign w:val="bottom"/>
            <w:hideMark/>
          </w:tcPr>
          <w:p w14:paraId="55FF27F2" w14:textId="77777777" w:rsidR="00D17B73" w:rsidRPr="00D17B73" w:rsidRDefault="00D17B73" w:rsidP="00D17B73">
            <w:pPr>
              <w:widowControl/>
              <w:autoSpaceDE/>
              <w:autoSpaceDN/>
              <w:adjustRightInd/>
              <w:jc w:val="center"/>
            </w:pPr>
            <w:r w:rsidRPr="00D17B73">
              <w:t>48,8</w:t>
            </w:r>
          </w:p>
        </w:tc>
        <w:tc>
          <w:tcPr>
            <w:tcW w:w="2753" w:type="dxa"/>
            <w:tcBorders>
              <w:top w:val="nil"/>
              <w:left w:val="nil"/>
              <w:bottom w:val="single" w:sz="4" w:space="0" w:color="auto"/>
              <w:right w:val="single" w:sz="4" w:space="0" w:color="auto"/>
            </w:tcBorders>
            <w:shd w:val="clear" w:color="auto" w:fill="auto"/>
            <w:noWrap/>
            <w:vAlign w:val="bottom"/>
            <w:hideMark/>
          </w:tcPr>
          <w:p w14:paraId="38AC539E" w14:textId="77777777" w:rsidR="00D17B73" w:rsidRPr="00D17B73" w:rsidRDefault="00D17B73" w:rsidP="00D17B73">
            <w:pPr>
              <w:widowControl/>
              <w:autoSpaceDE/>
              <w:autoSpaceDN/>
              <w:adjustRightInd/>
              <w:jc w:val="center"/>
            </w:pPr>
            <w:r w:rsidRPr="00D17B73">
              <w:t>61,3</w:t>
            </w:r>
          </w:p>
        </w:tc>
      </w:tr>
      <w:tr w:rsidR="00D17B73" w:rsidRPr="00D17B73" w14:paraId="7EC8C97C"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9B1238F" w14:textId="77777777" w:rsidR="00D17B73" w:rsidRPr="00D17B73" w:rsidRDefault="00D17B73" w:rsidP="00D17B73">
            <w:pPr>
              <w:widowControl/>
              <w:autoSpaceDE/>
              <w:autoSpaceDN/>
              <w:adjustRightInd/>
              <w:jc w:val="center"/>
              <w:rPr>
                <w:b/>
                <w:bCs/>
              </w:rPr>
            </w:pPr>
            <w:r w:rsidRPr="00D17B73">
              <w:rPr>
                <w:b/>
                <w:bCs/>
              </w:rPr>
              <w:t>-6</w:t>
            </w:r>
          </w:p>
        </w:tc>
        <w:tc>
          <w:tcPr>
            <w:tcW w:w="2753" w:type="dxa"/>
            <w:tcBorders>
              <w:top w:val="nil"/>
              <w:left w:val="nil"/>
              <w:bottom w:val="single" w:sz="4" w:space="0" w:color="auto"/>
              <w:right w:val="single" w:sz="4" w:space="0" w:color="auto"/>
            </w:tcBorders>
            <w:shd w:val="clear" w:color="auto" w:fill="auto"/>
            <w:noWrap/>
            <w:vAlign w:val="bottom"/>
            <w:hideMark/>
          </w:tcPr>
          <w:p w14:paraId="6BADDCC5" w14:textId="77777777" w:rsidR="00D17B73" w:rsidRPr="00D17B73" w:rsidRDefault="00D17B73" w:rsidP="00D17B73">
            <w:pPr>
              <w:widowControl/>
              <w:autoSpaceDE/>
              <w:autoSpaceDN/>
              <w:adjustRightInd/>
              <w:jc w:val="center"/>
            </w:pPr>
            <w:r w:rsidRPr="00D17B73">
              <w:t>73,3</w:t>
            </w:r>
          </w:p>
        </w:tc>
        <w:tc>
          <w:tcPr>
            <w:tcW w:w="2753" w:type="dxa"/>
            <w:tcBorders>
              <w:top w:val="nil"/>
              <w:left w:val="nil"/>
              <w:bottom w:val="single" w:sz="4" w:space="0" w:color="auto"/>
              <w:right w:val="single" w:sz="4" w:space="0" w:color="auto"/>
            </w:tcBorders>
            <w:shd w:val="clear" w:color="auto" w:fill="auto"/>
            <w:noWrap/>
            <w:vAlign w:val="bottom"/>
            <w:hideMark/>
          </w:tcPr>
          <w:p w14:paraId="07FB57C6" w14:textId="77777777" w:rsidR="00D17B73" w:rsidRPr="00D17B73" w:rsidRDefault="00D17B73" w:rsidP="00D17B73">
            <w:pPr>
              <w:widowControl/>
              <w:autoSpaceDE/>
              <w:autoSpaceDN/>
              <w:adjustRightInd/>
              <w:jc w:val="center"/>
            </w:pPr>
            <w:r w:rsidRPr="00D17B73">
              <w:t>49,8</w:t>
            </w:r>
          </w:p>
        </w:tc>
        <w:tc>
          <w:tcPr>
            <w:tcW w:w="2753" w:type="dxa"/>
            <w:tcBorders>
              <w:top w:val="nil"/>
              <w:left w:val="nil"/>
              <w:bottom w:val="single" w:sz="4" w:space="0" w:color="auto"/>
              <w:right w:val="single" w:sz="4" w:space="0" w:color="auto"/>
            </w:tcBorders>
            <w:shd w:val="clear" w:color="auto" w:fill="auto"/>
            <w:noWrap/>
            <w:vAlign w:val="bottom"/>
            <w:hideMark/>
          </w:tcPr>
          <w:p w14:paraId="5062F11D" w14:textId="77777777" w:rsidR="00D17B73" w:rsidRPr="00D17B73" w:rsidRDefault="00D17B73" w:rsidP="00D17B73">
            <w:pPr>
              <w:widowControl/>
              <w:autoSpaceDE/>
              <w:autoSpaceDN/>
              <w:adjustRightInd/>
              <w:jc w:val="center"/>
            </w:pPr>
            <w:r w:rsidRPr="00D17B73">
              <w:t>62,8</w:t>
            </w:r>
          </w:p>
        </w:tc>
      </w:tr>
      <w:tr w:rsidR="00D17B73" w:rsidRPr="00D17B73" w14:paraId="3C7FA358"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7E6A616" w14:textId="77777777" w:rsidR="00D17B73" w:rsidRPr="00D17B73" w:rsidRDefault="00D17B73" w:rsidP="00D17B73">
            <w:pPr>
              <w:widowControl/>
              <w:autoSpaceDE/>
              <w:autoSpaceDN/>
              <w:adjustRightInd/>
              <w:jc w:val="center"/>
              <w:rPr>
                <w:b/>
                <w:bCs/>
              </w:rPr>
            </w:pPr>
            <w:r w:rsidRPr="00D17B73">
              <w:rPr>
                <w:b/>
                <w:bCs/>
              </w:rPr>
              <w:t>-7</w:t>
            </w:r>
          </w:p>
        </w:tc>
        <w:tc>
          <w:tcPr>
            <w:tcW w:w="2753" w:type="dxa"/>
            <w:tcBorders>
              <w:top w:val="nil"/>
              <w:left w:val="nil"/>
              <w:bottom w:val="single" w:sz="4" w:space="0" w:color="auto"/>
              <w:right w:val="single" w:sz="4" w:space="0" w:color="auto"/>
            </w:tcBorders>
            <w:shd w:val="clear" w:color="auto" w:fill="auto"/>
            <w:noWrap/>
            <w:vAlign w:val="bottom"/>
            <w:hideMark/>
          </w:tcPr>
          <w:p w14:paraId="667E8690" w14:textId="77777777" w:rsidR="00D17B73" w:rsidRPr="00D17B73" w:rsidRDefault="00D17B73" w:rsidP="00D17B73">
            <w:pPr>
              <w:widowControl/>
              <w:autoSpaceDE/>
              <w:autoSpaceDN/>
              <w:adjustRightInd/>
              <w:jc w:val="center"/>
            </w:pPr>
            <w:r w:rsidRPr="00D17B73">
              <w:t>75,2</w:t>
            </w:r>
          </w:p>
        </w:tc>
        <w:tc>
          <w:tcPr>
            <w:tcW w:w="2753" w:type="dxa"/>
            <w:tcBorders>
              <w:top w:val="nil"/>
              <w:left w:val="nil"/>
              <w:bottom w:val="single" w:sz="4" w:space="0" w:color="auto"/>
              <w:right w:val="single" w:sz="4" w:space="0" w:color="auto"/>
            </w:tcBorders>
            <w:shd w:val="clear" w:color="auto" w:fill="auto"/>
            <w:noWrap/>
            <w:vAlign w:val="bottom"/>
            <w:hideMark/>
          </w:tcPr>
          <w:p w14:paraId="1EFD23CC" w14:textId="77777777" w:rsidR="00D17B73" w:rsidRPr="00D17B73" w:rsidRDefault="00D17B73" w:rsidP="00D17B73">
            <w:pPr>
              <w:widowControl/>
              <w:autoSpaceDE/>
              <w:autoSpaceDN/>
              <w:adjustRightInd/>
              <w:jc w:val="center"/>
            </w:pPr>
            <w:r w:rsidRPr="00D17B73">
              <w:t>50,7</w:t>
            </w:r>
          </w:p>
        </w:tc>
        <w:tc>
          <w:tcPr>
            <w:tcW w:w="2753" w:type="dxa"/>
            <w:tcBorders>
              <w:top w:val="nil"/>
              <w:left w:val="nil"/>
              <w:bottom w:val="single" w:sz="4" w:space="0" w:color="auto"/>
              <w:right w:val="single" w:sz="4" w:space="0" w:color="auto"/>
            </w:tcBorders>
            <w:shd w:val="clear" w:color="auto" w:fill="auto"/>
            <w:noWrap/>
            <w:vAlign w:val="bottom"/>
            <w:hideMark/>
          </w:tcPr>
          <w:p w14:paraId="705308A5" w14:textId="77777777" w:rsidR="00D17B73" w:rsidRPr="00D17B73" w:rsidRDefault="00D17B73" w:rsidP="00D17B73">
            <w:pPr>
              <w:widowControl/>
              <w:autoSpaceDE/>
              <w:autoSpaceDN/>
              <w:adjustRightInd/>
              <w:jc w:val="center"/>
            </w:pPr>
            <w:r w:rsidRPr="00D17B73">
              <w:t>64,4</w:t>
            </w:r>
          </w:p>
        </w:tc>
      </w:tr>
      <w:tr w:rsidR="00D17B73" w:rsidRPr="00D17B73" w14:paraId="41C34321"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7AA351F" w14:textId="77777777" w:rsidR="00D17B73" w:rsidRPr="00D17B73" w:rsidRDefault="00D17B73" w:rsidP="00D17B73">
            <w:pPr>
              <w:widowControl/>
              <w:autoSpaceDE/>
              <w:autoSpaceDN/>
              <w:adjustRightInd/>
              <w:jc w:val="center"/>
              <w:rPr>
                <w:b/>
                <w:bCs/>
              </w:rPr>
            </w:pPr>
            <w:r w:rsidRPr="00D17B73">
              <w:rPr>
                <w:b/>
                <w:bCs/>
              </w:rPr>
              <w:t>-8</w:t>
            </w:r>
          </w:p>
        </w:tc>
        <w:tc>
          <w:tcPr>
            <w:tcW w:w="2753" w:type="dxa"/>
            <w:tcBorders>
              <w:top w:val="nil"/>
              <w:left w:val="nil"/>
              <w:bottom w:val="single" w:sz="4" w:space="0" w:color="auto"/>
              <w:right w:val="single" w:sz="4" w:space="0" w:color="auto"/>
            </w:tcBorders>
            <w:shd w:val="clear" w:color="auto" w:fill="auto"/>
            <w:noWrap/>
            <w:vAlign w:val="bottom"/>
            <w:hideMark/>
          </w:tcPr>
          <w:p w14:paraId="27C4AB0C" w14:textId="77777777" w:rsidR="00D17B73" w:rsidRPr="00D17B73" w:rsidRDefault="00D17B73" w:rsidP="00D17B73">
            <w:pPr>
              <w:widowControl/>
              <w:autoSpaceDE/>
              <w:autoSpaceDN/>
              <w:adjustRightInd/>
              <w:jc w:val="center"/>
            </w:pPr>
            <w:r w:rsidRPr="00D17B73">
              <w:t>77,2</w:t>
            </w:r>
          </w:p>
        </w:tc>
        <w:tc>
          <w:tcPr>
            <w:tcW w:w="2753" w:type="dxa"/>
            <w:tcBorders>
              <w:top w:val="nil"/>
              <w:left w:val="nil"/>
              <w:bottom w:val="single" w:sz="4" w:space="0" w:color="auto"/>
              <w:right w:val="single" w:sz="4" w:space="0" w:color="auto"/>
            </w:tcBorders>
            <w:shd w:val="clear" w:color="auto" w:fill="auto"/>
            <w:noWrap/>
            <w:vAlign w:val="bottom"/>
            <w:hideMark/>
          </w:tcPr>
          <w:p w14:paraId="3EE2BB75" w14:textId="77777777" w:rsidR="00D17B73" w:rsidRPr="00D17B73" w:rsidRDefault="00D17B73" w:rsidP="00D17B73">
            <w:pPr>
              <w:widowControl/>
              <w:autoSpaceDE/>
              <w:autoSpaceDN/>
              <w:adjustRightInd/>
              <w:jc w:val="center"/>
            </w:pPr>
            <w:r w:rsidRPr="00D17B73">
              <w:t>51,7</w:t>
            </w:r>
          </w:p>
        </w:tc>
        <w:tc>
          <w:tcPr>
            <w:tcW w:w="2753" w:type="dxa"/>
            <w:tcBorders>
              <w:top w:val="nil"/>
              <w:left w:val="nil"/>
              <w:bottom w:val="single" w:sz="4" w:space="0" w:color="auto"/>
              <w:right w:val="single" w:sz="4" w:space="0" w:color="auto"/>
            </w:tcBorders>
            <w:shd w:val="clear" w:color="auto" w:fill="auto"/>
            <w:noWrap/>
            <w:vAlign w:val="bottom"/>
            <w:hideMark/>
          </w:tcPr>
          <w:p w14:paraId="1B3E5804" w14:textId="77777777" w:rsidR="00D17B73" w:rsidRPr="00D17B73" w:rsidRDefault="00D17B73" w:rsidP="00D17B73">
            <w:pPr>
              <w:widowControl/>
              <w:autoSpaceDE/>
              <w:autoSpaceDN/>
              <w:adjustRightInd/>
              <w:jc w:val="center"/>
            </w:pPr>
            <w:r w:rsidRPr="00D17B73">
              <w:t>65,9</w:t>
            </w:r>
          </w:p>
        </w:tc>
      </w:tr>
      <w:tr w:rsidR="00D17B73" w:rsidRPr="00D17B73" w14:paraId="1235B17B"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AF3333C" w14:textId="77777777" w:rsidR="00D17B73" w:rsidRPr="00D17B73" w:rsidRDefault="00D17B73" w:rsidP="00D17B73">
            <w:pPr>
              <w:widowControl/>
              <w:autoSpaceDE/>
              <w:autoSpaceDN/>
              <w:adjustRightInd/>
              <w:jc w:val="center"/>
              <w:rPr>
                <w:b/>
                <w:bCs/>
              </w:rPr>
            </w:pPr>
            <w:r w:rsidRPr="00D17B73">
              <w:rPr>
                <w:b/>
                <w:bCs/>
              </w:rPr>
              <w:t>-9</w:t>
            </w:r>
          </w:p>
        </w:tc>
        <w:tc>
          <w:tcPr>
            <w:tcW w:w="2753" w:type="dxa"/>
            <w:tcBorders>
              <w:top w:val="nil"/>
              <w:left w:val="nil"/>
              <w:bottom w:val="single" w:sz="4" w:space="0" w:color="auto"/>
              <w:right w:val="single" w:sz="4" w:space="0" w:color="auto"/>
            </w:tcBorders>
            <w:shd w:val="clear" w:color="auto" w:fill="auto"/>
            <w:noWrap/>
            <w:vAlign w:val="bottom"/>
            <w:hideMark/>
          </w:tcPr>
          <w:p w14:paraId="5F01745D" w14:textId="77777777" w:rsidR="00D17B73" w:rsidRPr="00D17B73" w:rsidRDefault="00D17B73" w:rsidP="00D17B73">
            <w:pPr>
              <w:widowControl/>
              <w:autoSpaceDE/>
              <w:autoSpaceDN/>
              <w:adjustRightInd/>
              <w:jc w:val="center"/>
            </w:pPr>
            <w:r w:rsidRPr="00D17B73">
              <w:t>79,2</w:t>
            </w:r>
          </w:p>
        </w:tc>
        <w:tc>
          <w:tcPr>
            <w:tcW w:w="2753" w:type="dxa"/>
            <w:tcBorders>
              <w:top w:val="nil"/>
              <w:left w:val="nil"/>
              <w:bottom w:val="single" w:sz="4" w:space="0" w:color="auto"/>
              <w:right w:val="single" w:sz="4" w:space="0" w:color="auto"/>
            </w:tcBorders>
            <w:shd w:val="clear" w:color="auto" w:fill="auto"/>
            <w:noWrap/>
            <w:vAlign w:val="bottom"/>
            <w:hideMark/>
          </w:tcPr>
          <w:p w14:paraId="55D9FF75" w14:textId="77777777" w:rsidR="00D17B73" w:rsidRPr="00D17B73" w:rsidRDefault="00D17B73" w:rsidP="00D17B73">
            <w:pPr>
              <w:widowControl/>
              <w:autoSpaceDE/>
              <w:autoSpaceDN/>
              <w:adjustRightInd/>
              <w:jc w:val="center"/>
            </w:pPr>
            <w:r w:rsidRPr="00D17B73">
              <w:t>52,7</w:t>
            </w:r>
          </w:p>
        </w:tc>
        <w:tc>
          <w:tcPr>
            <w:tcW w:w="2753" w:type="dxa"/>
            <w:tcBorders>
              <w:top w:val="nil"/>
              <w:left w:val="nil"/>
              <w:bottom w:val="single" w:sz="4" w:space="0" w:color="auto"/>
              <w:right w:val="single" w:sz="4" w:space="0" w:color="auto"/>
            </w:tcBorders>
            <w:shd w:val="clear" w:color="auto" w:fill="auto"/>
            <w:noWrap/>
            <w:vAlign w:val="bottom"/>
            <w:hideMark/>
          </w:tcPr>
          <w:p w14:paraId="272A0605" w14:textId="77777777" w:rsidR="00D17B73" w:rsidRPr="00D17B73" w:rsidRDefault="00D17B73" w:rsidP="00D17B73">
            <w:pPr>
              <w:widowControl/>
              <w:autoSpaceDE/>
              <w:autoSpaceDN/>
              <w:adjustRightInd/>
              <w:jc w:val="center"/>
            </w:pPr>
            <w:r w:rsidRPr="00D17B73">
              <w:t>67,5</w:t>
            </w:r>
          </w:p>
        </w:tc>
      </w:tr>
      <w:tr w:rsidR="00D17B73" w:rsidRPr="00D17B73" w14:paraId="5DB7CF3A"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0E66FFC" w14:textId="77777777" w:rsidR="00D17B73" w:rsidRPr="00D17B73" w:rsidRDefault="00D17B73" w:rsidP="00D17B73">
            <w:pPr>
              <w:widowControl/>
              <w:autoSpaceDE/>
              <w:autoSpaceDN/>
              <w:adjustRightInd/>
              <w:jc w:val="center"/>
              <w:rPr>
                <w:b/>
                <w:bCs/>
              </w:rPr>
            </w:pPr>
            <w:r w:rsidRPr="00D17B73">
              <w:rPr>
                <w:b/>
                <w:bCs/>
              </w:rPr>
              <w:t>-10</w:t>
            </w:r>
          </w:p>
        </w:tc>
        <w:tc>
          <w:tcPr>
            <w:tcW w:w="2753" w:type="dxa"/>
            <w:tcBorders>
              <w:top w:val="nil"/>
              <w:left w:val="nil"/>
              <w:bottom w:val="single" w:sz="4" w:space="0" w:color="auto"/>
              <w:right w:val="single" w:sz="4" w:space="0" w:color="auto"/>
            </w:tcBorders>
            <w:shd w:val="clear" w:color="auto" w:fill="auto"/>
            <w:noWrap/>
            <w:vAlign w:val="bottom"/>
            <w:hideMark/>
          </w:tcPr>
          <w:p w14:paraId="1362E826" w14:textId="77777777" w:rsidR="00D17B73" w:rsidRPr="00D17B73" w:rsidRDefault="00D17B73" w:rsidP="00D17B73">
            <w:pPr>
              <w:widowControl/>
              <w:autoSpaceDE/>
              <w:autoSpaceDN/>
              <w:adjustRightInd/>
              <w:jc w:val="center"/>
            </w:pPr>
            <w:r w:rsidRPr="00D17B73">
              <w:t>81,2</w:t>
            </w:r>
          </w:p>
        </w:tc>
        <w:tc>
          <w:tcPr>
            <w:tcW w:w="2753" w:type="dxa"/>
            <w:tcBorders>
              <w:top w:val="nil"/>
              <w:left w:val="nil"/>
              <w:bottom w:val="single" w:sz="4" w:space="0" w:color="auto"/>
              <w:right w:val="single" w:sz="4" w:space="0" w:color="auto"/>
            </w:tcBorders>
            <w:shd w:val="clear" w:color="auto" w:fill="auto"/>
            <w:noWrap/>
            <w:vAlign w:val="bottom"/>
            <w:hideMark/>
          </w:tcPr>
          <w:p w14:paraId="5470A5DD" w14:textId="77777777" w:rsidR="00D17B73" w:rsidRPr="00D17B73" w:rsidRDefault="00D17B73" w:rsidP="00D17B73">
            <w:pPr>
              <w:widowControl/>
              <w:autoSpaceDE/>
              <w:autoSpaceDN/>
              <w:adjustRightInd/>
              <w:jc w:val="center"/>
            </w:pPr>
            <w:r w:rsidRPr="00D17B73">
              <w:t>53,7</w:t>
            </w:r>
          </w:p>
        </w:tc>
        <w:tc>
          <w:tcPr>
            <w:tcW w:w="2753" w:type="dxa"/>
            <w:tcBorders>
              <w:top w:val="nil"/>
              <w:left w:val="nil"/>
              <w:bottom w:val="single" w:sz="4" w:space="0" w:color="auto"/>
              <w:right w:val="single" w:sz="4" w:space="0" w:color="auto"/>
            </w:tcBorders>
            <w:shd w:val="clear" w:color="auto" w:fill="auto"/>
            <w:noWrap/>
            <w:vAlign w:val="bottom"/>
            <w:hideMark/>
          </w:tcPr>
          <w:p w14:paraId="0097E1A3" w14:textId="77777777" w:rsidR="00D17B73" w:rsidRPr="00D17B73" w:rsidRDefault="00D17B73" w:rsidP="00D17B73">
            <w:pPr>
              <w:widowControl/>
              <w:autoSpaceDE/>
              <w:autoSpaceDN/>
              <w:adjustRightInd/>
              <w:jc w:val="center"/>
            </w:pPr>
            <w:r w:rsidRPr="00D17B73">
              <w:t>69,0</w:t>
            </w:r>
          </w:p>
        </w:tc>
      </w:tr>
      <w:tr w:rsidR="00D17B73" w:rsidRPr="00D17B73" w14:paraId="187A15D7"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F95D9EE" w14:textId="77777777" w:rsidR="00D17B73" w:rsidRPr="00D17B73" w:rsidRDefault="00D17B73" w:rsidP="00D17B73">
            <w:pPr>
              <w:widowControl/>
              <w:autoSpaceDE/>
              <w:autoSpaceDN/>
              <w:adjustRightInd/>
              <w:jc w:val="center"/>
              <w:rPr>
                <w:b/>
                <w:bCs/>
              </w:rPr>
            </w:pPr>
            <w:r w:rsidRPr="00D17B73">
              <w:rPr>
                <w:b/>
                <w:bCs/>
              </w:rPr>
              <w:t>-11</w:t>
            </w:r>
          </w:p>
        </w:tc>
        <w:tc>
          <w:tcPr>
            <w:tcW w:w="2753" w:type="dxa"/>
            <w:tcBorders>
              <w:top w:val="nil"/>
              <w:left w:val="nil"/>
              <w:bottom w:val="single" w:sz="4" w:space="0" w:color="auto"/>
              <w:right w:val="single" w:sz="4" w:space="0" w:color="auto"/>
            </w:tcBorders>
            <w:shd w:val="clear" w:color="auto" w:fill="auto"/>
            <w:noWrap/>
            <w:vAlign w:val="bottom"/>
            <w:hideMark/>
          </w:tcPr>
          <w:p w14:paraId="62D68069" w14:textId="77777777" w:rsidR="00D17B73" w:rsidRPr="00D17B73" w:rsidRDefault="00D17B73" w:rsidP="00D17B73">
            <w:pPr>
              <w:widowControl/>
              <w:autoSpaceDE/>
              <w:autoSpaceDN/>
              <w:adjustRightInd/>
              <w:jc w:val="center"/>
            </w:pPr>
            <w:r w:rsidRPr="00D17B73">
              <w:t>83,0</w:t>
            </w:r>
          </w:p>
        </w:tc>
        <w:tc>
          <w:tcPr>
            <w:tcW w:w="2753" w:type="dxa"/>
            <w:tcBorders>
              <w:top w:val="nil"/>
              <w:left w:val="nil"/>
              <w:bottom w:val="single" w:sz="4" w:space="0" w:color="auto"/>
              <w:right w:val="single" w:sz="4" w:space="0" w:color="auto"/>
            </w:tcBorders>
            <w:shd w:val="clear" w:color="auto" w:fill="auto"/>
            <w:noWrap/>
            <w:vAlign w:val="bottom"/>
            <w:hideMark/>
          </w:tcPr>
          <w:p w14:paraId="5A092D36" w14:textId="77777777" w:rsidR="00D17B73" w:rsidRPr="00D17B73" w:rsidRDefault="00D17B73" w:rsidP="00D17B73">
            <w:pPr>
              <w:widowControl/>
              <w:autoSpaceDE/>
              <w:autoSpaceDN/>
              <w:adjustRightInd/>
              <w:jc w:val="center"/>
            </w:pPr>
            <w:r w:rsidRPr="00D17B73">
              <w:t>54,6</w:t>
            </w:r>
          </w:p>
        </w:tc>
        <w:tc>
          <w:tcPr>
            <w:tcW w:w="2753" w:type="dxa"/>
            <w:tcBorders>
              <w:top w:val="nil"/>
              <w:left w:val="nil"/>
              <w:bottom w:val="single" w:sz="4" w:space="0" w:color="auto"/>
              <w:right w:val="single" w:sz="4" w:space="0" w:color="auto"/>
            </w:tcBorders>
            <w:shd w:val="clear" w:color="auto" w:fill="auto"/>
            <w:noWrap/>
            <w:vAlign w:val="bottom"/>
            <w:hideMark/>
          </w:tcPr>
          <w:p w14:paraId="2D184E21" w14:textId="77777777" w:rsidR="00D17B73" w:rsidRPr="00D17B73" w:rsidRDefault="00D17B73" w:rsidP="00D17B73">
            <w:pPr>
              <w:widowControl/>
              <w:autoSpaceDE/>
              <w:autoSpaceDN/>
              <w:adjustRightInd/>
              <w:jc w:val="center"/>
            </w:pPr>
            <w:r w:rsidRPr="00D17B73">
              <w:t>70,4</w:t>
            </w:r>
          </w:p>
        </w:tc>
      </w:tr>
      <w:tr w:rsidR="00D17B73" w:rsidRPr="00D17B73" w14:paraId="49732550"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EA4A862" w14:textId="77777777" w:rsidR="00D17B73" w:rsidRPr="00D17B73" w:rsidRDefault="00D17B73" w:rsidP="00D17B73">
            <w:pPr>
              <w:widowControl/>
              <w:autoSpaceDE/>
              <w:autoSpaceDN/>
              <w:adjustRightInd/>
              <w:jc w:val="center"/>
              <w:rPr>
                <w:b/>
                <w:bCs/>
              </w:rPr>
            </w:pPr>
            <w:r w:rsidRPr="00D17B73">
              <w:rPr>
                <w:b/>
                <w:bCs/>
              </w:rPr>
              <w:t>-12</w:t>
            </w:r>
          </w:p>
        </w:tc>
        <w:tc>
          <w:tcPr>
            <w:tcW w:w="2753" w:type="dxa"/>
            <w:tcBorders>
              <w:top w:val="nil"/>
              <w:left w:val="nil"/>
              <w:bottom w:val="single" w:sz="4" w:space="0" w:color="auto"/>
              <w:right w:val="single" w:sz="4" w:space="0" w:color="auto"/>
            </w:tcBorders>
            <w:shd w:val="clear" w:color="auto" w:fill="auto"/>
            <w:noWrap/>
            <w:vAlign w:val="bottom"/>
            <w:hideMark/>
          </w:tcPr>
          <w:p w14:paraId="2DDC71D3" w14:textId="77777777" w:rsidR="00D17B73" w:rsidRPr="00D17B73" w:rsidRDefault="00D17B73" w:rsidP="00D17B73">
            <w:pPr>
              <w:widowControl/>
              <w:autoSpaceDE/>
              <w:autoSpaceDN/>
              <w:adjustRightInd/>
              <w:jc w:val="center"/>
            </w:pPr>
            <w:r w:rsidRPr="00D17B73">
              <w:t>85,0</w:t>
            </w:r>
          </w:p>
        </w:tc>
        <w:tc>
          <w:tcPr>
            <w:tcW w:w="2753" w:type="dxa"/>
            <w:tcBorders>
              <w:top w:val="nil"/>
              <w:left w:val="nil"/>
              <w:bottom w:val="single" w:sz="4" w:space="0" w:color="auto"/>
              <w:right w:val="single" w:sz="4" w:space="0" w:color="auto"/>
            </w:tcBorders>
            <w:shd w:val="clear" w:color="auto" w:fill="auto"/>
            <w:noWrap/>
            <w:vAlign w:val="bottom"/>
            <w:hideMark/>
          </w:tcPr>
          <w:p w14:paraId="7D07644B" w14:textId="77777777" w:rsidR="00D17B73" w:rsidRPr="00D17B73" w:rsidRDefault="00D17B73" w:rsidP="00D17B73">
            <w:pPr>
              <w:widowControl/>
              <w:autoSpaceDE/>
              <w:autoSpaceDN/>
              <w:adjustRightInd/>
              <w:jc w:val="center"/>
            </w:pPr>
            <w:r w:rsidRPr="00D17B73">
              <w:t>55,6</w:t>
            </w:r>
          </w:p>
        </w:tc>
        <w:tc>
          <w:tcPr>
            <w:tcW w:w="2753" w:type="dxa"/>
            <w:tcBorders>
              <w:top w:val="nil"/>
              <w:left w:val="nil"/>
              <w:bottom w:val="single" w:sz="4" w:space="0" w:color="auto"/>
              <w:right w:val="single" w:sz="4" w:space="0" w:color="auto"/>
            </w:tcBorders>
            <w:shd w:val="clear" w:color="auto" w:fill="auto"/>
            <w:noWrap/>
            <w:vAlign w:val="bottom"/>
            <w:hideMark/>
          </w:tcPr>
          <w:p w14:paraId="1F9F9DBD" w14:textId="77777777" w:rsidR="00D17B73" w:rsidRPr="00D17B73" w:rsidRDefault="00D17B73" w:rsidP="00D17B73">
            <w:pPr>
              <w:widowControl/>
              <w:autoSpaceDE/>
              <w:autoSpaceDN/>
              <w:adjustRightInd/>
              <w:jc w:val="center"/>
            </w:pPr>
            <w:r w:rsidRPr="00D17B73">
              <w:t>72,0</w:t>
            </w:r>
          </w:p>
        </w:tc>
      </w:tr>
      <w:tr w:rsidR="00D17B73" w:rsidRPr="00D17B73" w14:paraId="3F0608B7"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16B5D1B" w14:textId="77777777" w:rsidR="00D17B73" w:rsidRPr="00D17B73" w:rsidRDefault="00D17B73" w:rsidP="00D17B73">
            <w:pPr>
              <w:widowControl/>
              <w:autoSpaceDE/>
              <w:autoSpaceDN/>
              <w:adjustRightInd/>
              <w:jc w:val="center"/>
              <w:rPr>
                <w:b/>
                <w:bCs/>
              </w:rPr>
            </w:pPr>
            <w:r w:rsidRPr="00D17B73">
              <w:rPr>
                <w:b/>
                <w:bCs/>
              </w:rPr>
              <w:t>-13</w:t>
            </w:r>
          </w:p>
        </w:tc>
        <w:tc>
          <w:tcPr>
            <w:tcW w:w="2753" w:type="dxa"/>
            <w:tcBorders>
              <w:top w:val="nil"/>
              <w:left w:val="nil"/>
              <w:bottom w:val="single" w:sz="4" w:space="0" w:color="auto"/>
              <w:right w:val="single" w:sz="4" w:space="0" w:color="auto"/>
            </w:tcBorders>
            <w:shd w:val="clear" w:color="auto" w:fill="auto"/>
            <w:noWrap/>
            <w:vAlign w:val="bottom"/>
            <w:hideMark/>
          </w:tcPr>
          <w:p w14:paraId="6EDFB5FD" w14:textId="77777777" w:rsidR="00D17B73" w:rsidRPr="00D17B73" w:rsidRDefault="00D17B73" w:rsidP="00D17B73">
            <w:pPr>
              <w:widowControl/>
              <w:autoSpaceDE/>
              <w:autoSpaceDN/>
              <w:adjustRightInd/>
              <w:jc w:val="center"/>
            </w:pPr>
            <w:r w:rsidRPr="00D17B73">
              <w:t>86,9</w:t>
            </w:r>
          </w:p>
        </w:tc>
        <w:tc>
          <w:tcPr>
            <w:tcW w:w="2753" w:type="dxa"/>
            <w:tcBorders>
              <w:top w:val="nil"/>
              <w:left w:val="nil"/>
              <w:bottom w:val="single" w:sz="4" w:space="0" w:color="auto"/>
              <w:right w:val="single" w:sz="4" w:space="0" w:color="auto"/>
            </w:tcBorders>
            <w:shd w:val="clear" w:color="auto" w:fill="auto"/>
            <w:noWrap/>
            <w:vAlign w:val="bottom"/>
            <w:hideMark/>
          </w:tcPr>
          <w:p w14:paraId="17559B4E" w14:textId="77777777" w:rsidR="00D17B73" w:rsidRPr="00D17B73" w:rsidRDefault="00D17B73" w:rsidP="00D17B73">
            <w:pPr>
              <w:widowControl/>
              <w:autoSpaceDE/>
              <w:autoSpaceDN/>
              <w:adjustRightInd/>
              <w:jc w:val="center"/>
            </w:pPr>
            <w:r w:rsidRPr="00D17B73">
              <w:t>56,6</w:t>
            </w:r>
          </w:p>
        </w:tc>
        <w:tc>
          <w:tcPr>
            <w:tcW w:w="2753" w:type="dxa"/>
            <w:tcBorders>
              <w:top w:val="nil"/>
              <w:left w:val="nil"/>
              <w:bottom w:val="single" w:sz="4" w:space="0" w:color="auto"/>
              <w:right w:val="single" w:sz="4" w:space="0" w:color="auto"/>
            </w:tcBorders>
            <w:shd w:val="clear" w:color="auto" w:fill="auto"/>
            <w:noWrap/>
            <w:vAlign w:val="bottom"/>
            <w:hideMark/>
          </w:tcPr>
          <w:p w14:paraId="4A33C47F" w14:textId="77777777" w:rsidR="00D17B73" w:rsidRPr="00D17B73" w:rsidRDefault="00D17B73" w:rsidP="00D17B73">
            <w:pPr>
              <w:widowControl/>
              <w:autoSpaceDE/>
              <w:autoSpaceDN/>
              <w:adjustRightInd/>
              <w:jc w:val="center"/>
            </w:pPr>
            <w:r w:rsidRPr="00D17B73">
              <w:t>73,5</w:t>
            </w:r>
          </w:p>
        </w:tc>
      </w:tr>
      <w:tr w:rsidR="00D17B73" w:rsidRPr="00D17B73" w14:paraId="0959A303"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5892062" w14:textId="77777777" w:rsidR="00D17B73" w:rsidRPr="00D17B73" w:rsidRDefault="00D17B73" w:rsidP="00D17B73">
            <w:pPr>
              <w:widowControl/>
              <w:autoSpaceDE/>
              <w:autoSpaceDN/>
              <w:adjustRightInd/>
              <w:jc w:val="center"/>
              <w:rPr>
                <w:b/>
                <w:bCs/>
              </w:rPr>
            </w:pPr>
            <w:r w:rsidRPr="00D17B73">
              <w:rPr>
                <w:b/>
                <w:bCs/>
              </w:rPr>
              <w:t>-14</w:t>
            </w:r>
          </w:p>
        </w:tc>
        <w:tc>
          <w:tcPr>
            <w:tcW w:w="2753" w:type="dxa"/>
            <w:tcBorders>
              <w:top w:val="nil"/>
              <w:left w:val="nil"/>
              <w:bottom w:val="single" w:sz="4" w:space="0" w:color="auto"/>
              <w:right w:val="single" w:sz="4" w:space="0" w:color="auto"/>
            </w:tcBorders>
            <w:shd w:val="clear" w:color="auto" w:fill="auto"/>
            <w:noWrap/>
            <w:vAlign w:val="bottom"/>
            <w:hideMark/>
          </w:tcPr>
          <w:p w14:paraId="58AC2984" w14:textId="77777777" w:rsidR="00D17B73" w:rsidRPr="00D17B73" w:rsidRDefault="00D17B73" w:rsidP="00D17B73">
            <w:pPr>
              <w:widowControl/>
              <w:autoSpaceDE/>
              <w:autoSpaceDN/>
              <w:adjustRightInd/>
              <w:jc w:val="center"/>
            </w:pPr>
            <w:r w:rsidRPr="00D17B73">
              <w:t>88,9</w:t>
            </w:r>
          </w:p>
        </w:tc>
        <w:tc>
          <w:tcPr>
            <w:tcW w:w="2753" w:type="dxa"/>
            <w:tcBorders>
              <w:top w:val="nil"/>
              <w:left w:val="nil"/>
              <w:bottom w:val="single" w:sz="4" w:space="0" w:color="auto"/>
              <w:right w:val="single" w:sz="4" w:space="0" w:color="auto"/>
            </w:tcBorders>
            <w:shd w:val="clear" w:color="auto" w:fill="auto"/>
            <w:noWrap/>
            <w:vAlign w:val="bottom"/>
            <w:hideMark/>
          </w:tcPr>
          <w:p w14:paraId="5FC18597" w14:textId="77777777" w:rsidR="00D17B73" w:rsidRPr="00D17B73" w:rsidRDefault="00D17B73" w:rsidP="00D17B73">
            <w:pPr>
              <w:widowControl/>
              <w:autoSpaceDE/>
              <w:autoSpaceDN/>
              <w:adjustRightInd/>
              <w:jc w:val="center"/>
            </w:pPr>
            <w:r w:rsidRPr="00D17B73">
              <w:t>57,5</w:t>
            </w:r>
          </w:p>
        </w:tc>
        <w:tc>
          <w:tcPr>
            <w:tcW w:w="2753" w:type="dxa"/>
            <w:tcBorders>
              <w:top w:val="nil"/>
              <w:left w:val="nil"/>
              <w:bottom w:val="single" w:sz="4" w:space="0" w:color="auto"/>
              <w:right w:val="single" w:sz="4" w:space="0" w:color="auto"/>
            </w:tcBorders>
            <w:shd w:val="clear" w:color="auto" w:fill="auto"/>
            <w:noWrap/>
            <w:vAlign w:val="bottom"/>
            <w:hideMark/>
          </w:tcPr>
          <w:p w14:paraId="1E2EED7D" w14:textId="77777777" w:rsidR="00D17B73" w:rsidRPr="00D17B73" w:rsidRDefault="00D17B73" w:rsidP="00D17B73">
            <w:pPr>
              <w:widowControl/>
              <w:autoSpaceDE/>
              <w:autoSpaceDN/>
              <w:adjustRightInd/>
              <w:jc w:val="center"/>
            </w:pPr>
            <w:r w:rsidRPr="00D17B73">
              <w:t>75,0</w:t>
            </w:r>
          </w:p>
        </w:tc>
      </w:tr>
      <w:tr w:rsidR="00D17B73" w:rsidRPr="00D17B73" w14:paraId="24EE124A"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ECF7252" w14:textId="77777777" w:rsidR="00D17B73" w:rsidRPr="00D17B73" w:rsidRDefault="00D17B73" w:rsidP="00D17B73">
            <w:pPr>
              <w:widowControl/>
              <w:autoSpaceDE/>
              <w:autoSpaceDN/>
              <w:adjustRightInd/>
              <w:jc w:val="center"/>
              <w:rPr>
                <w:b/>
                <w:bCs/>
              </w:rPr>
            </w:pPr>
            <w:r w:rsidRPr="00D17B73">
              <w:rPr>
                <w:b/>
                <w:bCs/>
              </w:rPr>
              <w:t>-15</w:t>
            </w:r>
          </w:p>
        </w:tc>
        <w:tc>
          <w:tcPr>
            <w:tcW w:w="2753" w:type="dxa"/>
            <w:tcBorders>
              <w:top w:val="nil"/>
              <w:left w:val="nil"/>
              <w:bottom w:val="single" w:sz="4" w:space="0" w:color="auto"/>
              <w:right w:val="single" w:sz="4" w:space="0" w:color="auto"/>
            </w:tcBorders>
            <w:shd w:val="clear" w:color="auto" w:fill="auto"/>
            <w:noWrap/>
            <w:vAlign w:val="bottom"/>
            <w:hideMark/>
          </w:tcPr>
          <w:p w14:paraId="07619187" w14:textId="77777777" w:rsidR="00D17B73" w:rsidRPr="00D17B73" w:rsidRDefault="00D17B73" w:rsidP="00D17B73">
            <w:pPr>
              <w:widowControl/>
              <w:autoSpaceDE/>
              <w:autoSpaceDN/>
              <w:adjustRightInd/>
              <w:jc w:val="center"/>
            </w:pPr>
            <w:r w:rsidRPr="00D17B73">
              <w:t>90,7</w:t>
            </w:r>
          </w:p>
        </w:tc>
        <w:tc>
          <w:tcPr>
            <w:tcW w:w="2753" w:type="dxa"/>
            <w:tcBorders>
              <w:top w:val="nil"/>
              <w:left w:val="nil"/>
              <w:bottom w:val="single" w:sz="4" w:space="0" w:color="auto"/>
              <w:right w:val="single" w:sz="4" w:space="0" w:color="auto"/>
            </w:tcBorders>
            <w:shd w:val="clear" w:color="auto" w:fill="auto"/>
            <w:noWrap/>
            <w:vAlign w:val="bottom"/>
            <w:hideMark/>
          </w:tcPr>
          <w:p w14:paraId="4518A46F" w14:textId="77777777" w:rsidR="00D17B73" w:rsidRPr="00D17B73" w:rsidRDefault="00D17B73" w:rsidP="00D17B73">
            <w:pPr>
              <w:widowControl/>
              <w:autoSpaceDE/>
              <w:autoSpaceDN/>
              <w:adjustRightInd/>
              <w:jc w:val="center"/>
            </w:pPr>
            <w:r w:rsidRPr="00D17B73">
              <w:t>58,4</w:t>
            </w:r>
          </w:p>
        </w:tc>
        <w:tc>
          <w:tcPr>
            <w:tcW w:w="2753" w:type="dxa"/>
            <w:tcBorders>
              <w:top w:val="nil"/>
              <w:left w:val="nil"/>
              <w:bottom w:val="single" w:sz="4" w:space="0" w:color="auto"/>
              <w:right w:val="single" w:sz="4" w:space="0" w:color="auto"/>
            </w:tcBorders>
            <w:shd w:val="clear" w:color="auto" w:fill="auto"/>
            <w:noWrap/>
            <w:vAlign w:val="bottom"/>
            <w:hideMark/>
          </w:tcPr>
          <w:p w14:paraId="5D691F99" w14:textId="77777777" w:rsidR="00D17B73" w:rsidRPr="00D17B73" w:rsidRDefault="00D17B73" w:rsidP="00D17B73">
            <w:pPr>
              <w:widowControl/>
              <w:autoSpaceDE/>
              <w:autoSpaceDN/>
              <w:adjustRightInd/>
              <w:jc w:val="center"/>
            </w:pPr>
            <w:r w:rsidRPr="00D17B73">
              <w:t>76,4</w:t>
            </w:r>
          </w:p>
        </w:tc>
      </w:tr>
      <w:tr w:rsidR="00D17B73" w:rsidRPr="00D17B73" w14:paraId="10BC5C2B"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C407553" w14:textId="77777777" w:rsidR="00D17B73" w:rsidRPr="00D17B73" w:rsidRDefault="00D17B73" w:rsidP="00D17B73">
            <w:pPr>
              <w:widowControl/>
              <w:autoSpaceDE/>
              <w:autoSpaceDN/>
              <w:adjustRightInd/>
              <w:jc w:val="center"/>
              <w:rPr>
                <w:b/>
                <w:bCs/>
              </w:rPr>
            </w:pPr>
            <w:r w:rsidRPr="00D17B73">
              <w:rPr>
                <w:b/>
                <w:bCs/>
              </w:rPr>
              <w:t>-16</w:t>
            </w:r>
          </w:p>
        </w:tc>
        <w:tc>
          <w:tcPr>
            <w:tcW w:w="2753" w:type="dxa"/>
            <w:tcBorders>
              <w:top w:val="nil"/>
              <w:left w:val="nil"/>
              <w:bottom w:val="single" w:sz="4" w:space="0" w:color="auto"/>
              <w:right w:val="single" w:sz="4" w:space="0" w:color="auto"/>
            </w:tcBorders>
            <w:shd w:val="clear" w:color="auto" w:fill="auto"/>
            <w:noWrap/>
            <w:vAlign w:val="bottom"/>
            <w:hideMark/>
          </w:tcPr>
          <w:p w14:paraId="2FE1E631" w14:textId="77777777" w:rsidR="00D17B73" w:rsidRPr="00D17B73" w:rsidRDefault="00D17B73" w:rsidP="00D17B73">
            <w:pPr>
              <w:widowControl/>
              <w:autoSpaceDE/>
              <w:autoSpaceDN/>
              <w:adjustRightInd/>
              <w:jc w:val="center"/>
            </w:pPr>
            <w:r w:rsidRPr="00D17B73">
              <w:t>92,7</w:t>
            </w:r>
          </w:p>
        </w:tc>
        <w:tc>
          <w:tcPr>
            <w:tcW w:w="2753" w:type="dxa"/>
            <w:tcBorders>
              <w:top w:val="nil"/>
              <w:left w:val="nil"/>
              <w:bottom w:val="single" w:sz="4" w:space="0" w:color="auto"/>
              <w:right w:val="single" w:sz="4" w:space="0" w:color="auto"/>
            </w:tcBorders>
            <w:shd w:val="clear" w:color="auto" w:fill="auto"/>
            <w:noWrap/>
            <w:vAlign w:val="bottom"/>
            <w:hideMark/>
          </w:tcPr>
          <w:p w14:paraId="0848B501" w14:textId="77777777" w:rsidR="00D17B73" w:rsidRPr="00D17B73" w:rsidRDefault="00D17B73" w:rsidP="00D17B73">
            <w:pPr>
              <w:widowControl/>
              <w:autoSpaceDE/>
              <w:autoSpaceDN/>
              <w:adjustRightInd/>
              <w:jc w:val="center"/>
            </w:pPr>
            <w:r w:rsidRPr="00D17B73">
              <w:t>59,4</w:t>
            </w:r>
          </w:p>
        </w:tc>
        <w:tc>
          <w:tcPr>
            <w:tcW w:w="2753" w:type="dxa"/>
            <w:tcBorders>
              <w:top w:val="nil"/>
              <w:left w:val="nil"/>
              <w:bottom w:val="single" w:sz="4" w:space="0" w:color="auto"/>
              <w:right w:val="single" w:sz="4" w:space="0" w:color="auto"/>
            </w:tcBorders>
            <w:shd w:val="clear" w:color="auto" w:fill="auto"/>
            <w:noWrap/>
            <w:vAlign w:val="bottom"/>
            <w:hideMark/>
          </w:tcPr>
          <w:p w14:paraId="68549A9D" w14:textId="77777777" w:rsidR="00D17B73" w:rsidRPr="00D17B73" w:rsidRDefault="00D17B73" w:rsidP="00D17B73">
            <w:pPr>
              <w:widowControl/>
              <w:autoSpaceDE/>
              <w:autoSpaceDN/>
              <w:adjustRightInd/>
              <w:jc w:val="center"/>
            </w:pPr>
            <w:r w:rsidRPr="00D17B73">
              <w:t>77,9</w:t>
            </w:r>
          </w:p>
        </w:tc>
      </w:tr>
      <w:tr w:rsidR="00D17B73" w:rsidRPr="00D17B73" w14:paraId="6E5996C7"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5289D03" w14:textId="77777777" w:rsidR="00D17B73" w:rsidRPr="00D17B73" w:rsidRDefault="00D17B73" w:rsidP="00D17B73">
            <w:pPr>
              <w:widowControl/>
              <w:autoSpaceDE/>
              <w:autoSpaceDN/>
              <w:adjustRightInd/>
              <w:jc w:val="center"/>
              <w:rPr>
                <w:b/>
                <w:bCs/>
              </w:rPr>
            </w:pPr>
            <w:r w:rsidRPr="00D17B73">
              <w:rPr>
                <w:b/>
                <w:bCs/>
              </w:rPr>
              <w:t>-17</w:t>
            </w:r>
          </w:p>
        </w:tc>
        <w:tc>
          <w:tcPr>
            <w:tcW w:w="2753" w:type="dxa"/>
            <w:tcBorders>
              <w:top w:val="nil"/>
              <w:left w:val="nil"/>
              <w:bottom w:val="single" w:sz="4" w:space="0" w:color="auto"/>
              <w:right w:val="single" w:sz="4" w:space="0" w:color="auto"/>
            </w:tcBorders>
            <w:shd w:val="clear" w:color="auto" w:fill="auto"/>
            <w:noWrap/>
            <w:vAlign w:val="bottom"/>
            <w:hideMark/>
          </w:tcPr>
          <w:p w14:paraId="221C4931" w14:textId="77777777" w:rsidR="00D17B73" w:rsidRPr="00D17B73" w:rsidRDefault="00D17B73" w:rsidP="00D17B73">
            <w:pPr>
              <w:widowControl/>
              <w:autoSpaceDE/>
              <w:autoSpaceDN/>
              <w:adjustRightInd/>
              <w:jc w:val="center"/>
            </w:pPr>
            <w:r w:rsidRPr="00D17B73">
              <w:t>94,6</w:t>
            </w:r>
          </w:p>
        </w:tc>
        <w:tc>
          <w:tcPr>
            <w:tcW w:w="2753" w:type="dxa"/>
            <w:tcBorders>
              <w:top w:val="nil"/>
              <w:left w:val="nil"/>
              <w:bottom w:val="single" w:sz="4" w:space="0" w:color="auto"/>
              <w:right w:val="single" w:sz="4" w:space="0" w:color="auto"/>
            </w:tcBorders>
            <w:shd w:val="clear" w:color="auto" w:fill="auto"/>
            <w:noWrap/>
            <w:vAlign w:val="bottom"/>
            <w:hideMark/>
          </w:tcPr>
          <w:p w14:paraId="3230B31F" w14:textId="77777777" w:rsidR="00D17B73" w:rsidRPr="00D17B73" w:rsidRDefault="00D17B73" w:rsidP="00D17B73">
            <w:pPr>
              <w:widowControl/>
              <w:autoSpaceDE/>
              <w:autoSpaceDN/>
              <w:adjustRightInd/>
              <w:jc w:val="center"/>
            </w:pPr>
            <w:r w:rsidRPr="00D17B73">
              <w:t>60,3</w:t>
            </w:r>
          </w:p>
        </w:tc>
        <w:tc>
          <w:tcPr>
            <w:tcW w:w="2753" w:type="dxa"/>
            <w:tcBorders>
              <w:top w:val="nil"/>
              <w:left w:val="nil"/>
              <w:bottom w:val="single" w:sz="4" w:space="0" w:color="auto"/>
              <w:right w:val="single" w:sz="4" w:space="0" w:color="auto"/>
            </w:tcBorders>
            <w:shd w:val="clear" w:color="auto" w:fill="auto"/>
            <w:noWrap/>
            <w:vAlign w:val="bottom"/>
            <w:hideMark/>
          </w:tcPr>
          <w:p w14:paraId="11546955" w14:textId="77777777" w:rsidR="00D17B73" w:rsidRPr="00D17B73" w:rsidRDefault="00D17B73" w:rsidP="00D17B73">
            <w:pPr>
              <w:widowControl/>
              <w:autoSpaceDE/>
              <w:autoSpaceDN/>
              <w:adjustRightInd/>
              <w:jc w:val="center"/>
            </w:pPr>
            <w:r w:rsidRPr="00D17B73">
              <w:t>79,4</w:t>
            </w:r>
          </w:p>
        </w:tc>
      </w:tr>
      <w:tr w:rsidR="00D17B73" w:rsidRPr="00D17B73" w14:paraId="3FFDD692"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DFA3345" w14:textId="77777777" w:rsidR="00D17B73" w:rsidRPr="00D17B73" w:rsidRDefault="00D17B73" w:rsidP="00D17B73">
            <w:pPr>
              <w:widowControl/>
              <w:autoSpaceDE/>
              <w:autoSpaceDN/>
              <w:adjustRightInd/>
              <w:jc w:val="center"/>
              <w:rPr>
                <w:b/>
                <w:bCs/>
              </w:rPr>
            </w:pPr>
            <w:r w:rsidRPr="00D17B73">
              <w:rPr>
                <w:b/>
                <w:bCs/>
              </w:rPr>
              <w:t>-18</w:t>
            </w:r>
          </w:p>
        </w:tc>
        <w:tc>
          <w:tcPr>
            <w:tcW w:w="2753" w:type="dxa"/>
            <w:tcBorders>
              <w:top w:val="nil"/>
              <w:left w:val="nil"/>
              <w:bottom w:val="single" w:sz="4" w:space="0" w:color="auto"/>
              <w:right w:val="single" w:sz="4" w:space="0" w:color="auto"/>
            </w:tcBorders>
            <w:shd w:val="clear" w:color="auto" w:fill="auto"/>
            <w:noWrap/>
            <w:vAlign w:val="bottom"/>
            <w:hideMark/>
          </w:tcPr>
          <w:p w14:paraId="028DDC53" w14:textId="77777777" w:rsidR="00D17B73" w:rsidRPr="00D17B73" w:rsidRDefault="00D17B73" w:rsidP="00D17B73">
            <w:pPr>
              <w:widowControl/>
              <w:autoSpaceDE/>
              <w:autoSpaceDN/>
              <w:adjustRightInd/>
              <w:jc w:val="center"/>
            </w:pPr>
            <w:r w:rsidRPr="00D17B73">
              <w:t>96,5</w:t>
            </w:r>
          </w:p>
        </w:tc>
        <w:tc>
          <w:tcPr>
            <w:tcW w:w="2753" w:type="dxa"/>
            <w:tcBorders>
              <w:top w:val="nil"/>
              <w:left w:val="nil"/>
              <w:bottom w:val="single" w:sz="4" w:space="0" w:color="auto"/>
              <w:right w:val="single" w:sz="4" w:space="0" w:color="auto"/>
            </w:tcBorders>
            <w:shd w:val="clear" w:color="auto" w:fill="auto"/>
            <w:noWrap/>
            <w:vAlign w:val="bottom"/>
            <w:hideMark/>
          </w:tcPr>
          <w:p w14:paraId="174A122E" w14:textId="77777777" w:rsidR="00D17B73" w:rsidRPr="00D17B73" w:rsidRDefault="00D17B73" w:rsidP="00D17B73">
            <w:pPr>
              <w:widowControl/>
              <w:autoSpaceDE/>
              <w:autoSpaceDN/>
              <w:adjustRightInd/>
              <w:jc w:val="center"/>
            </w:pPr>
            <w:r w:rsidRPr="00D17B73">
              <w:t>61,2</w:t>
            </w:r>
          </w:p>
        </w:tc>
        <w:tc>
          <w:tcPr>
            <w:tcW w:w="2753" w:type="dxa"/>
            <w:tcBorders>
              <w:top w:val="nil"/>
              <w:left w:val="nil"/>
              <w:bottom w:val="single" w:sz="4" w:space="0" w:color="auto"/>
              <w:right w:val="single" w:sz="4" w:space="0" w:color="auto"/>
            </w:tcBorders>
            <w:shd w:val="clear" w:color="auto" w:fill="auto"/>
            <w:noWrap/>
            <w:vAlign w:val="bottom"/>
            <w:hideMark/>
          </w:tcPr>
          <w:p w14:paraId="0FA820C5" w14:textId="77777777" w:rsidR="00D17B73" w:rsidRPr="00D17B73" w:rsidRDefault="00D17B73" w:rsidP="00D17B73">
            <w:pPr>
              <w:widowControl/>
              <w:autoSpaceDE/>
              <w:autoSpaceDN/>
              <w:adjustRightInd/>
              <w:jc w:val="center"/>
            </w:pPr>
            <w:r w:rsidRPr="00D17B73">
              <w:t>80,8</w:t>
            </w:r>
          </w:p>
        </w:tc>
      </w:tr>
      <w:tr w:rsidR="00D17B73" w:rsidRPr="00D17B73" w14:paraId="02103827"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81D70F0" w14:textId="77777777" w:rsidR="00D17B73" w:rsidRPr="00D17B73" w:rsidRDefault="00D17B73" w:rsidP="00D17B73">
            <w:pPr>
              <w:widowControl/>
              <w:autoSpaceDE/>
              <w:autoSpaceDN/>
              <w:adjustRightInd/>
              <w:jc w:val="center"/>
              <w:rPr>
                <w:b/>
                <w:bCs/>
              </w:rPr>
            </w:pPr>
            <w:r w:rsidRPr="00D17B73">
              <w:rPr>
                <w:b/>
                <w:bCs/>
              </w:rPr>
              <w:t>-19</w:t>
            </w:r>
          </w:p>
        </w:tc>
        <w:tc>
          <w:tcPr>
            <w:tcW w:w="2753" w:type="dxa"/>
            <w:tcBorders>
              <w:top w:val="nil"/>
              <w:left w:val="nil"/>
              <w:bottom w:val="single" w:sz="4" w:space="0" w:color="auto"/>
              <w:right w:val="single" w:sz="4" w:space="0" w:color="auto"/>
            </w:tcBorders>
            <w:shd w:val="clear" w:color="auto" w:fill="auto"/>
            <w:noWrap/>
            <w:vAlign w:val="bottom"/>
            <w:hideMark/>
          </w:tcPr>
          <w:p w14:paraId="6C826F1E" w14:textId="77777777" w:rsidR="00D17B73" w:rsidRPr="00D17B73" w:rsidRDefault="00D17B73" w:rsidP="00D17B73">
            <w:pPr>
              <w:widowControl/>
              <w:autoSpaceDE/>
              <w:autoSpaceDN/>
              <w:adjustRightInd/>
              <w:jc w:val="center"/>
            </w:pPr>
            <w:r w:rsidRPr="00D17B73">
              <w:t>98,3</w:t>
            </w:r>
          </w:p>
        </w:tc>
        <w:tc>
          <w:tcPr>
            <w:tcW w:w="2753" w:type="dxa"/>
            <w:tcBorders>
              <w:top w:val="nil"/>
              <w:left w:val="nil"/>
              <w:bottom w:val="single" w:sz="4" w:space="0" w:color="auto"/>
              <w:right w:val="single" w:sz="4" w:space="0" w:color="auto"/>
            </w:tcBorders>
            <w:shd w:val="clear" w:color="auto" w:fill="auto"/>
            <w:noWrap/>
            <w:vAlign w:val="bottom"/>
            <w:hideMark/>
          </w:tcPr>
          <w:p w14:paraId="62EDBA1F" w14:textId="77777777" w:rsidR="00D17B73" w:rsidRPr="00D17B73" w:rsidRDefault="00D17B73" w:rsidP="00D17B73">
            <w:pPr>
              <w:widowControl/>
              <w:autoSpaceDE/>
              <w:autoSpaceDN/>
              <w:adjustRightInd/>
              <w:jc w:val="center"/>
            </w:pPr>
            <w:r w:rsidRPr="00D17B73">
              <w:t>62,1</w:t>
            </w:r>
          </w:p>
        </w:tc>
        <w:tc>
          <w:tcPr>
            <w:tcW w:w="2753" w:type="dxa"/>
            <w:tcBorders>
              <w:top w:val="nil"/>
              <w:left w:val="nil"/>
              <w:bottom w:val="single" w:sz="4" w:space="0" w:color="auto"/>
              <w:right w:val="single" w:sz="4" w:space="0" w:color="auto"/>
            </w:tcBorders>
            <w:shd w:val="clear" w:color="auto" w:fill="auto"/>
            <w:noWrap/>
            <w:vAlign w:val="bottom"/>
            <w:hideMark/>
          </w:tcPr>
          <w:p w14:paraId="550A2A93" w14:textId="77777777" w:rsidR="00D17B73" w:rsidRPr="00D17B73" w:rsidRDefault="00D17B73" w:rsidP="00D17B73">
            <w:pPr>
              <w:widowControl/>
              <w:autoSpaceDE/>
              <w:autoSpaceDN/>
              <w:adjustRightInd/>
              <w:jc w:val="center"/>
            </w:pPr>
            <w:r w:rsidRPr="00D17B73">
              <w:t>82,2</w:t>
            </w:r>
          </w:p>
        </w:tc>
      </w:tr>
      <w:tr w:rsidR="00D17B73" w:rsidRPr="00D17B73" w14:paraId="783604BB"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346CF1D" w14:textId="77777777" w:rsidR="00D17B73" w:rsidRPr="00D17B73" w:rsidRDefault="00D17B73" w:rsidP="00D17B73">
            <w:pPr>
              <w:widowControl/>
              <w:autoSpaceDE/>
              <w:autoSpaceDN/>
              <w:adjustRightInd/>
              <w:jc w:val="center"/>
              <w:rPr>
                <w:b/>
                <w:bCs/>
              </w:rPr>
            </w:pPr>
            <w:r w:rsidRPr="00D17B73">
              <w:rPr>
                <w:b/>
                <w:bCs/>
              </w:rPr>
              <w:t>-20</w:t>
            </w:r>
          </w:p>
        </w:tc>
        <w:tc>
          <w:tcPr>
            <w:tcW w:w="2753" w:type="dxa"/>
            <w:tcBorders>
              <w:top w:val="nil"/>
              <w:left w:val="nil"/>
              <w:bottom w:val="single" w:sz="4" w:space="0" w:color="auto"/>
              <w:right w:val="single" w:sz="4" w:space="0" w:color="auto"/>
            </w:tcBorders>
            <w:shd w:val="clear" w:color="auto" w:fill="auto"/>
            <w:noWrap/>
            <w:vAlign w:val="bottom"/>
            <w:hideMark/>
          </w:tcPr>
          <w:p w14:paraId="0E84660E" w14:textId="77777777" w:rsidR="00D17B73" w:rsidRPr="00D17B73" w:rsidRDefault="00D17B73" w:rsidP="00D17B73">
            <w:pPr>
              <w:widowControl/>
              <w:autoSpaceDE/>
              <w:autoSpaceDN/>
              <w:adjustRightInd/>
              <w:jc w:val="center"/>
            </w:pPr>
            <w:r w:rsidRPr="00D17B73">
              <w:t>100,2</w:t>
            </w:r>
          </w:p>
        </w:tc>
        <w:tc>
          <w:tcPr>
            <w:tcW w:w="2753" w:type="dxa"/>
            <w:tcBorders>
              <w:top w:val="nil"/>
              <w:left w:val="nil"/>
              <w:bottom w:val="single" w:sz="4" w:space="0" w:color="auto"/>
              <w:right w:val="single" w:sz="4" w:space="0" w:color="auto"/>
            </w:tcBorders>
            <w:shd w:val="clear" w:color="auto" w:fill="auto"/>
            <w:noWrap/>
            <w:vAlign w:val="bottom"/>
            <w:hideMark/>
          </w:tcPr>
          <w:p w14:paraId="084BDB64" w14:textId="77777777" w:rsidR="00D17B73" w:rsidRPr="00D17B73" w:rsidRDefault="00D17B73" w:rsidP="00D17B73">
            <w:pPr>
              <w:widowControl/>
              <w:autoSpaceDE/>
              <w:autoSpaceDN/>
              <w:adjustRightInd/>
              <w:jc w:val="center"/>
            </w:pPr>
            <w:r w:rsidRPr="00D17B73">
              <w:t>63,0</w:t>
            </w:r>
          </w:p>
        </w:tc>
        <w:tc>
          <w:tcPr>
            <w:tcW w:w="2753" w:type="dxa"/>
            <w:tcBorders>
              <w:top w:val="nil"/>
              <w:left w:val="nil"/>
              <w:bottom w:val="single" w:sz="4" w:space="0" w:color="auto"/>
              <w:right w:val="single" w:sz="4" w:space="0" w:color="auto"/>
            </w:tcBorders>
            <w:shd w:val="clear" w:color="auto" w:fill="auto"/>
            <w:noWrap/>
            <w:vAlign w:val="bottom"/>
            <w:hideMark/>
          </w:tcPr>
          <w:p w14:paraId="612C368F" w14:textId="77777777" w:rsidR="00D17B73" w:rsidRPr="00D17B73" w:rsidRDefault="00D17B73" w:rsidP="00D17B73">
            <w:pPr>
              <w:widowControl/>
              <w:autoSpaceDE/>
              <w:autoSpaceDN/>
              <w:adjustRightInd/>
              <w:jc w:val="center"/>
            </w:pPr>
            <w:r w:rsidRPr="00D17B73">
              <w:t>83,7</w:t>
            </w:r>
          </w:p>
        </w:tc>
      </w:tr>
      <w:tr w:rsidR="00D17B73" w:rsidRPr="00D17B73" w14:paraId="059449A7"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B6072A5" w14:textId="77777777" w:rsidR="00D17B73" w:rsidRPr="00D17B73" w:rsidRDefault="00D17B73" w:rsidP="00D17B73">
            <w:pPr>
              <w:widowControl/>
              <w:autoSpaceDE/>
              <w:autoSpaceDN/>
              <w:adjustRightInd/>
              <w:jc w:val="center"/>
              <w:rPr>
                <w:b/>
                <w:bCs/>
              </w:rPr>
            </w:pPr>
            <w:r w:rsidRPr="00D17B73">
              <w:rPr>
                <w:b/>
                <w:bCs/>
              </w:rPr>
              <w:t>-21</w:t>
            </w:r>
          </w:p>
        </w:tc>
        <w:tc>
          <w:tcPr>
            <w:tcW w:w="2753" w:type="dxa"/>
            <w:tcBorders>
              <w:top w:val="nil"/>
              <w:left w:val="nil"/>
              <w:bottom w:val="single" w:sz="4" w:space="0" w:color="auto"/>
              <w:right w:val="single" w:sz="4" w:space="0" w:color="auto"/>
            </w:tcBorders>
            <w:shd w:val="clear" w:color="auto" w:fill="auto"/>
            <w:noWrap/>
            <w:vAlign w:val="bottom"/>
            <w:hideMark/>
          </w:tcPr>
          <w:p w14:paraId="4E1AEF65" w14:textId="77777777" w:rsidR="00D17B73" w:rsidRPr="00D17B73" w:rsidRDefault="00D17B73" w:rsidP="00D17B73">
            <w:pPr>
              <w:widowControl/>
              <w:autoSpaceDE/>
              <w:autoSpaceDN/>
              <w:adjustRightInd/>
              <w:jc w:val="center"/>
            </w:pPr>
            <w:r w:rsidRPr="00D17B73">
              <w:t>102,1</w:t>
            </w:r>
          </w:p>
        </w:tc>
        <w:tc>
          <w:tcPr>
            <w:tcW w:w="2753" w:type="dxa"/>
            <w:tcBorders>
              <w:top w:val="nil"/>
              <w:left w:val="nil"/>
              <w:bottom w:val="single" w:sz="4" w:space="0" w:color="auto"/>
              <w:right w:val="single" w:sz="4" w:space="0" w:color="auto"/>
            </w:tcBorders>
            <w:shd w:val="clear" w:color="auto" w:fill="auto"/>
            <w:noWrap/>
            <w:vAlign w:val="bottom"/>
            <w:hideMark/>
          </w:tcPr>
          <w:p w14:paraId="7A5ECC28" w14:textId="77777777" w:rsidR="00D17B73" w:rsidRPr="00D17B73" w:rsidRDefault="00D17B73" w:rsidP="00D17B73">
            <w:pPr>
              <w:widowControl/>
              <w:autoSpaceDE/>
              <w:autoSpaceDN/>
              <w:adjustRightInd/>
              <w:jc w:val="center"/>
            </w:pPr>
            <w:r w:rsidRPr="00D17B73">
              <w:t>63,9</w:t>
            </w:r>
          </w:p>
        </w:tc>
        <w:tc>
          <w:tcPr>
            <w:tcW w:w="2753" w:type="dxa"/>
            <w:tcBorders>
              <w:top w:val="nil"/>
              <w:left w:val="nil"/>
              <w:bottom w:val="single" w:sz="4" w:space="0" w:color="auto"/>
              <w:right w:val="single" w:sz="4" w:space="0" w:color="auto"/>
            </w:tcBorders>
            <w:shd w:val="clear" w:color="auto" w:fill="auto"/>
            <w:noWrap/>
            <w:vAlign w:val="bottom"/>
            <w:hideMark/>
          </w:tcPr>
          <w:p w14:paraId="21CB0BE6" w14:textId="77777777" w:rsidR="00D17B73" w:rsidRPr="00D17B73" w:rsidRDefault="00D17B73" w:rsidP="00D17B73">
            <w:pPr>
              <w:widowControl/>
              <w:autoSpaceDE/>
              <w:autoSpaceDN/>
              <w:adjustRightInd/>
              <w:jc w:val="center"/>
            </w:pPr>
            <w:r w:rsidRPr="00D17B73">
              <w:t>85,1</w:t>
            </w:r>
          </w:p>
        </w:tc>
      </w:tr>
      <w:tr w:rsidR="00D17B73" w:rsidRPr="00D17B73" w14:paraId="486708EE"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4DA5001" w14:textId="77777777" w:rsidR="00D17B73" w:rsidRPr="00D17B73" w:rsidRDefault="00D17B73" w:rsidP="00D17B73">
            <w:pPr>
              <w:widowControl/>
              <w:autoSpaceDE/>
              <w:autoSpaceDN/>
              <w:adjustRightInd/>
              <w:jc w:val="center"/>
              <w:rPr>
                <w:b/>
                <w:bCs/>
              </w:rPr>
            </w:pPr>
            <w:r w:rsidRPr="00D17B73">
              <w:rPr>
                <w:b/>
                <w:bCs/>
              </w:rPr>
              <w:t>-22</w:t>
            </w:r>
          </w:p>
        </w:tc>
        <w:tc>
          <w:tcPr>
            <w:tcW w:w="2753" w:type="dxa"/>
            <w:tcBorders>
              <w:top w:val="nil"/>
              <w:left w:val="nil"/>
              <w:bottom w:val="single" w:sz="4" w:space="0" w:color="auto"/>
              <w:right w:val="single" w:sz="4" w:space="0" w:color="auto"/>
            </w:tcBorders>
            <w:shd w:val="clear" w:color="auto" w:fill="auto"/>
            <w:noWrap/>
            <w:vAlign w:val="bottom"/>
            <w:hideMark/>
          </w:tcPr>
          <w:p w14:paraId="663C0303" w14:textId="77777777" w:rsidR="00D17B73" w:rsidRPr="00D17B73" w:rsidRDefault="00D17B73" w:rsidP="00D17B73">
            <w:pPr>
              <w:widowControl/>
              <w:autoSpaceDE/>
              <w:autoSpaceDN/>
              <w:adjustRightInd/>
              <w:jc w:val="center"/>
            </w:pPr>
            <w:r w:rsidRPr="00D17B73">
              <w:t>104,0</w:t>
            </w:r>
          </w:p>
        </w:tc>
        <w:tc>
          <w:tcPr>
            <w:tcW w:w="2753" w:type="dxa"/>
            <w:tcBorders>
              <w:top w:val="nil"/>
              <w:left w:val="nil"/>
              <w:bottom w:val="single" w:sz="4" w:space="0" w:color="auto"/>
              <w:right w:val="single" w:sz="4" w:space="0" w:color="auto"/>
            </w:tcBorders>
            <w:shd w:val="clear" w:color="auto" w:fill="auto"/>
            <w:noWrap/>
            <w:vAlign w:val="bottom"/>
            <w:hideMark/>
          </w:tcPr>
          <w:p w14:paraId="274C8353" w14:textId="77777777" w:rsidR="00D17B73" w:rsidRPr="00D17B73" w:rsidRDefault="00D17B73" w:rsidP="00D17B73">
            <w:pPr>
              <w:widowControl/>
              <w:autoSpaceDE/>
              <w:autoSpaceDN/>
              <w:adjustRightInd/>
              <w:jc w:val="center"/>
            </w:pPr>
            <w:r w:rsidRPr="00D17B73">
              <w:t>64,8</w:t>
            </w:r>
          </w:p>
        </w:tc>
        <w:tc>
          <w:tcPr>
            <w:tcW w:w="2753" w:type="dxa"/>
            <w:tcBorders>
              <w:top w:val="nil"/>
              <w:left w:val="nil"/>
              <w:bottom w:val="single" w:sz="4" w:space="0" w:color="auto"/>
              <w:right w:val="single" w:sz="4" w:space="0" w:color="auto"/>
            </w:tcBorders>
            <w:shd w:val="clear" w:color="auto" w:fill="auto"/>
            <w:noWrap/>
            <w:vAlign w:val="bottom"/>
            <w:hideMark/>
          </w:tcPr>
          <w:p w14:paraId="3D56DCF2" w14:textId="77777777" w:rsidR="00D17B73" w:rsidRPr="00D17B73" w:rsidRDefault="00D17B73" w:rsidP="00D17B73">
            <w:pPr>
              <w:widowControl/>
              <w:autoSpaceDE/>
              <w:autoSpaceDN/>
              <w:adjustRightInd/>
              <w:jc w:val="center"/>
            </w:pPr>
            <w:r w:rsidRPr="00D17B73">
              <w:t>86,6</w:t>
            </w:r>
          </w:p>
        </w:tc>
      </w:tr>
      <w:tr w:rsidR="00D17B73" w:rsidRPr="00D17B73" w14:paraId="15B2D8B6"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3CE6435" w14:textId="77777777" w:rsidR="00D17B73" w:rsidRPr="00D17B73" w:rsidRDefault="00D17B73" w:rsidP="00D17B73">
            <w:pPr>
              <w:widowControl/>
              <w:autoSpaceDE/>
              <w:autoSpaceDN/>
              <w:adjustRightInd/>
              <w:jc w:val="center"/>
              <w:rPr>
                <w:b/>
                <w:bCs/>
              </w:rPr>
            </w:pPr>
            <w:r w:rsidRPr="00D17B73">
              <w:rPr>
                <w:b/>
                <w:bCs/>
              </w:rPr>
              <w:t>-23</w:t>
            </w:r>
          </w:p>
        </w:tc>
        <w:tc>
          <w:tcPr>
            <w:tcW w:w="2753" w:type="dxa"/>
            <w:tcBorders>
              <w:top w:val="nil"/>
              <w:left w:val="nil"/>
              <w:bottom w:val="single" w:sz="4" w:space="0" w:color="auto"/>
              <w:right w:val="single" w:sz="4" w:space="0" w:color="auto"/>
            </w:tcBorders>
            <w:shd w:val="clear" w:color="auto" w:fill="auto"/>
            <w:noWrap/>
            <w:vAlign w:val="bottom"/>
            <w:hideMark/>
          </w:tcPr>
          <w:p w14:paraId="0FE7259D" w14:textId="77777777" w:rsidR="00D17B73" w:rsidRPr="00D17B73" w:rsidRDefault="00D17B73" w:rsidP="00D17B73">
            <w:pPr>
              <w:widowControl/>
              <w:autoSpaceDE/>
              <w:autoSpaceDN/>
              <w:adjustRightInd/>
              <w:jc w:val="center"/>
            </w:pPr>
            <w:r w:rsidRPr="00D17B73">
              <w:t>105,8</w:t>
            </w:r>
          </w:p>
        </w:tc>
        <w:tc>
          <w:tcPr>
            <w:tcW w:w="2753" w:type="dxa"/>
            <w:tcBorders>
              <w:top w:val="nil"/>
              <w:left w:val="nil"/>
              <w:bottom w:val="single" w:sz="4" w:space="0" w:color="auto"/>
              <w:right w:val="single" w:sz="4" w:space="0" w:color="auto"/>
            </w:tcBorders>
            <w:shd w:val="clear" w:color="auto" w:fill="auto"/>
            <w:noWrap/>
            <w:vAlign w:val="bottom"/>
            <w:hideMark/>
          </w:tcPr>
          <w:p w14:paraId="319AC224" w14:textId="77777777" w:rsidR="00D17B73" w:rsidRPr="00D17B73" w:rsidRDefault="00D17B73" w:rsidP="00D17B73">
            <w:pPr>
              <w:widowControl/>
              <w:autoSpaceDE/>
              <w:autoSpaceDN/>
              <w:adjustRightInd/>
              <w:jc w:val="center"/>
            </w:pPr>
            <w:r w:rsidRPr="00D17B73">
              <w:t>65,7</w:t>
            </w:r>
          </w:p>
        </w:tc>
        <w:tc>
          <w:tcPr>
            <w:tcW w:w="2753" w:type="dxa"/>
            <w:tcBorders>
              <w:top w:val="nil"/>
              <w:left w:val="nil"/>
              <w:bottom w:val="single" w:sz="4" w:space="0" w:color="auto"/>
              <w:right w:val="single" w:sz="4" w:space="0" w:color="auto"/>
            </w:tcBorders>
            <w:shd w:val="clear" w:color="auto" w:fill="auto"/>
            <w:noWrap/>
            <w:vAlign w:val="bottom"/>
            <w:hideMark/>
          </w:tcPr>
          <w:p w14:paraId="1916AB35" w14:textId="77777777" w:rsidR="00D17B73" w:rsidRPr="00D17B73" w:rsidRDefault="00D17B73" w:rsidP="00D17B73">
            <w:pPr>
              <w:widowControl/>
              <w:autoSpaceDE/>
              <w:autoSpaceDN/>
              <w:adjustRightInd/>
              <w:jc w:val="center"/>
            </w:pPr>
            <w:r w:rsidRPr="00D17B73">
              <w:t>87,9</w:t>
            </w:r>
          </w:p>
        </w:tc>
      </w:tr>
      <w:tr w:rsidR="00D17B73" w:rsidRPr="00D17B73" w14:paraId="6F8BAAED"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9308A66" w14:textId="77777777" w:rsidR="00D17B73" w:rsidRPr="00D17B73" w:rsidRDefault="00D17B73" w:rsidP="00D17B73">
            <w:pPr>
              <w:widowControl/>
              <w:autoSpaceDE/>
              <w:autoSpaceDN/>
              <w:adjustRightInd/>
              <w:jc w:val="center"/>
              <w:rPr>
                <w:b/>
                <w:bCs/>
              </w:rPr>
            </w:pPr>
            <w:r w:rsidRPr="00D17B73">
              <w:rPr>
                <w:b/>
                <w:bCs/>
              </w:rPr>
              <w:t>-24</w:t>
            </w:r>
          </w:p>
        </w:tc>
        <w:tc>
          <w:tcPr>
            <w:tcW w:w="2753" w:type="dxa"/>
            <w:tcBorders>
              <w:top w:val="nil"/>
              <w:left w:val="nil"/>
              <w:bottom w:val="single" w:sz="4" w:space="0" w:color="auto"/>
              <w:right w:val="single" w:sz="4" w:space="0" w:color="auto"/>
            </w:tcBorders>
            <w:shd w:val="clear" w:color="auto" w:fill="auto"/>
            <w:noWrap/>
            <w:vAlign w:val="bottom"/>
            <w:hideMark/>
          </w:tcPr>
          <w:p w14:paraId="263A1B16" w14:textId="77777777" w:rsidR="00D17B73" w:rsidRPr="00D17B73" w:rsidRDefault="00D17B73" w:rsidP="00D17B73">
            <w:pPr>
              <w:widowControl/>
              <w:autoSpaceDE/>
              <w:autoSpaceDN/>
              <w:adjustRightInd/>
              <w:jc w:val="center"/>
            </w:pPr>
            <w:r w:rsidRPr="00D17B73">
              <w:t>107,6</w:t>
            </w:r>
          </w:p>
        </w:tc>
        <w:tc>
          <w:tcPr>
            <w:tcW w:w="2753" w:type="dxa"/>
            <w:tcBorders>
              <w:top w:val="nil"/>
              <w:left w:val="nil"/>
              <w:bottom w:val="nil"/>
              <w:right w:val="single" w:sz="4" w:space="0" w:color="auto"/>
            </w:tcBorders>
            <w:shd w:val="clear" w:color="auto" w:fill="auto"/>
            <w:noWrap/>
            <w:vAlign w:val="bottom"/>
            <w:hideMark/>
          </w:tcPr>
          <w:p w14:paraId="1E2DDF08" w14:textId="77777777" w:rsidR="00D17B73" w:rsidRPr="00D17B73" w:rsidRDefault="00D17B73" w:rsidP="00D17B73">
            <w:pPr>
              <w:widowControl/>
              <w:autoSpaceDE/>
              <w:autoSpaceDN/>
              <w:adjustRightInd/>
              <w:jc w:val="center"/>
            </w:pPr>
            <w:r w:rsidRPr="00D17B73">
              <w:t>66,5</w:t>
            </w:r>
          </w:p>
        </w:tc>
        <w:tc>
          <w:tcPr>
            <w:tcW w:w="2753" w:type="dxa"/>
            <w:tcBorders>
              <w:top w:val="nil"/>
              <w:left w:val="nil"/>
              <w:bottom w:val="single" w:sz="4" w:space="0" w:color="auto"/>
              <w:right w:val="single" w:sz="4" w:space="0" w:color="auto"/>
            </w:tcBorders>
            <w:shd w:val="clear" w:color="auto" w:fill="auto"/>
            <w:noWrap/>
            <w:vAlign w:val="bottom"/>
            <w:hideMark/>
          </w:tcPr>
          <w:p w14:paraId="60D1E6AF" w14:textId="77777777" w:rsidR="00D17B73" w:rsidRPr="00D17B73" w:rsidRDefault="00D17B73" w:rsidP="00D17B73">
            <w:pPr>
              <w:widowControl/>
              <w:autoSpaceDE/>
              <w:autoSpaceDN/>
              <w:adjustRightInd/>
              <w:jc w:val="center"/>
            </w:pPr>
            <w:r w:rsidRPr="00D17B73">
              <w:t>89,4</w:t>
            </w:r>
          </w:p>
        </w:tc>
      </w:tr>
      <w:tr w:rsidR="00D17B73" w:rsidRPr="00D17B73" w14:paraId="3A3DBD75"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C2940C1" w14:textId="77777777" w:rsidR="00D17B73" w:rsidRPr="00D17B73" w:rsidRDefault="00D17B73" w:rsidP="00D17B73">
            <w:pPr>
              <w:widowControl/>
              <w:autoSpaceDE/>
              <w:autoSpaceDN/>
              <w:adjustRightInd/>
              <w:jc w:val="center"/>
              <w:rPr>
                <w:b/>
                <w:bCs/>
              </w:rPr>
            </w:pPr>
            <w:r w:rsidRPr="00D17B73">
              <w:rPr>
                <w:b/>
                <w:bCs/>
              </w:rPr>
              <w:t>-25</w:t>
            </w:r>
          </w:p>
        </w:tc>
        <w:tc>
          <w:tcPr>
            <w:tcW w:w="2753" w:type="dxa"/>
            <w:tcBorders>
              <w:top w:val="nil"/>
              <w:left w:val="nil"/>
              <w:bottom w:val="single" w:sz="4" w:space="0" w:color="auto"/>
              <w:right w:val="single" w:sz="4" w:space="0" w:color="auto"/>
            </w:tcBorders>
            <w:shd w:val="clear" w:color="auto" w:fill="auto"/>
            <w:noWrap/>
            <w:vAlign w:val="bottom"/>
            <w:hideMark/>
          </w:tcPr>
          <w:p w14:paraId="35A6134A" w14:textId="77777777" w:rsidR="00D17B73" w:rsidRPr="00D17B73" w:rsidRDefault="00D17B73" w:rsidP="00D17B73">
            <w:pPr>
              <w:widowControl/>
              <w:autoSpaceDE/>
              <w:autoSpaceDN/>
              <w:adjustRightInd/>
              <w:jc w:val="center"/>
            </w:pPr>
            <w:r w:rsidRPr="00D17B73">
              <w:t>109,5</w:t>
            </w:r>
          </w:p>
        </w:tc>
        <w:tc>
          <w:tcPr>
            <w:tcW w:w="2753" w:type="dxa"/>
            <w:tcBorders>
              <w:top w:val="single" w:sz="4" w:space="0" w:color="auto"/>
              <w:left w:val="nil"/>
              <w:bottom w:val="single" w:sz="4" w:space="0" w:color="auto"/>
              <w:right w:val="single" w:sz="4" w:space="0" w:color="auto"/>
            </w:tcBorders>
            <w:shd w:val="clear" w:color="auto" w:fill="auto"/>
            <w:noWrap/>
            <w:vAlign w:val="bottom"/>
            <w:hideMark/>
          </w:tcPr>
          <w:p w14:paraId="3F3EDC4B" w14:textId="77777777" w:rsidR="00D17B73" w:rsidRPr="00D17B73" w:rsidRDefault="00D17B73" w:rsidP="00D17B73">
            <w:pPr>
              <w:widowControl/>
              <w:autoSpaceDE/>
              <w:autoSpaceDN/>
              <w:adjustRightInd/>
              <w:jc w:val="center"/>
            </w:pPr>
            <w:r w:rsidRPr="00D17B73">
              <w:t>67,4</w:t>
            </w:r>
          </w:p>
        </w:tc>
        <w:tc>
          <w:tcPr>
            <w:tcW w:w="2753" w:type="dxa"/>
            <w:tcBorders>
              <w:top w:val="nil"/>
              <w:left w:val="nil"/>
              <w:bottom w:val="single" w:sz="4" w:space="0" w:color="auto"/>
              <w:right w:val="single" w:sz="4" w:space="0" w:color="auto"/>
            </w:tcBorders>
            <w:shd w:val="clear" w:color="auto" w:fill="auto"/>
            <w:noWrap/>
            <w:vAlign w:val="bottom"/>
            <w:hideMark/>
          </w:tcPr>
          <w:p w14:paraId="6995FDFD" w14:textId="77777777" w:rsidR="00D17B73" w:rsidRPr="00D17B73" w:rsidRDefault="00D17B73" w:rsidP="00D17B73">
            <w:pPr>
              <w:widowControl/>
              <w:autoSpaceDE/>
              <w:autoSpaceDN/>
              <w:adjustRightInd/>
              <w:jc w:val="center"/>
            </w:pPr>
            <w:r w:rsidRPr="00D17B73">
              <w:t>90,8</w:t>
            </w:r>
          </w:p>
        </w:tc>
      </w:tr>
      <w:tr w:rsidR="00D17B73" w:rsidRPr="00D17B73" w14:paraId="4EE62AE4"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D9A1694" w14:textId="77777777" w:rsidR="00D17B73" w:rsidRPr="00D17B73" w:rsidRDefault="00D17B73" w:rsidP="00D17B73">
            <w:pPr>
              <w:widowControl/>
              <w:autoSpaceDE/>
              <w:autoSpaceDN/>
              <w:adjustRightInd/>
              <w:jc w:val="center"/>
              <w:rPr>
                <w:b/>
                <w:bCs/>
              </w:rPr>
            </w:pPr>
            <w:r w:rsidRPr="00D17B73">
              <w:rPr>
                <w:b/>
                <w:bCs/>
              </w:rPr>
              <w:t>-26</w:t>
            </w:r>
          </w:p>
        </w:tc>
        <w:tc>
          <w:tcPr>
            <w:tcW w:w="2753" w:type="dxa"/>
            <w:tcBorders>
              <w:top w:val="nil"/>
              <w:left w:val="nil"/>
              <w:bottom w:val="single" w:sz="4" w:space="0" w:color="auto"/>
              <w:right w:val="single" w:sz="4" w:space="0" w:color="auto"/>
            </w:tcBorders>
            <w:shd w:val="clear" w:color="auto" w:fill="auto"/>
            <w:noWrap/>
            <w:vAlign w:val="bottom"/>
            <w:hideMark/>
          </w:tcPr>
          <w:p w14:paraId="4B612D3E" w14:textId="77777777" w:rsidR="00D17B73" w:rsidRPr="00D17B73" w:rsidRDefault="00D17B73" w:rsidP="00D17B73">
            <w:pPr>
              <w:widowControl/>
              <w:autoSpaceDE/>
              <w:autoSpaceDN/>
              <w:adjustRightInd/>
              <w:jc w:val="center"/>
            </w:pPr>
            <w:r w:rsidRPr="00D17B73">
              <w:t>111,4</w:t>
            </w:r>
          </w:p>
        </w:tc>
        <w:tc>
          <w:tcPr>
            <w:tcW w:w="2753" w:type="dxa"/>
            <w:tcBorders>
              <w:top w:val="nil"/>
              <w:left w:val="nil"/>
              <w:bottom w:val="single" w:sz="4" w:space="0" w:color="auto"/>
              <w:right w:val="single" w:sz="4" w:space="0" w:color="auto"/>
            </w:tcBorders>
            <w:shd w:val="clear" w:color="auto" w:fill="auto"/>
            <w:noWrap/>
            <w:vAlign w:val="bottom"/>
            <w:hideMark/>
          </w:tcPr>
          <w:p w14:paraId="6A117891" w14:textId="77777777" w:rsidR="00D17B73" w:rsidRPr="00D17B73" w:rsidRDefault="00D17B73" w:rsidP="00D17B73">
            <w:pPr>
              <w:widowControl/>
              <w:autoSpaceDE/>
              <w:autoSpaceDN/>
              <w:adjustRightInd/>
              <w:jc w:val="center"/>
            </w:pPr>
            <w:r w:rsidRPr="00D17B73">
              <w:t>68,3</w:t>
            </w:r>
          </w:p>
        </w:tc>
        <w:tc>
          <w:tcPr>
            <w:tcW w:w="2753" w:type="dxa"/>
            <w:tcBorders>
              <w:top w:val="nil"/>
              <w:left w:val="nil"/>
              <w:bottom w:val="single" w:sz="4" w:space="0" w:color="auto"/>
              <w:right w:val="single" w:sz="4" w:space="0" w:color="auto"/>
            </w:tcBorders>
            <w:shd w:val="clear" w:color="auto" w:fill="auto"/>
            <w:noWrap/>
            <w:vAlign w:val="bottom"/>
            <w:hideMark/>
          </w:tcPr>
          <w:p w14:paraId="3B4B32BC" w14:textId="77777777" w:rsidR="00D17B73" w:rsidRPr="00D17B73" w:rsidRDefault="00D17B73" w:rsidP="00D17B73">
            <w:pPr>
              <w:widowControl/>
              <w:autoSpaceDE/>
              <w:autoSpaceDN/>
              <w:adjustRightInd/>
              <w:jc w:val="center"/>
            </w:pPr>
            <w:r w:rsidRPr="00D17B73">
              <w:t>92,2</w:t>
            </w:r>
          </w:p>
        </w:tc>
      </w:tr>
      <w:tr w:rsidR="00D17B73" w:rsidRPr="00D17B73" w14:paraId="30EA57D9"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F084970" w14:textId="77777777" w:rsidR="00D17B73" w:rsidRPr="00D17B73" w:rsidRDefault="00D17B73" w:rsidP="00D17B73">
            <w:pPr>
              <w:widowControl/>
              <w:autoSpaceDE/>
              <w:autoSpaceDN/>
              <w:adjustRightInd/>
              <w:jc w:val="center"/>
              <w:rPr>
                <w:b/>
                <w:bCs/>
              </w:rPr>
            </w:pPr>
            <w:r w:rsidRPr="00D17B73">
              <w:rPr>
                <w:b/>
                <w:bCs/>
              </w:rPr>
              <w:t>-27</w:t>
            </w:r>
          </w:p>
        </w:tc>
        <w:tc>
          <w:tcPr>
            <w:tcW w:w="2753" w:type="dxa"/>
            <w:tcBorders>
              <w:top w:val="nil"/>
              <w:left w:val="nil"/>
              <w:bottom w:val="single" w:sz="4" w:space="0" w:color="auto"/>
              <w:right w:val="single" w:sz="4" w:space="0" w:color="auto"/>
            </w:tcBorders>
            <w:shd w:val="clear" w:color="auto" w:fill="auto"/>
            <w:noWrap/>
            <w:vAlign w:val="bottom"/>
            <w:hideMark/>
          </w:tcPr>
          <w:p w14:paraId="2BF63B02" w14:textId="77777777" w:rsidR="00D17B73" w:rsidRPr="00D17B73" w:rsidRDefault="00D17B73" w:rsidP="00D17B73">
            <w:pPr>
              <w:widowControl/>
              <w:autoSpaceDE/>
              <w:autoSpaceDN/>
              <w:adjustRightInd/>
              <w:jc w:val="center"/>
            </w:pPr>
            <w:r w:rsidRPr="00D17B73">
              <w:t>113,1</w:t>
            </w:r>
          </w:p>
        </w:tc>
        <w:tc>
          <w:tcPr>
            <w:tcW w:w="2753" w:type="dxa"/>
            <w:tcBorders>
              <w:top w:val="nil"/>
              <w:left w:val="nil"/>
              <w:bottom w:val="single" w:sz="4" w:space="0" w:color="auto"/>
              <w:right w:val="single" w:sz="4" w:space="0" w:color="auto"/>
            </w:tcBorders>
            <w:shd w:val="clear" w:color="auto" w:fill="auto"/>
            <w:noWrap/>
            <w:vAlign w:val="bottom"/>
            <w:hideMark/>
          </w:tcPr>
          <w:p w14:paraId="2042962B" w14:textId="77777777" w:rsidR="00D17B73" w:rsidRPr="00D17B73" w:rsidRDefault="00D17B73" w:rsidP="00D17B73">
            <w:pPr>
              <w:widowControl/>
              <w:autoSpaceDE/>
              <w:autoSpaceDN/>
              <w:adjustRightInd/>
              <w:jc w:val="center"/>
            </w:pPr>
            <w:r w:rsidRPr="00D17B73">
              <w:t>69,1</w:t>
            </w:r>
          </w:p>
        </w:tc>
        <w:tc>
          <w:tcPr>
            <w:tcW w:w="2753" w:type="dxa"/>
            <w:tcBorders>
              <w:top w:val="nil"/>
              <w:left w:val="nil"/>
              <w:bottom w:val="single" w:sz="4" w:space="0" w:color="auto"/>
              <w:right w:val="single" w:sz="4" w:space="0" w:color="auto"/>
            </w:tcBorders>
            <w:shd w:val="clear" w:color="auto" w:fill="auto"/>
            <w:noWrap/>
            <w:vAlign w:val="bottom"/>
            <w:hideMark/>
          </w:tcPr>
          <w:p w14:paraId="3587AC50" w14:textId="77777777" w:rsidR="00D17B73" w:rsidRPr="00D17B73" w:rsidRDefault="00D17B73" w:rsidP="00D17B73">
            <w:pPr>
              <w:widowControl/>
              <w:autoSpaceDE/>
              <w:autoSpaceDN/>
              <w:adjustRightInd/>
              <w:jc w:val="center"/>
            </w:pPr>
            <w:r w:rsidRPr="00D17B73">
              <w:t>93,6</w:t>
            </w:r>
          </w:p>
        </w:tc>
      </w:tr>
      <w:tr w:rsidR="00D17B73" w:rsidRPr="00D17B73" w14:paraId="658B98AF" w14:textId="77777777" w:rsidTr="00D17B73">
        <w:trPr>
          <w:trHeight w:val="217"/>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938F10E" w14:textId="77777777" w:rsidR="00D17B73" w:rsidRPr="00D17B73" w:rsidRDefault="00D17B73" w:rsidP="00D17B73">
            <w:pPr>
              <w:widowControl/>
              <w:autoSpaceDE/>
              <w:autoSpaceDN/>
              <w:adjustRightInd/>
              <w:jc w:val="center"/>
              <w:rPr>
                <w:b/>
                <w:bCs/>
              </w:rPr>
            </w:pPr>
            <w:r w:rsidRPr="00D17B73">
              <w:rPr>
                <w:b/>
                <w:bCs/>
              </w:rPr>
              <w:t>-28</w:t>
            </w:r>
          </w:p>
        </w:tc>
        <w:tc>
          <w:tcPr>
            <w:tcW w:w="2753" w:type="dxa"/>
            <w:tcBorders>
              <w:top w:val="nil"/>
              <w:left w:val="nil"/>
              <w:bottom w:val="single" w:sz="4" w:space="0" w:color="auto"/>
              <w:right w:val="single" w:sz="4" w:space="0" w:color="auto"/>
            </w:tcBorders>
            <w:shd w:val="clear" w:color="auto" w:fill="auto"/>
            <w:noWrap/>
            <w:vAlign w:val="bottom"/>
            <w:hideMark/>
          </w:tcPr>
          <w:p w14:paraId="08847C08" w14:textId="77777777" w:rsidR="00D17B73" w:rsidRPr="00D17B73" w:rsidRDefault="00D17B73" w:rsidP="00D17B73">
            <w:pPr>
              <w:widowControl/>
              <w:autoSpaceDE/>
              <w:autoSpaceDN/>
              <w:adjustRightInd/>
              <w:jc w:val="center"/>
            </w:pPr>
            <w:r w:rsidRPr="00D17B73">
              <w:t>115,0</w:t>
            </w:r>
          </w:p>
        </w:tc>
        <w:tc>
          <w:tcPr>
            <w:tcW w:w="2753" w:type="dxa"/>
            <w:tcBorders>
              <w:top w:val="nil"/>
              <w:left w:val="nil"/>
              <w:bottom w:val="single" w:sz="4" w:space="0" w:color="auto"/>
              <w:right w:val="single" w:sz="4" w:space="0" w:color="auto"/>
            </w:tcBorders>
            <w:shd w:val="clear" w:color="auto" w:fill="auto"/>
            <w:noWrap/>
            <w:vAlign w:val="bottom"/>
            <w:hideMark/>
          </w:tcPr>
          <w:p w14:paraId="5D96FF7E" w14:textId="77777777" w:rsidR="00D17B73" w:rsidRPr="00D17B73" w:rsidRDefault="00D17B73" w:rsidP="00D17B73">
            <w:pPr>
              <w:widowControl/>
              <w:autoSpaceDE/>
              <w:autoSpaceDN/>
              <w:adjustRightInd/>
              <w:jc w:val="center"/>
            </w:pPr>
            <w:r w:rsidRPr="00D17B73">
              <w:t>70,0</w:t>
            </w:r>
          </w:p>
        </w:tc>
        <w:tc>
          <w:tcPr>
            <w:tcW w:w="2753" w:type="dxa"/>
            <w:tcBorders>
              <w:top w:val="nil"/>
              <w:left w:val="nil"/>
              <w:bottom w:val="single" w:sz="4" w:space="0" w:color="auto"/>
              <w:right w:val="single" w:sz="4" w:space="0" w:color="auto"/>
            </w:tcBorders>
            <w:shd w:val="clear" w:color="auto" w:fill="auto"/>
            <w:noWrap/>
            <w:vAlign w:val="bottom"/>
            <w:hideMark/>
          </w:tcPr>
          <w:p w14:paraId="04D474A5" w14:textId="77777777" w:rsidR="00D17B73" w:rsidRPr="00D17B73" w:rsidRDefault="00D17B73" w:rsidP="00D17B73">
            <w:pPr>
              <w:widowControl/>
              <w:autoSpaceDE/>
              <w:autoSpaceDN/>
              <w:adjustRightInd/>
              <w:jc w:val="center"/>
            </w:pPr>
            <w:r w:rsidRPr="00D17B73">
              <w:t>95,0</w:t>
            </w:r>
          </w:p>
        </w:tc>
      </w:tr>
      <w:tr w:rsidR="00D17B73" w:rsidRPr="00D17B73" w14:paraId="7948D847" w14:textId="77777777" w:rsidTr="00D17B73">
        <w:trPr>
          <w:trHeight w:val="80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6D5B00" w14:textId="77777777" w:rsidR="00D17B73" w:rsidRPr="00D17B73" w:rsidRDefault="00D17B73" w:rsidP="00D17B73">
            <w:pPr>
              <w:widowControl/>
              <w:autoSpaceDE/>
              <w:autoSpaceDN/>
              <w:adjustRightInd/>
              <w:rPr>
                <w:sz w:val="16"/>
                <w:szCs w:val="16"/>
              </w:rPr>
            </w:pPr>
            <w:r w:rsidRPr="00D17B73">
              <w:rPr>
                <w:sz w:val="16"/>
                <w:szCs w:val="16"/>
              </w:rPr>
              <w:t>При соблюдении потребителем тепловой энергии нормативных расходов и гидравлического режима энергоснабжающая организация обязана поддерживать температуру подающей воды в соответствии с установленным графиком. Не допускать отклонение температуры более чем на +/-3% в прямом и обратном трубопроводах, при этом температура считается как среднесуточная.</w:t>
            </w:r>
          </w:p>
        </w:tc>
      </w:tr>
    </w:tbl>
    <w:p w14:paraId="7A9E0E5B" w14:textId="77777777" w:rsidR="002C6E0A" w:rsidRPr="00DC4368" w:rsidRDefault="002C6E0A" w:rsidP="00D17B73"/>
    <w:p w14:paraId="1C99AEEC" w14:textId="77777777" w:rsidR="002C6E0A" w:rsidRDefault="002C6E0A" w:rsidP="002C6E0A">
      <w:pPr>
        <w:pStyle w:val="11"/>
        <w:widowControl/>
        <w:ind w:firstLine="0"/>
        <w:rPr>
          <w:b/>
          <w:bCs/>
          <w:sz w:val="24"/>
          <w:szCs w:val="24"/>
        </w:rPr>
      </w:pPr>
      <w:bookmarkStart w:id="37" w:name="_Hlk60562929"/>
      <w:r>
        <w:rPr>
          <w:b/>
          <w:bCs/>
          <w:sz w:val="24"/>
          <w:szCs w:val="24"/>
        </w:rPr>
        <w:t>РЕСУРСОСНАБЖАЮЩАЯ                                     ИСПОЛНИТЕЛЬ</w:t>
      </w:r>
    </w:p>
    <w:p w14:paraId="4ED862EF" w14:textId="77777777" w:rsidR="002C6E0A" w:rsidRDefault="002C6E0A" w:rsidP="002C6E0A">
      <w:pPr>
        <w:pStyle w:val="11"/>
        <w:widowControl/>
        <w:ind w:firstLine="0"/>
        <w:rPr>
          <w:b/>
          <w:bCs/>
          <w:sz w:val="24"/>
          <w:szCs w:val="24"/>
        </w:rPr>
      </w:pPr>
      <w:r>
        <w:rPr>
          <w:b/>
          <w:bCs/>
          <w:sz w:val="24"/>
          <w:szCs w:val="24"/>
        </w:rPr>
        <w:t>ОРГАНИЗАЦИЯ</w:t>
      </w:r>
    </w:p>
    <w:p w14:paraId="5E584470" w14:textId="770559D0" w:rsidR="00714F6E" w:rsidRDefault="002C6E0A" w:rsidP="002C6E0A">
      <w:pPr>
        <w:rPr>
          <w:sz w:val="24"/>
          <w:szCs w:val="24"/>
        </w:rPr>
      </w:pPr>
      <w:r w:rsidRPr="00C77E7B">
        <w:rPr>
          <w:sz w:val="24"/>
          <w:szCs w:val="24"/>
        </w:rPr>
        <w:t>___________________ /Круглов С.В./</w:t>
      </w:r>
      <w:r>
        <w:rPr>
          <w:sz w:val="24"/>
          <w:szCs w:val="24"/>
        </w:rPr>
        <w:t xml:space="preserve">                         _____________</w:t>
      </w:r>
      <w:r w:rsidR="00714F6E">
        <w:rPr>
          <w:sz w:val="24"/>
          <w:szCs w:val="24"/>
        </w:rPr>
        <w:t xml:space="preserve">_______ </w:t>
      </w:r>
      <w:r w:rsidR="00714F6E" w:rsidRPr="00714F6E">
        <w:rPr>
          <w:sz w:val="24"/>
          <w:szCs w:val="24"/>
        </w:rPr>
        <w:t>/</w:t>
      </w:r>
      <w:r w:rsidR="00504F79">
        <w:rPr>
          <w:sz w:val="24"/>
          <w:szCs w:val="24"/>
        </w:rPr>
        <w:t>_____________</w:t>
      </w:r>
      <w:r w:rsidR="00714F6E" w:rsidRPr="00714F6E">
        <w:rPr>
          <w:sz w:val="24"/>
          <w:szCs w:val="24"/>
        </w:rPr>
        <w:t>/</w:t>
      </w:r>
    </w:p>
    <w:p w14:paraId="7B465FD0" w14:textId="77777777" w:rsidR="00D17B73" w:rsidRPr="00500DBC" w:rsidRDefault="002C6E0A" w:rsidP="002C6E0A">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w:t>
      </w:r>
      <w:r>
        <w:rPr>
          <w:sz w:val="22"/>
          <w:szCs w:val="22"/>
        </w:rPr>
        <w:t xml:space="preserve">         </w:t>
      </w:r>
      <w:r w:rsidRPr="00500DBC">
        <w:rPr>
          <w:sz w:val="22"/>
          <w:szCs w:val="22"/>
        </w:rPr>
        <w:t>подпись                         фамилия</w:t>
      </w:r>
    </w:p>
    <w:p w14:paraId="55D6BAAD" w14:textId="77777777" w:rsidR="002C6E0A" w:rsidRPr="00DC4368" w:rsidRDefault="002C6E0A" w:rsidP="002C6E0A">
      <w:pPr>
        <w:widowControl/>
        <w:autoSpaceDE/>
        <w:autoSpaceDN/>
        <w:adjustRightInd/>
        <w:jc w:val="right"/>
        <w:rPr>
          <w:sz w:val="24"/>
          <w:szCs w:val="24"/>
        </w:rPr>
      </w:pPr>
      <w:r>
        <w:rPr>
          <w:sz w:val="24"/>
          <w:szCs w:val="24"/>
        </w:rPr>
        <w:br w:type="page"/>
      </w:r>
      <w:r w:rsidRPr="00DC4368">
        <w:rPr>
          <w:sz w:val="24"/>
          <w:szCs w:val="24"/>
        </w:rPr>
        <w:lastRenderedPageBreak/>
        <w:t>Приложение №</w:t>
      </w:r>
      <w:r>
        <w:rPr>
          <w:sz w:val="24"/>
          <w:szCs w:val="24"/>
        </w:rPr>
        <w:t>5</w:t>
      </w:r>
    </w:p>
    <w:p w14:paraId="29C47277" w14:textId="77777777" w:rsidR="002C6E0A" w:rsidRDefault="002C6E0A" w:rsidP="002C6E0A">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7067FD1E" w14:textId="3BE09551" w:rsidR="002C6E0A" w:rsidRPr="00353E80" w:rsidRDefault="002C6E0A" w:rsidP="002C6E0A">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60666973" w14:textId="77777777" w:rsidR="002C6E0A" w:rsidRPr="00DC4368" w:rsidRDefault="002C6E0A" w:rsidP="002C6E0A">
      <w:pPr>
        <w:tabs>
          <w:tab w:val="left" w:pos="4678"/>
          <w:tab w:val="left" w:pos="5387"/>
        </w:tabs>
        <w:ind w:left="5387"/>
        <w:rPr>
          <w:sz w:val="24"/>
        </w:rPr>
      </w:pPr>
    </w:p>
    <w:p w14:paraId="53E83CDD" w14:textId="77777777" w:rsidR="002C6E0A" w:rsidRPr="00500DBC" w:rsidRDefault="002C6E0A" w:rsidP="002C6E0A">
      <w:pPr>
        <w:ind w:left="2880" w:hanging="2596"/>
        <w:rPr>
          <w:sz w:val="22"/>
          <w:szCs w:val="22"/>
        </w:rPr>
      </w:pPr>
      <w:bookmarkStart w:id="38" w:name="_Hlk60562865"/>
      <w:r w:rsidRPr="00500DBC">
        <w:rPr>
          <w:sz w:val="22"/>
          <w:szCs w:val="22"/>
        </w:rPr>
        <w:t xml:space="preserve">№ точки поставки (ЦТП, ИТП, ТП) _____                  </w:t>
      </w:r>
      <w:r w:rsidRPr="00500DBC">
        <w:rPr>
          <w:sz w:val="22"/>
          <w:szCs w:val="22"/>
        </w:rPr>
        <w:tab/>
      </w:r>
      <w:r w:rsidRPr="00500DBC">
        <w:rPr>
          <w:sz w:val="22"/>
          <w:szCs w:val="22"/>
        </w:rPr>
        <w:tab/>
        <w:t>Тип теплосчетчика</w:t>
      </w:r>
    </w:p>
    <w:p w14:paraId="0F73CD32" w14:textId="77777777" w:rsidR="002C6E0A" w:rsidRPr="00500DBC" w:rsidRDefault="002C6E0A" w:rsidP="002C6E0A">
      <w:pPr>
        <w:ind w:left="2880" w:hanging="2596"/>
        <w:rPr>
          <w:sz w:val="22"/>
          <w:szCs w:val="22"/>
        </w:rPr>
      </w:pPr>
      <w:proofErr w:type="spellStart"/>
      <w:r w:rsidRPr="00500DBC">
        <w:rPr>
          <w:sz w:val="22"/>
          <w:szCs w:val="22"/>
        </w:rPr>
        <w:t>Ду</w:t>
      </w:r>
      <w:proofErr w:type="spellEnd"/>
      <w:r w:rsidRPr="00500DBC">
        <w:rPr>
          <w:sz w:val="22"/>
          <w:szCs w:val="22"/>
        </w:rPr>
        <w:t xml:space="preserve"> =                       </w:t>
      </w:r>
      <w:proofErr w:type="spellStart"/>
      <w:r w:rsidRPr="00500DBC">
        <w:rPr>
          <w:sz w:val="22"/>
          <w:szCs w:val="22"/>
        </w:rPr>
        <w:t>Gнаим</w:t>
      </w:r>
      <w:proofErr w:type="spellEnd"/>
      <w:r w:rsidRPr="00500DBC">
        <w:rPr>
          <w:sz w:val="22"/>
          <w:szCs w:val="22"/>
        </w:rPr>
        <w:t xml:space="preserve">. =               </w:t>
      </w:r>
      <w:proofErr w:type="spellStart"/>
      <w:r w:rsidRPr="00500DBC">
        <w:rPr>
          <w:sz w:val="22"/>
          <w:szCs w:val="22"/>
        </w:rPr>
        <w:t>Gнаиб</w:t>
      </w:r>
      <w:proofErr w:type="spellEnd"/>
      <w:r w:rsidRPr="00500DBC">
        <w:rPr>
          <w:sz w:val="22"/>
          <w:szCs w:val="22"/>
        </w:rPr>
        <w:t xml:space="preserve">.  =                            </w:t>
      </w:r>
      <w:r w:rsidRPr="00500DBC">
        <w:rPr>
          <w:sz w:val="22"/>
          <w:szCs w:val="22"/>
        </w:rPr>
        <w:tab/>
        <w:t>Номер теплосчетчика</w:t>
      </w:r>
    </w:p>
    <w:p w14:paraId="6893A1A5" w14:textId="77777777" w:rsidR="002C6E0A" w:rsidRPr="00500DBC" w:rsidRDefault="002C6E0A" w:rsidP="002C6E0A">
      <w:pPr>
        <w:ind w:left="2880" w:hanging="2596"/>
        <w:rPr>
          <w:sz w:val="22"/>
          <w:szCs w:val="22"/>
        </w:rPr>
      </w:pPr>
      <w:r w:rsidRPr="00500DBC">
        <w:rPr>
          <w:sz w:val="22"/>
          <w:szCs w:val="22"/>
        </w:rPr>
        <w:t>Расчетная формула</w:t>
      </w:r>
    </w:p>
    <w:p w14:paraId="02AD36C6" w14:textId="77777777" w:rsidR="002C6E0A" w:rsidRPr="00500DBC" w:rsidRDefault="002C6E0A" w:rsidP="002C6E0A">
      <w:pPr>
        <w:ind w:left="2880" w:hanging="2596"/>
        <w:jc w:val="center"/>
        <w:rPr>
          <w:b/>
          <w:sz w:val="22"/>
          <w:szCs w:val="22"/>
        </w:rPr>
      </w:pPr>
    </w:p>
    <w:p w14:paraId="4A1AF8C2" w14:textId="77777777" w:rsidR="002C6E0A" w:rsidRPr="00500DBC" w:rsidRDefault="002C6E0A" w:rsidP="002C6E0A">
      <w:pPr>
        <w:ind w:left="2880" w:hanging="2596"/>
        <w:jc w:val="center"/>
        <w:rPr>
          <w:b/>
          <w:sz w:val="22"/>
          <w:szCs w:val="22"/>
        </w:rPr>
      </w:pPr>
      <w:r w:rsidRPr="00500DBC">
        <w:rPr>
          <w:b/>
          <w:sz w:val="22"/>
          <w:szCs w:val="22"/>
        </w:rPr>
        <w:t>Отчетная ведомость за потребленную тепловую энергию и теплоноситель</w:t>
      </w:r>
    </w:p>
    <w:p w14:paraId="07C6187A" w14:textId="77777777" w:rsidR="002C6E0A" w:rsidRPr="00500DBC" w:rsidRDefault="002C6E0A" w:rsidP="002C6E0A">
      <w:pPr>
        <w:ind w:left="2880" w:hanging="2596"/>
        <w:jc w:val="center"/>
        <w:rPr>
          <w:b/>
          <w:sz w:val="22"/>
          <w:szCs w:val="22"/>
        </w:rPr>
      </w:pPr>
      <w:r w:rsidRPr="00500DBC">
        <w:rPr>
          <w:b/>
          <w:sz w:val="22"/>
          <w:szCs w:val="22"/>
        </w:rPr>
        <w:t>за период с ___________________ по __________________</w:t>
      </w:r>
    </w:p>
    <w:p w14:paraId="55A5BD50" w14:textId="77777777" w:rsidR="002C6E0A" w:rsidRPr="00500DBC" w:rsidRDefault="002C6E0A" w:rsidP="002C6E0A">
      <w:pPr>
        <w:ind w:left="2880" w:hanging="2596"/>
        <w:jc w:val="center"/>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994"/>
        <w:gridCol w:w="709"/>
        <w:gridCol w:w="836"/>
        <w:gridCol w:w="1290"/>
        <w:gridCol w:w="853"/>
        <w:gridCol w:w="858"/>
        <w:gridCol w:w="21"/>
        <w:gridCol w:w="1245"/>
        <w:gridCol w:w="9"/>
        <w:gridCol w:w="842"/>
        <w:gridCol w:w="992"/>
        <w:gridCol w:w="992"/>
      </w:tblGrid>
      <w:tr w:rsidR="002C6E0A" w:rsidRPr="00500DBC" w14:paraId="2421239B" w14:textId="77777777" w:rsidTr="00BB28D2">
        <w:trPr>
          <w:trHeight w:val="812"/>
        </w:trPr>
        <w:tc>
          <w:tcPr>
            <w:tcW w:w="815" w:type="dxa"/>
            <w:vMerge w:val="restart"/>
          </w:tcPr>
          <w:p w14:paraId="525C7A5B" w14:textId="77777777" w:rsidR="002C6E0A" w:rsidRPr="00500DBC" w:rsidRDefault="002C6E0A" w:rsidP="00BB28D2">
            <w:pPr>
              <w:jc w:val="center"/>
              <w:rPr>
                <w:sz w:val="22"/>
                <w:szCs w:val="22"/>
              </w:rPr>
            </w:pPr>
            <w:r w:rsidRPr="00500DBC">
              <w:rPr>
                <w:sz w:val="22"/>
                <w:szCs w:val="22"/>
              </w:rPr>
              <w:t>Дата</w:t>
            </w:r>
          </w:p>
        </w:tc>
        <w:tc>
          <w:tcPr>
            <w:tcW w:w="994" w:type="dxa"/>
            <w:vMerge w:val="restart"/>
          </w:tcPr>
          <w:p w14:paraId="40CEDC29" w14:textId="77777777" w:rsidR="002C6E0A" w:rsidRPr="00500DBC" w:rsidRDefault="002C6E0A" w:rsidP="00BB28D2">
            <w:pPr>
              <w:jc w:val="center"/>
              <w:rPr>
                <w:sz w:val="22"/>
                <w:szCs w:val="22"/>
              </w:rPr>
            </w:pPr>
            <w:r w:rsidRPr="00500DBC">
              <w:rPr>
                <w:sz w:val="22"/>
                <w:szCs w:val="22"/>
              </w:rPr>
              <w:t xml:space="preserve">Количество тепловой энергии </w:t>
            </w:r>
            <w:proofErr w:type="spellStart"/>
            <w:r w:rsidRPr="00500DBC">
              <w:rPr>
                <w:sz w:val="22"/>
                <w:szCs w:val="22"/>
              </w:rPr>
              <w:t>Qизм</w:t>
            </w:r>
            <w:proofErr w:type="spellEnd"/>
            <w:r w:rsidRPr="00500DBC">
              <w:rPr>
                <w:sz w:val="22"/>
                <w:szCs w:val="22"/>
              </w:rPr>
              <w:t>,</w:t>
            </w:r>
          </w:p>
          <w:p w14:paraId="5AE0E856" w14:textId="77777777" w:rsidR="002C6E0A" w:rsidRPr="00500DBC" w:rsidRDefault="002C6E0A" w:rsidP="00BB28D2">
            <w:pPr>
              <w:jc w:val="center"/>
              <w:rPr>
                <w:sz w:val="22"/>
                <w:szCs w:val="22"/>
              </w:rPr>
            </w:pPr>
            <w:r w:rsidRPr="00500DBC">
              <w:rPr>
                <w:sz w:val="22"/>
                <w:szCs w:val="22"/>
              </w:rPr>
              <w:t>Гкал</w:t>
            </w:r>
          </w:p>
        </w:tc>
        <w:tc>
          <w:tcPr>
            <w:tcW w:w="1545" w:type="dxa"/>
            <w:gridSpan w:val="2"/>
          </w:tcPr>
          <w:p w14:paraId="013E041C" w14:textId="77777777" w:rsidR="002C6E0A" w:rsidRPr="00500DBC" w:rsidRDefault="002C6E0A" w:rsidP="00BB28D2">
            <w:pPr>
              <w:jc w:val="center"/>
              <w:rPr>
                <w:sz w:val="22"/>
                <w:szCs w:val="22"/>
              </w:rPr>
            </w:pPr>
            <w:r w:rsidRPr="00500DBC">
              <w:rPr>
                <w:sz w:val="22"/>
                <w:szCs w:val="22"/>
              </w:rPr>
              <w:t>Объем теплоносителя,</w:t>
            </w:r>
          </w:p>
          <w:p w14:paraId="433069FB" w14:textId="77777777" w:rsidR="002C6E0A" w:rsidRPr="00500DBC" w:rsidRDefault="002C6E0A" w:rsidP="00BB28D2">
            <w:pPr>
              <w:jc w:val="center"/>
              <w:rPr>
                <w:sz w:val="22"/>
                <w:szCs w:val="22"/>
              </w:rPr>
            </w:pPr>
            <w:r w:rsidRPr="00500DBC">
              <w:rPr>
                <w:sz w:val="22"/>
                <w:szCs w:val="22"/>
                <w:lang w:val="en-US"/>
              </w:rPr>
              <w:t>V</w:t>
            </w:r>
            <w:r w:rsidRPr="00500DBC">
              <w:rPr>
                <w:sz w:val="22"/>
                <w:szCs w:val="22"/>
              </w:rPr>
              <w:t>, м3</w:t>
            </w:r>
          </w:p>
        </w:tc>
        <w:tc>
          <w:tcPr>
            <w:tcW w:w="1290" w:type="dxa"/>
            <w:vMerge w:val="restart"/>
          </w:tcPr>
          <w:p w14:paraId="335EAAC9" w14:textId="77777777" w:rsidR="002C6E0A" w:rsidRPr="00500DBC" w:rsidRDefault="002C6E0A" w:rsidP="00BB28D2">
            <w:pPr>
              <w:jc w:val="center"/>
              <w:rPr>
                <w:sz w:val="22"/>
                <w:szCs w:val="22"/>
              </w:rPr>
            </w:pPr>
            <w:r w:rsidRPr="00500DBC">
              <w:rPr>
                <w:sz w:val="22"/>
                <w:szCs w:val="22"/>
              </w:rPr>
              <w:t>Разность,</w:t>
            </w:r>
          </w:p>
          <w:p w14:paraId="51CAB5D6" w14:textId="77777777" w:rsidR="002C6E0A" w:rsidRPr="00500DBC" w:rsidRDefault="002C6E0A" w:rsidP="00BB28D2">
            <w:pPr>
              <w:jc w:val="center"/>
              <w:rPr>
                <w:sz w:val="22"/>
                <w:szCs w:val="22"/>
              </w:rPr>
            </w:pPr>
            <w:r w:rsidRPr="00500DBC">
              <w:rPr>
                <w:sz w:val="22"/>
                <w:szCs w:val="22"/>
              </w:rPr>
              <w:t>d</w:t>
            </w:r>
            <w:r w:rsidRPr="00500DBC">
              <w:rPr>
                <w:sz w:val="22"/>
                <w:szCs w:val="22"/>
                <w:lang w:val="en-US"/>
              </w:rPr>
              <w:t>V</w:t>
            </w:r>
            <w:r>
              <w:rPr>
                <w:sz w:val="22"/>
                <w:szCs w:val="22"/>
              </w:rPr>
              <w:t>=</w:t>
            </w:r>
            <w:r>
              <w:rPr>
                <w:sz w:val="22"/>
                <w:szCs w:val="22"/>
                <w:lang w:val="en-US"/>
              </w:rPr>
              <w:t>V</w:t>
            </w:r>
            <w:r w:rsidRPr="00500DBC">
              <w:rPr>
                <w:sz w:val="22"/>
                <w:szCs w:val="22"/>
              </w:rPr>
              <w:t>1-</w:t>
            </w:r>
            <w:r>
              <w:rPr>
                <w:sz w:val="22"/>
                <w:szCs w:val="22"/>
                <w:lang w:val="en-US"/>
              </w:rPr>
              <w:t>V</w:t>
            </w:r>
            <w:r w:rsidRPr="00500DBC">
              <w:rPr>
                <w:sz w:val="22"/>
                <w:szCs w:val="22"/>
              </w:rPr>
              <w:t>2, м3</w:t>
            </w:r>
          </w:p>
        </w:tc>
        <w:tc>
          <w:tcPr>
            <w:tcW w:w="2977" w:type="dxa"/>
            <w:gridSpan w:val="4"/>
          </w:tcPr>
          <w:p w14:paraId="68AEC442" w14:textId="77777777" w:rsidR="002C6E0A" w:rsidRPr="00500DBC" w:rsidRDefault="002C6E0A" w:rsidP="00BB28D2">
            <w:pPr>
              <w:jc w:val="center"/>
              <w:rPr>
                <w:sz w:val="22"/>
                <w:szCs w:val="22"/>
              </w:rPr>
            </w:pPr>
            <w:r w:rsidRPr="00500DBC">
              <w:rPr>
                <w:sz w:val="22"/>
                <w:szCs w:val="22"/>
              </w:rPr>
              <w:t>Температура теплоносителя,</w:t>
            </w:r>
          </w:p>
          <w:p w14:paraId="13ABF8F0" w14:textId="77777777" w:rsidR="002C6E0A" w:rsidRPr="00500DBC" w:rsidRDefault="002C6E0A" w:rsidP="00BB28D2">
            <w:pPr>
              <w:jc w:val="center"/>
              <w:rPr>
                <w:sz w:val="22"/>
                <w:szCs w:val="22"/>
              </w:rPr>
            </w:pPr>
            <w:r w:rsidRPr="00500DBC">
              <w:rPr>
                <w:sz w:val="22"/>
                <w:szCs w:val="22"/>
              </w:rPr>
              <w:t>t, град</w:t>
            </w:r>
          </w:p>
        </w:tc>
        <w:tc>
          <w:tcPr>
            <w:tcW w:w="1843" w:type="dxa"/>
            <w:gridSpan w:val="3"/>
          </w:tcPr>
          <w:p w14:paraId="4779C450" w14:textId="77777777" w:rsidR="002C6E0A" w:rsidRPr="00500DBC" w:rsidRDefault="002C6E0A" w:rsidP="00BB28D2">
            <w:pPr>
              <w:jc w:val="center"/>
              <w:rPr>
                <w:sz w:val="22"/>
                <w:szCs w:val="22"/>
              </w:rPr>
            </w:pPr>
            <w:r w:rsidRPr="00500DBC">
              <w:rPr>
                <w:sz w:val="22"/>
                <w:szCs w:val="22"/>
              </w:rPr>
              <w:t>Давление МПа</w:t>
            </w:r>
          </w:p>
        </w:tc>
        <w:tc>
          <w:tcPr>
            <w:tcW w:w="992" w:type="dxa"/>
          </w:tcPr>
          <w:p w14:paraId="256D0296" w14:textId="77777777" w:rsidR="002C6E0A" w:rsidRPr="00500DBC" w:rsidRDefault="002C6E0A" w:rsidP="00BB28D2">
            <w:pPr>
              <w:widowControl/>
              <w:autoSpaceDE/>
              <w:autoSpaceDN/>
              <w:adjustRightInd/>
              <w:ind w:left="-108" w:right="-108"/>
              <w:jc w:val="center"/>
              <w:rPr>
                <w:sz w:val="22"/>
                <w:szCs w:val="22"/>
              </w:rPr>
            </w:pPr>
            <w:r w:rsidRPr="00500DBC">
              <w:rPr>
                <w:sz w:val="22"/>
                <w:szCs w:val="22"/>
              </w:rPr>
              <w:t>Время наработ</w:t>
            </w:r>
            <w:r w:rsidRPr="00500DBC">
              <w:rPr>
                <w:sz w:val="22"/>
                <w:szCs w:val="22"/>
              </w:rPr>
              <w:softHyphen/>
              <w:t>ки,</w:t>
            </w:r>
          </w:p>
          <w:p w14:paraId="6208FFF1" w14:textId="77777777" w:rsidR="002C6E0A" w:rsidRPr="00500DBC" w:rsidRDefault="002C6E0A" w:rsidP="00BB28D2">
            <w:pPr>
              <w:ind w:left="-108" w:right="-108"/>
              <w:jc w:val="center"/>
              <w:rPr>
                <w:sz w:val="22"/>
                <w:szCs w:val="22"/>
              </w:rPr>
            </w:pPr>
            <w:r w:rsidRPr="00500DBC">
              <w:rPr>
                <w:sz w:val="22"/>
                <w:szCs w:val="22"/>
              </w:rPr>
              <w:t xml:space="preserve">Т </w:t>
            </w:r>
            <w:proofErr w:type="spellStart"/>
            <w:r w:rsidRPr="00500DBC">
              <w:rPr>
                <w:sz w:val="22"/>
                <w:szCs w:val="22"/>
              </w:rPr>
              <w:t>нараб</w:t>
            </w:r>
            <w:proofErr w:type="spellEnd"/>
            <w:r w:rsidRPr="00500DBC">
              <w:rPr>
                <w:sz w:val="22"/>
                <w:szCs w:val="22"/>
              </w:rPr>
              <w:t>.,</w:t>
            </w:r>
          </w:p>
          <w:p w14:paraId="0E4FBD62" w14:textId="77777777" w:rsidR="002C6E0A" w:rsidRPr="00500DBC" w:rsidRDefault="002C6E0A" w:rsidP="00BB28D2">
            <w:pPr>
              <w:ind w:left="-108" w:right="-108"/>
              <w:jc w:val="center"/>
              <w:rPr>
                <w:sz w:val="22"/>
                <w:szCs w:val="22"/>
              </w:rPr>
            </w:pPr>
            <w:r w:rsidRPr="00500DBC">
              <w:rPr>
                <w:sz w:val="22"/>
                <w:szCs w:val="22"/>
              </w:rPr>
              <w:t>час</w:t>
            </w:r>
          </w:p>
        </w:tc>
      </w:tr>
      <w:tr w:rsidR="002C6E0A" w:rsidRPr="00500DBC" w14:paraId="7A91FD45" w14:textId="77777777" w:rsidTr="00BB28D2">
        <w:trPr>
          <w:trHeight w:val="681"/>
        </w:trPr>
        <w:tc>
          <w:tcPr>
            <w:tcW w:w="815" w:type="dxa"/>
            <w:vMerge/>
          </w:tcPr>
          <w:p w14:paraId="265FC455" w14:textId="77777777" w:rsidR="002C6E0A" w:rsidRPr="00500DBC" w:rsidRDefault="002C6E0A" w:rsidP="00BB28D2">
            <w:pPr>
              <w:jc w:val="center"/>
              <w:rPr>
                <w:sz w:val="22"/>
                <w:szCs w:val="22"/>
              </w:rPr>
            </w:pPr>
          </w:p>
        </w:tc>
        <w:tc>
          <w:tcPr>
            <w:tcW w:w="994" w:type="dxa"/>
            <w:vMerge/>
          </w:tcPr>
          <w:p w14:paraId="42FBAE3F" w14:textId="77777777" w:rsidR="002C6E0A" w:rsidRPr="00500DBC" w:rsidRDefault="002C6E0A" w:rsidP="00BB28D2">
            <w:pPr>
              <w:jc w:val="center"/>
              <w:rPr>
                <w:sz w:val="22"/>
                <w:szCs w:val="22"/>
              </w:rPr>
            </w:pPr>
          </w:p>
        </w:tc>
        <w:tc>
          <w:tcPr>
            <w:tcW w:w="709" w:type="dxa"/>
          </w:tcPr>
          <w:p w14:paraId="4C5877A9" w14:textId="77777777" w:rsidR="002C6E0A" w:rsidRPr="00500DBC" w:rsidRDefault="002C6E0A" w:rsidP="00BB28D2">
            <w:pPr>
              <w:jc w:val="center"/>
              <w:rPr>
                <w:sz w:val="22"/>
                <w:szCs w:val="22"/>
              </w:rPr>
            </w:pPr>
            <w:r w:rsidRPr="00500DBC">
              <w:rPr>
                <w:sz w:val="22"/>
                <w:szCs w:val="22"/>
              </w:rPr>
              <w:t>Подающий трубо</w:t>
            </w:r>
            <w:r w:rsidRPr="00500DBC">
              <w:rPr>
                <w:sz w:val="22"/>
                <w:szCs w:val="22"/>
              </w:rPr>
              <w:softHyphen/>
              <w:t>провод</w:t>
            </w:r>
          </w:p>
        </w:tc>
        <w:tc>
          <w:tcPr>
            <w:tcW w:w="836" w:type="dxa"/>
          </w:tcPr>
          <w:p w14:paraId="78F360E3" w14:textId="77777777" w:rsidR="002C6E0A" w:rsidRPr="00500DBC" w:rsidRDefault="002C6E0A" w:rsidP="00BB28D2">
            <w:pPr>
              <w:jc w:val="center"/>
              <w:rPr>
                <w:sz w:val="22"/>
                <w:szCs w:val="22"/>
              </w:rPr>
            </w:pPr>
            <w:r w:rsidRPr="00500DBC">
              <w:rPr>
                <w:sz w:val="22"/>
                <w:szCs w:val="22"/>
              </w:rPr>
              <w:t>Обрат</w:t>
            </w:r>
            <w:r w:rsidRPr="00500DBC">
              <w:rPr>
                <w:sz w:val="22"/>
                <w:szCs w:val="22"/>
              </w:rPr>
              <w:softHyphen/>
              <w:t>ный трубо</w:t>
            </w:r>
            <w:r w:rsidRPr="00500DBC">
              <w:rPr>
                <w:sz w:val="22"/>
                <w:szCs w:val="22"/>
              </w:rPr>
              <w:softHyphen/>
              <w:t>провод</w:t>
            </w:r>
          </w:p>
        </w:tc>
        <w:tc>
          <w:tcPr>
            <w:tcW w:w="1290" w:type="dxa"/>
            <w:vMerge/>
          </w:tcPr>
          <w:p w14:paraId="2BD8E425" w14:textId="77777777" w:rsidR="002C6E0A" w:rsidRPr="00500DBC" w:rsidRDefault="002C6E0A" w:rsidP="00BB28D2">
            <w:pPr>
              <w:jc w:val="center"/>
              <w:rPr>
                <w:sz w:val="22"/>
                <w:szCs w:val="22"/>
              </w:rPr>
            </w:pPr>
          </w:p>
        </w:tc>
        <w:tc>
          <w:tcPr>
            <w:tcW w:w="853" w:type="dxa"/>
          </w:tcPr>
          <w:p w14:paraId="3AB526B3" w14:textId="77777777" w:rsidR="002C6E0A" w:rsidRPr="00500DBC" w:rsidRDefault="002C6E0A" w:rsidP="00BB28D2">
            <w:pPr>
              <w:jc w:val="center"/>
              <w:rPr>
                <w:sz w:val="22"/>
                <w:szCs w:val="22"/>
              </w:rPr>
            </w:pPr>
            <w:r w:rsidRPr="00500DBC">
              <w:rPr>
                <w:sz w:val="22"/>
                <w:szCs w:val="22"/>
              </w:rPr>
              <w:t>Подающий трубо</w:t>
            </w:r>
            <w:r w:rsidRPr="00500DBC">
              <w:rPr>
                <w:sz w:val="22"/>
                <w:szCs w:val="22"/>
              </w:rPr>
              <w:softHyphen/>
              <w:t>провод</w:t>
            </w:r>
          </w:p>
        </w:tc>
        <w:tc>
          <w:tcPr>
            <w:tcW w:w="858" w:type="dxa"/>
          </w:tcPr>
          <w:p w14:paraId="529A70E6" w14:textId="77777777" w:rsidR="002C6E0A" w:rsidRPr="00500DBC" w:rsidRDefault="002C6E0A" w:rsidP="00BB28D2">
            <w:pPr>
              <w:jc w:val="center"/>
              <w:rPr>
                <w:sz w:val="22"/>
                <w:szCs w:val="22"/>
              </w:rPr>
            </w:pPr>
            <w:r w:rsidRPr="00500DBC">
              <w:rPr>
                <w:sz w:val="22"/>
                <w:szCs w:val="22"/>
              </w:rPr>
              <w:t>Обрат</w:t>
            </w:r>
            <w:r w:rsidRPr="00500DBC">
              <w:rPr>
                <w:sz w:val="22"/>
                <w:szCs w:val="22"/>
              </w:rPr>
              <w:softHyphen/>
              <w:t>ный трубо</w:t>
            </w:r>
            <w:r w:rsidRPr="00500DBC">
              <w:rPr>
                <w:sz w:val="22"/>
                <w:szCs w:val="22"/>
              </w:rPr>
              <w:softHyphen/>
              <w:t>провод</w:t>
            </w:r>
          </w:p>
        </w:tc>
        <w:tc>
          <w:tcPr>
            <w:tcW w:w="1266" w:type="dxa"/>
            <w:gridSpan w:val="2"/>
          </w:tcPr>
          <w:p w14:paraId="09EA1986" w14:textId="77777777" w:rsidR="002C6E0A" w:rsidRPr="00500DBC" w:rsidRDefault="002C6E0A" w:rsidP="00BB28D2">
            <w:pPr>
              <w:jc w:val="center"/>
              <w:rPr>
                <w:sz w:val="22"/>
                <w:szCs w:val="22"/>
              </w:rPr>
            </w:pPr>
            <w:r w:rsidRPr="00500DBC">
              <w:rPr>
                <w:sz w:val="22"/>
                <w:szCs w:val="22"/>
              </w:rPr>
              <w:t>Разность</w:t>
            </w:r>
            <w:r w:rsidRPr="00674A35">
              <w:rPr>
                <w:sz w:val="22"/>
                <w:szCs w:val="22"/>
              </w:rPr>
              <w:t xml:space="preserve"> </w:t>
            </w:r>
            <w:r w:rsidRPr="00500DBC">
              <w:rPr>
                <w:sz w:val="22"/>
                <w:szCs w:val="22"/>
                <w:lang w:val="en-US"/>
              </w:rPr>
              <w:t>d</w:t>
            </w:r>
            <w:r w:rsidRPr="00500DBC">
              <w:rPr>
                <w:sz w:val="22"/>
                <w:szCs w:val="22"/>
              </w:rPr>
              <w:t>t=</w:t>
            </w:r>
            <w:r w:rsidRPr="00500DBC">
              <w:rPr>
                <w:sz w:val="22"/>
                <w:szCs w:val="22"/>
                <w:lang w:val="en-US"/>
              </w:rPr>
              <w:t>t</w:t>
            </w:r>
            <w:r w:rsidRPr="00500DBC">
              <w:rPr>
                <w:sz w:val="22"/>
                <w:szCs w:val="22"/>
              </w:rPr>
              <w:t>1-</w:t>
            </w:r>
            <w:r w:rsidRPr="00500DBC">
              <w:rPr>
                <w:sz w:val="22"/>
                <w:szCs w:val="22"/>
                <w:lang w:val="en-US"/>
              </w:rPr>
              <w:t>t</w:t>
            </w:r>
            <w:r w:rsidRPr="00500DBC">
              <w:rPr>
                <w:sz w:val="22"/>
                <w:szCs w:val="22"/>
              </w:rPr>
              <w:t>2 град</w:t>
            </w:r>
          </w:p>
          <w:p w14:paraId="74E1E7B8" w14:textId="77777777" w:rsidR="002C6E0A" w:rsidRPr="00500DBC" w:rsidRDefault="002C6E0A" w:rsidP="00BB28D2">
            <w:pPr>
              <w:jc w:val="center"/>
              <w:rPr>
                <w:sz w:val="22"/>
                <w:szCs w:val="22"/>
              </w:rPr>
            </w:pPr>
          </w:p>
        </w:tc>
        <w:tc>
          <w:tcPr>
            <w:tcW w:w="851" w:type="dxa"/>
            <w:gridSpan w:val="2"/>
          </w:tcPr>
          <w:p w14:paraId="198366F9" w14:textId="77777777" w:rsidR="002C6E0A" w:rsidRPr="00500DBC" w:rsidRDefault="002C6E0A" w:rsidP="00BB28D2">
            <w:pPr>
              <w:jc w:val="center"/>
              <w:rPr>
                <w:sz w:val="22"/>
                <w:szCs w:val="22"/>
              </w:rPr>
            </w:pPr>
            <w:r w:rsidRPr="00500DBC">
              <w:rPr>
                <w:sz w:val="22"/>
                <w:szCs w:val="22"/>
              </w:rPr>
              <w:t>Подающий трубо</w:t>
            </w:r>
            <w:r w:rsidRPr="00500DBC">
              <w:rPr>
                <w:sz w:val="22"/>
                <w:szCs w:val="22"/>
              </w:rPr>
              <w:softHyphen/>
              <w:t>провод</w:t>
            </w:r>
          </w:p>
        </w:tc>
        <w:tc>
          <w:tcPr>
            <w:tcW w:w="992" w:type="dxa"/>
          </w:tcPr>
          <w:p w14:paraId="61120BF0" w14:textId="77777777" w:rsidR="002C6E0A" w:rsidRPr="00500DBC" w:rsidRDefault="002C6E0A" w:rsidP="00BB28D2">
            <w:pPr>
              <w:jc w:val="center"/>
              <w:rPr>
                <w:sz w:val="22"/>
                <w:szCs w:val="22"/>
              </w:rPr>
            </w:pPr>
            <w:r w:rsidRPr="00500DBC">
              <w:rPr>
                <w:sz w:val="22"/>
                <w:szCs w:val="22"/>
              </w:rPr>
              <w:t>Обрат</w:t>
            </w:r>
            <w:r w:rsidRPr="00500DBC">
              <w:rPr>
                <w:sz w:val="22"/>
                <w:szCs w:val="22"/>
              </w:rPr>
              <w:softHyphen/>
              <w:t>ный трубо</w:t>
            </w:r>
            <w:r w:rsidRPr="00500DBC">
              <w:rPr>
                <w:sz w:val="22"/>
                <w:szCs w:val="22"/>
              </w:rPr>
              <w:softHyphen/>
              <w:t>провод</w:t>
            </w:r>
          </w:p>
        </w:tc>
        <w:tc>
          <w:tcPr>
            <w:tcW w:w="992" w:type="dxa"/>
          </w:tcPr>
          <w:p w14:paraId="0C60D9D8" w14:textId="77777777" w:rsidR="002C6E0A" w:rsidRPr="00500DBC" w:rsidRDefault="002C6E0A" w:rsidP="00BB28D2">
            <w:pPr>
              <w:jc w:val="center"/>
              <w:rPr>
                <w:sz w:val="22"/>
                <w:szCs w:val="22"/>
              </w:rPr>
            </w:pPr>
          </w:p>
        </w:tc>
      </w:tr>
      <w:tr w:rsidR="002C6E0A" w:rsidRPr="00500DBC" w14:paraId="592D83AE" w14:textId="77777777" w:rsidTr="00BB28D2">
        <w:tc>
          <w:tcPr>
            <w:tcW w:w="815" w:type="dxa"/>
          </w:tcPr>
          <w:p w14:paraId="4DAE3D0C" w14:textId="77777777" w:rsidR="002C6E0A" w:rsidRPr="00500DBC" w:rsidRDefault="002C6E0A" w:rsidP="00BB28D2">
            <w:pPr>
              <w:jc w:val="center"/>
              <w:rPr>
                <w:sz w:val="22"/>
                <w:szCs w:val="22"/>
              </w:rPr>
            </w:pPr>
            <w:r w:rsidRPr="00500DBC">
              <w:rPr>
                <w:sz w:val="22"/>
                <w:szCs w:val="22"/>
              </w:rPr>
              <w:t>1</w:t>
            </w:r>
          </w:p>
        </w:tc>
        <w:tc>
          <w:tcPr>
            <w:tcW w:w="994" w:type="dxa"/>
          </w:tcPr>
          <w:p w14:paraId="3068CE4D" w14:textId="77777777" w:rsidR="002C6E0A" w:rsidRPr="00500DBC" w:rsidRDefault="002C6E0A" w:rsidP="00BB28D2">
            <w:pPr>
              <w:jc w:val="center"/>
              <w:rPr>
                <w:sz w:val="22"/>
                <w:szCs w:val="22"/>
              </w:rPr>
            </w:pPr>
            <w:r w:rsidRPr="00500DBC">
              <w:rPr>
                <w:sz w:val="22"/>
                <w:szCs w:val="22"/>
              </w:rPr>
              <w:t>2</w:t>
            </w:r>
          </w:p>
        </w:tc>
        <w:tc>
          <w:tcPr>
            <w:tcW w:w="709" w:type="dxa"/>
          </w:tcPr>
          <w:p w14:paraId="3FBF2AC0" w14:textId="77777777" w:rsidR="002C6E0A" w:rsidRPr="00500DBC" w:rsidRDefault="002C6E0A" w:rsidP="00BB28D2">
            <w:pPr>
              <w:jc w:val="center"/>
              <w:rPr>
                <w:sz w:val="22"/>
                <w:szCs w:val="22"/>
              </w:rPr>
            </w:pPr>
            <w:r w:rsidRPr="00500DBC">
              <w:rPr>
                <w:sz w:val="22"/>
                <w:szCs w:val="22"/>
              </w:rPr>
              <w:t>3</w:t>
            </w:r>
          </w:p>
        </w:tc>
        <w:tc>
          <w:tcPr>
            <w:tcW w:w="836" w:type="dxa"/>
          </w:tcPr>
          <w:p w14:paraId="23D7EC3B" w14:textId="77777777" w:rsidR="002C6E0A" w:rsidRPr="00500DBC" w:rsidRDefault="002C6E0A" w:rsidP="00BB28D2">
            <w:pPr>
              <w:jc w:val="center"/>
              <w:rPr>
                <w:sz w:val="22"/>
                <w:szCs w:val="22"/>
              </w:rPr>
            </w:pPr>
            <w:r w:rsidRPr="00500DBC">
              <w:rPr>
                <w:sz w:val="22"/>
                <w:szCs w:val="22"/>
              </w:rPr>
              <w:t>4</w:t>
            </w:r>
          </w:p>
        </w:tc>
        <w:tc>
          <w:tcPr>
            <w:tcW w:w="1290" w:type="dxa"/>
          </w:tcPr>
          <w:p w14:paraId="2D8E5D2A" w14:textId="77777777" w:rsidR="002C6E0A" w:rsidRPr="00500DBC" w:rsidRDefault="002C6E0A" w:rsidP="00BB28D2">
            <w:pPr>
              <w:jc w:val="center"/>
              <w:rPr>
                <w:sz w:val="22"/>
                <w:szCs w:val="22"/>
              </w:rPr>
            </w:pPr>
            <w:r w:rsidRPr="00500DBC">
              <w:rPr>
                <w:sz w:val="22"/>
                <w:szCs w:val="22"/>
              </w:rPr>
              <w:t>5</w:t>
            </w:r>
          </w:p>
        </w:tc>
        <w:tc>
          <w:tcPr>
            <w:tcW w:w="853" w:type="dxa"/>
          </w:tcPr>
          <w:p w14:paraId="4998E3E8" w14:textId="77777777" w:rsidR="002C6E0A" w:rsidRPr="00500DBC" w:rsidRDefault="002C6E0A" w:rsidP="00BB28D2">
            <w:pPr>
              <w:jc w:val="center"/>
              <w:rPr>
                <w:sz w:val="22"/>
                <w:szCs w:val="22"/>
              </w:rPr>
            </w:pPr>
            <w:r w:rsidRPr="00500DBC">
              <w:rPr>
                <w:sz w:val="22"/>
                <w:szCs w:val="22"/>
              </w:rPr>
              <w:t>6</w:t>
            </w:r>
          </w:p>
        </w:tc>
        <w:tc>
          <w:tcPr>
            <w:tcW w:w="858" w:type="dxa"/>
          </w:tcPr>
          <w:p w14:paraId="096C1859" w14:textId="77777777" w:rsidR="002C6E0A" w:rsidRPr="00500DBC" w:rsidRDefault="002C6E0A" w:rsidP="00BB28D2">
            <w:pPr>
              <w:jc w:val="center"/>
              <w:rPr>
                <w:sz w:val="22"/>
                <w:szCs w:val="22"/>
              </w:rPr>
            </w:pPr>
            <w:r w:rsidRPr="00500DBC">
              <w:rPr>
                <w:sz w:val="22"/>
                <w:szCs w:val="22"/>
              </w:rPr>
              <w:t>7</w:t>
            </w:r>
          </w:p>
        </w:tc>
        <w:tc>
          <w:tcPr>
            <w:tcW w:w="1266" w:type="dxa"/>
            <w:gridSpan w:val="2"/>
          </w:tcPr>
          <w:p w14:paraId="12EEB260" w14:textId="77777777" w:rsidR="002C6E0A" w:rsidRPr="00500DBC" w:rsidRDefault="002C6E0A" w:rsidP="00BB28D2">
            <w:pPr>
              <w:jc w:val="center"/>
              <w:rPr>
                <w:sz w:val="22"/>
                <w:szCs w:val="22"/>
              </w:rPr>
            </w:pPr>
            <w:r w:rsidRPr="00500DBC">
              <w:rPr>
                <w:sz w:val="22"/>
                <w:szCs w:val="22"/>
              </w:rPr>
              <w:t>8</w:t>
            </w:r>
          </w:p>
        </w:tc>
        <w:tc>
          <w:tcPr>
            <w:tcW w:w="851" w:type="dxa"/>
            <w:gridSpan w:val="2"/>
          </w:tcPr>
          <w:p w14:paraId="6A3DCE83" w14:textId="77777777" w:rsidR="002C6E0A" w:rsidRPr="00500DBC" w:rsidRDefault="002C6E0A" w:rsidP="00BB28D2">
            <w:pPr>
              <w:jc w:val="center"/>
              <w:rPr>
                <w:sz w:val="22"/>
                <w:szCs w:val="22"/>
              </w:rPr>
            </w:pPr>
            <w:r w:rsidRPr="00500DBC">
              <w:rPr>
                <w:sz w:val="22"/>
                <w:szCs w:val="22"/>
              </w:rPr>
              <w:t>10</w:t>
            </w:r>
          </w:p>
        </w:tc>
        <w:tc>
          <w:tcPr>
            <w:tcW w:w="992" w:type="dxa"/>
          </w:tcPr>
          <w:p w14:paraId="602855EC" w14:textId="77777777" w:rsidR="002C6E0A" w:rsidRPr="00500DBC" w:rsidRDefault="002C6E0A" w:rsidP="00BB28D2">
            <w:pPr>
              <w:jc w:val="center"/>
              <w:rPr>
                <w:sz w:val="22"/>
                <w:szCs w:val="22"/>
              </w:rPr>
            </w:pPr>
            <w:r w:rsidRPr="00500DBC">
              <w:rPr>
                <w:sz w:val="22"/>
                <w:szCs w:val="22"/>
              </w:rPr>
              <w:t>11</w:t>
            </w:r>
          </w:p>
        </w:tc>
        <w:tc>
          <w:tcPr>
            <w:tcW w:w="992" w:type="dxa"/>
          </w:tcPr>
          <w:p w14:paraId="067532E1" w14:textId="77777777" w:rsidR="002C6E0A" w:rsidRPr="00500DBC" w:rsidRDefault="002C6E0A" w:rsidP="00BB28D2">
            <w:pPr>
              <w:jc w:val="center"/>
              <w:rPr>
                <w:sz w:val="22"/>
                <w:szCs w:val="22"/>
              </w:rPr>
            </w:pPr>
            <w:r w:rsidRPr="00500DBC">
              <w:rPr>
                <w:sz w:val="22"/>
                <w:szCs w:val="22"/>
              </w:rPr>
              <w:t>12</w:t>
            </w:r>
          </w:p>
        </w:tc>
      </w:tr>
      <w:tr w:rsidR="002C6E0A" w:rsidRPr="00500DBC" w14:paraId="0B685F3D" w14:textId="77777777" w:rsidTr="00BB28D2">
        <w:tc>
          <w:tcPr>
            <w:tcW w:w="815" w:type="dxa"/>
          </w:tcPr>
          <w:p w14:paraId="42218EEA" w14:textId="77777777" w:rsidR="002C6E0A" w:rsidRPr="00500DBC" w:rsidRDefault="002C6E0A" w:rsidP="00BB28D2">
            <w:pPr>
              <w:jc w:val="center"/>
              <w:rPr>
                <w:sz w:val="22"/>
                <w:szCs w:val="22"/>
              </w:rPr>
            </w:pPr>
          </w:p>
        </w:tc>
        <w:tc>
          <w:tcPr>
            <w:tcW w:w="994" w:type="dxa"/>
          </w:tcPr>
          <w:p w14:paraId="1C7485A5" w14:textId="77777777" w:rsidR="002C6E0A" w:rsidRPr="00500DBC" w:rsidRDefault="002C6E0A" w:rsidP="00BB28D2">
            <w:pPr>
              <w:jc w:val="center"/>
              <w:rPr>
                <w:sz w:val="22"/>
                <w:szCs w:val="22"/>
              </w:rPr>
            </w:pPr>
          </w:p>
        </w:tc>
        <w:tc>
          <w:tcPr>
            <w:tcW w:w="709" w:type="dxa"/>
          </w:tcPr>
          <w:p w14:paraId="3D37CE3A" w14:textId="77777777" w:rsidR="002C6E0A" w:rsidRPr="00500DBC" w:rsidRDefault="002C6E0A" w:rsidP="00BB28D2">
            <w:pPr>
              <w:jc w:val="center"/>
              <w:rPr>
                <w:sz w:val="22"/>
                <w:szCs w:val="22"/>
              </w:rPr>
            </w:pPr>
          </w:p>
        </w:tc>
        <w:tc>
          <w:tcPr>
            <w:tcW w:w="836" w:type="dxa"/>
          </w:tcPr>
          <w:p w14:paraId="20EF6542" w14:textId="77777777" w:rsidR="002C6E0A" w:rsidRPr="00500DBC" w:rsidRDefault="002C6E0A" w:rsidP="00BB28D2">
            <w:pPr>
              <w:jc w:val="center"/>
              <w:rPr>
                <w:sz w:val="22"/>
                <w:szCs w:val="22"/>
              </w:rPr>
            </w:pPr>
          </w:p>
        </w:tc>
        <w:tc>
          <w:tcPr>
            <w:tcW w:w="1290" w:type="dxa"/>
          </w:tcPr>
          <w:p w14:paraId="1B0C54D1" w14:textId="77777777" w:rsidR="002C6E0A" w:rsidRPr="00500DBC" w:rsidRDefault="002C6E0A" w:rsidP="00BB28D2">
            <w:pPr>
              <w:jc w:val="center"/>
              <w:rPr>
                <w:sz w:val="22"/>
                <w:szCs w:val="22"/>
              </w:rPr>
            </w:pPr>
          </w:p>
        </w:tc>
        <w:tc>
          <w:tcPr>
            <w:tcW w:w="853" w:type="dxa"/>
          </w:tcPr>
          <w:p w14:paraId="431EA679" w14:textId="77777777" w:rsidR="002C6E0A" w:rsidRPr="00500DBC" w:rsidRDefault="002C6E0A" w:rsidP="00BB28D2">
            <w:pPr>
              <w:jc w:val="center"/>
              <w:rPr>
                <w:sz w:val="22"/>
                <w:szCs w:val="22"/>
              </w:rPr>
            </w:pPr>
          </w:p>
        </w:tc>
        <w:tc>
          <w:tcPr>
            <w:tcW w:w="858" w:type="dxa"/>
          </w:tcPr>
          <w:p w14:paraId="09E553EA" w14:textId="77777777" w:rsidR="002C6E0A" w:rsidRPr="00500DBC" w:rsidRDefault="002C6E0A" w:rsidP="00BB28D2">
            <w:pPr>
              <w:jc w:val="center"/>
              <w:rPr>
                <w:sz w:val="22"/>
                <w:szCs w:val="22"/>
              </w:rPr>
            </w:pPr>
          </w:p>
        </w:tc>
        <w:tc>
          <w:tcPr>
            <w:tcW w:w="1266" w:type="dxa"/>
            <w:gridSpan w:val="2"/>
          </w:tcPr>
          <w:p w14:paraId="3DD0F753" w14:textId="77777777" w:rsidR="002C6E0A" w:rsidRPr="00500DBC" w:rsidRDefault="002C6E0A" w:rsidP="00BB28D2">
            <w:pPr>
              <w:jc w:val="center"/>
              <w:rPr>
                <w:sz w:val="22"/>
                <w:szCs w:val="22"/>
              </w:rPr>
            </w:pPr>
          </w:p>
        </w:tc>
        <w:tc>
          <w:tcPr>
            <w:tcW w:w="851" w:type="dxa"/>
            <w:gridSpan w:val="2"/>
          </w:tcPr>
          <w:p w14:paraId="14ACF14A" w14:textId="77777777" w:rsidR="002C6E0A" w:rsidRPr="00500DBC" w:rsidRDefault="002C6E0A" w:rsidP="00BB28D2">
            <w:pPr>
              <w:jc w:val="center"/>
              <w:rPr>
                <w:sz w:val="22"/>
                <w:szCs w:val="22"/>
              </w:rPr>
            </w:pPr>
          </w:p>
        </w:tc>
        <w:tc>
          <w:tcPr>
            <w:tcW w:w="992" w:type="dxa"/>
          </w:tcPr>
          <w:p w14:paraId="49B157F5" w14:textId="77777777" w:rsidR="002C6E0A" w:rsidRPr="00500DBC" w:rsidRDefault="002C6E0A" w:rsidP="00BB28D2">
            <w:pPr>
              <w:jc w:val="center"/>
              <w:rPr>
                <w:sz w:val="22"/>
                <w:szCs w:val="22"/>
              </w:rPr>
            </w:pPr>
          </w:p>
        </w:tc>
        <w:tc>
          <w:tcPr>
            <w:tcW w:w="992" w:type="dxa"/>
          </w:tcPr>
          <w:p w14:paraId="3388350F" w14:textId="77777777" w:rsidR="002C6E0A" w:rsidRPr="00500DBC" w:rsidRDefault="002C6E0A" w:rsidP="00BB28D2">
            <w:pPr>
              <w:jc w:val="center"/>
              <w:rPr>
                <w:sz w:val="22"/>
                <w:szCs w:val="22"/>
              </w:rPr>
            </w:pPr>
          </w:p>
        </w:tc>
      </w:tr>
      <w:tr w:rsidR="002C6E0A" w:rsidRPr="00500DBC" w14:paraId="4D458B1C" w14:textId="77777777" w:rsidTr="00BB28D2">
        <w:tc>
          <w:tcPr>
            <w:tcW w:w="815" w:type="dxa"/>
          </w:tcPr>
          <w:p w14:paraId="3E1A5205" w14:textId="77777777" w:rsidR="002C6E0A" w:rsidRPr="00500DBC" w:rsidRDefault="002C6E0A" w:rsidP="00BB28D2">
            <w:pPr>
              <w:rPr>
                <w:sz w:val="22"/>
                <w:szCs w:val="22"/>
              </w:rPr>
            </w:pPr>
          </w:p>
        </w:tc>
        <w:tc>
          <w:tcPr>
            <w:tcW w:w="994" w:type="dxa"/>
          </w:tcPr>
          <w:p w14:paraId="12C95FC3" w14:textId="77777777" w:rsidR="002C6E0A" w:rsidRPr="00500DBC" w:rsidRDefault="002C6E0A" w:rsidP="00BB28D2">
            <w:pPr>
              <w:rPr>
                <w:sz w:val="22"/>
                <w:szCs w:val="22"/>
              </w:rPr>
            </w:pPr>
          </w:p>
        </w:tc>
        <w:tc>
          <w:tcPr>
            <w:tcW w:w="709" w:type="dxa"/>
          </w:tcPr>
          <w:p w14:paraId="526B7C6D" w14:textId="77777777" w:rsidR="002C6E0A" w:rsidRPr="00500DBC" w:rsidRDefault="002C6E0A" w:rsidP="00BB28D2">
            <w:pPr>
              <w:rPr>
                <w:sz w:val="22"/>
                <w:szCs w:val="22"/>
              </w:rPr>
            </w:pPr>
          </w:p>
        </w:tc>
        <w:tc>
          <w:tcPr>
            <w:tcW w:w="836" w:type="dxa"/>
          </w:tcPr>
          <w:p w14:paraId="00915178" w14:textId="77777777" w:rsidR="002C6E0A" w:rsidRPr="00500DBC" w:rsidRDefault="002C6E0A" w:rsidP="00BB28D2">
            <w:pPr>
              <w:rPr>
                <w:sz w:val="22"/>
                <w:szCs w:val="22"/>
              </w:rPr>
            </w:pPr>
          </w:p>
        </w:tc>
        <w:tc>
          <w:tcPr>
            <w:tcW w:w="1290" w:type="dxa"/>
          </w:tcPr>
          <w:p w14:paraId="61EF2356" w14:textId="77777777" w:rsidR="002C6E0A" w:rsidRPr="00500DBC" w:rsidRDefault="002C6E0A" w:rsidP="00BB28D2">
            <w:pPr>
              <w:rPr>
                <w:sz w:val="22"/>
                <w:szCs w:val="22"/>
              </w:rPr>
            </w:pPr>
          </w:p>
        </w:tc>
        <w:tc>
          <w:tcPr>
            <w:tcW w:w="853" w:type="dxa"/>
          </w:tcPr>
          <w:p w14:paraId="2E2B83AB" w14:textId="77777777" w:rsidR="002C6E0A" w:rsidRPr="00500DBC" w:rsidRDefault="002C6E0A" w:rsidP="00BB28D2">
            <w:pPr>
              <w:rPr>
                <w:sz w:val="22"/>
                <w:szCs w:val="22"/>
              </w:rPr>
            </w:pPr>
          </w:p>
        </w:tc>
        <w:tc>
          <w:tcPr>
            <w:tcW w:w="858" w:type="dxa"/>
          </w:tcPr>
          <w:p w14:paraId="56670BDD" w14:textId="77777777" w:rsidR="002C6E0A" w:rsidRPr="00500DBC" w:rsidRDefault="002C6E0A" w:rsidP="00BB28D2">
            <w:pPr>
              <w:rPr>
                <w:sz w:val="22"/>
                <w:szCs w:val="22"/>
              </w:rPr>
            </w:pPr>
          </w:p>
        </w:tc>
        <w:tc>
          <w:tcPr>
            <w:tcW w:w="1266" w:type="dxa"/>
            <w:gridSpan w:val="2"/>
          </w:tcPr>
          <w:p w14:paraId="4A3F07D5" w14:textId="77777777" w:rsidR="002C6E0A" w:rsidRPr="00500DBC" w:rsidRDefault="002C6E0A" w:rsidP="00BB28D2">
            <w:pPr>
              <w:rPr>
                <w:sz w:val="22"/>
                <w:szCs w:val="22"/>
              </w:rPr>
            </w:pPr>
          </w:p>
        </w:tc>
        <w:tc>
          <w:tcPr>
            <w:tcW w:w="851" w:type="dxa"/>
            <w:gridSpan w:val="2"/>
          </w:tcPr>
          <w:p w14:paraId="6F1C5B74" w14:textId="77777777" w:rsidR="002C6E0A" w:rsidRPr="00500DBC" w:rsidRDefault="002C6E0A" w:rsidP="00BB28D2">
            <w:pPr>
              <w:rPr>
                <w:sz w:val="22"/>
                <w:szCs w:val="22"/>
              </w:rPr>
            </w:pPr>
          </w:p>
        </w:tc>
        <w:tc>
          <w:tcPr>
            <w:tcW w:w="992" w:type="dxa"/>
          </w:tcPr>
          <w:p w14:paraId="2DED729E" w14:textId="77777777" w:rsidR="002C6E0A" w:rsidRPr="00500DBC" w:rsidRDefault="002C6E0A" w:rsidP="00BB28D2">
            <w:pPr>
              <w:rPr>
                <w:sz w:val="22"/>
                <w:szCs w:val="22"/>
              </w:rPr>
            </w:pPr>
          </w:p>
        </w:tc>
        <w:tc>
          <w:tcPr>
            <w:tcW w:w="992" w:type="dxa"/>
          </w:tcPr>
          <w:p w14:paraId="0952EC72" w14:textId="77777777" w:rsidR="002C6E0A" w:rsidRPr="00500DBC" w:rsidRDefault="002C6E0A" w:rsidP="00BB28D2">
            <w:pPr>
              <w:rPr>
                <w:sz w:val="22"/>
                <w:szCs w:val="22"/>
              </w:rPr>
            </w:pPr>
          </w:p>
        </w:tc>
      </w:tr>
      <w:tr w:rsidR="002C6E0A" w:rsidRPr="00500DBC" w14:paraId="5BA41250" w14:textId="77777777" w:rsidTr="00BB28D2">
        <w:tc>
          <w:tcPr>
            <w:tcW w:w="815" w:type="dxa"/>
          </w:tcPr>
          <w:p w14:paraId="7FF685C3" w14:textId="77777777" w:rsidR="002C6E0A" w:rsidRPr="00500DBC" w:rsidRDefault="002C6E0A" w:rsidP="00BB28D2">
            <w:pPr>
              <w:jc w:val="center"/>
              <w:rPr>
                <w:sz w:val="22"/>
                <w:szCs w:val="22"/>
              </w:rPr>
            </w:pPr>
            <w:r w:rsidRPr="00500DBC">
              <w:rPr>
                <w:sz w:val="22"/>
                <w:szCs w:val="22"/>
              </w:rPr>
              <w:t>Итого</w:t>
            </w:r>
          </w:p>
        </w:tc>
        <w:tc>
          <w:tcPr>
            <w:tcW w:w="994" w:type="dxa"/>
          </w:tcPr>
          <w:p w14:paraId="2F768CD1" w14:textId="77777777" w:rsidR="002C6E0A" w:rsidRPr="00500DBC" w:rsidRDefault="002C6E0A" w:rsidP="00BB28D2">
            <w:pPr>
              <w:jc w:val="center"/>
              <w:rPr>
                <w:sz w:val="22"/>
                <w:szCs w:val="22"/>
              </w:rPr>
            </w:pPr>
          </w:p>
        </w:tc>
        <w:tc>
          <w:tcPr>
            <w:tcW w:w="709" w:type="dxa"/>
          </w:tcPr>
          <w:p w14:paraId="7204F4E1" w14:textId="77777777" w:rsidR="002C6E0A" w:rsidRPr="00500DBC" w:rsidRDefault="002C6E0A" w:rsidP="00BB28D2">
            <w:pPr>
              <w:jc w:val="center"/>
              <w:rPr>
                <w:sz w:val="22"/>
                <w:szCs w:val="22"/>
              </w:rPr>
            </w:pPr>
          </w:p>
        </w:tc>
        <w:tc>
          <w:tcPr>
            <w:tcW w:w="836" w:type="dxa"/>
          </w:tcPr>
          <w:p w14:paraId="43335C77" w14:textId="77777777" w:rsidR="002C6E0A" w:rsidRPr="00500DBC" w:rsidRDefault="002C6E0A" w:rsidP="00BB28D2">
            <w:pPr>
              <w:jc w:val="center"/>
              <w:rPr>
                <w:sz w:val="22"/>
                <w:szCs w:val="22"/>
              </w:rPr>
            </w:pPr>
          </w:p>
        </w:tc>
        <w:tc>
          <w:tcPr>
            <w:tcW w:w="1290" w:type="dxa"/>
          </w:tcPr>
          <w:p w14:paraId="246F1D78" w14:textId="77777777" w:rsidR="002C6E0A" w:rsidRPr="00500DBC" w:rsidRDefault="002C6E0A" w:rsidP="00BB28D2">
            <w:pPr>
              <w:jc w:val="center"/>
              <w:rPr>
                <w:sz w:val="22"/>
                <w:szCs w:val="22"/>
              </w:rPr>
            </w:pPr>
          </w:p>
        </w:tc>
        <w:tc>
          <w:tcPr>
            <w:tcW w:w="853" w:type="dxa"/>
          </w:tcPr>
          <w:p w14:paraId="55CA4F12" w14:textId="77777777" w:rsidR="002C6E0A" w:rsidRPr="00500DBC" w:rsidRDefault="002C6E0A" w:rsidP="00BB28D2">
            <w:pPr>
              <w:jc w:val="center"/>
              <w:rPr>
                <w:sz w:val="22"/>
                <w:szCs w:val="22"/>
              </w:rPr>
            </w:pPr>
          </w:p>
        </w:tc>
        <w:tc>
          <w:tcPr>
            <w:tcW w:w="858" w:type="dxa"/>
          </w:tcPr>
          <w:p w14:paraId="4D485482" w14:textId="77777777" w:rsidR="002C6E0A" w:rsidRPr="00500DBC" w:rsidRDefault="002C6E0A" w:rsidP="00BB28D2">
            <w:pPr>
              <w:jc w:val="center"/>
              <w:rPr>
                <w:sz w:val="22"/>
                <w:szCs w:val="22"/>
              </w:rPr>
            </w:pPr>
          </w:p>
        </w:tc>
        <w:tc>
          <w:tcPr>
            <w:tcW w:w="1266" w:type="dxa"/>
            <w:gridSpan w:val="2"/>
          </w:tcPr>
          <w:p w14:paraId="6ADED970" w14:textId="77777777" w:rsidR="002C6E0A" w:rsidRPr="00500DBC" w:rsidRDefault="002C6E0A" w:rsidP="00BB28D2">
            <w:pPr>
              <w:jc w:val="center"/>
              <w:rPr>
                <w:sz w:val="22"/>
                <w:szCs w:val="22"/>
              </w:rPr>
            </w:pPr>
          </w:p>
        </w:tc>
        <w:tc>
          <w:tcPr>
            <w:tcW w:w="851" w:type="dxa"/>
            <w:gridSpan w:val="2"/>
          </w:tcPr>
          <w:p w14:paraId="02489235" w14:textId="77777777" w:rsidR="002C6E0A" w:rsidRPr="00500DBC" w:rsidRDefault="002C6E0A" w:rsidP="00BB28D2">
            <w:pPr>
              <w:jc w:val="center"/>
              <w:rPr>
                <w:sz w:val="22"/>
                <w:szCs w:val="22"/>
              </w:rPr>
            </w:pPr>
          </w:p>
        </w:tc>
        <w:tc>
          <w:tcPr>
            <w:tcW w:w="992" w:type="dxa"/>
          </w:tcPr>
          <w:p w14:paraId="351D99C0" w14:textId="77777777" w:rsidR="002C6E0A" w:rsidRPr="00500DBC" w:rsidRDefault="002C6E0A" w:rsidP="00BB28D2">
            <w:pPr>
              <w:jc w:val="center"/>
              <w:rPr>
                <w:sz w:val="22"/>
                <w:szCs w:val="22"/>
              </w:rPr>
            </w:pPr>
          </w:p>
        </w:tc>
        <w:tc>
          <w:tcPr>
            <w:tcW w:w="992" w:type="dxa"/>
          </w:tcPr>
          <w:p w14:paraId="4BA031D2" w14:textId="77777777" w:rsidR="002C6E0A" w:rsidRPr="00500DBC" w:rsidRDefault="002C6E0A" w:rsidP="00BB28D2">
            <w:pPr>
              <w:jc w:val="center"/>
              <w:rPr>
                <w:sz w:val="22"/>
                <w:szCs w:val="22"/>
              </w:rPr>
            </w:pPr>
          </w:p>
        </w:tc>
      </w:tr>
      <w:tr w:rsidR="002C6E0A" w:rsidRPr="00500DBC" w14:paraId="2A429F7B" w14:textId="77777777" w:rsidTr="00EF1C46">
        <w:trPr>
          <w:trHeight w:val="372"/>
        </w:trPr>
        <w:tc>
          <w:tcPr>
            <w:tcW w:w="10456" w:type="dxa"/>
            <w:gridSpan w:val="13"/>
          </w:tcPr>
          <w:p w14:paraId="405F7CC6" w14:textId="77777777" w:rsidR="002C6E0A" w:rsidRPr="00500DBC" w:rsidRDefault="002C6E0A" w:rsidP="00BB28D2">
            <w:pPr>
              <w:rPr>
                <w:sz w:val="22"/>
                <w:szCs w:val="22"/>
              </w:rPr>
            </w:pPr>
            <w:r w:rsidRPr="00500DBC">
              <w:rPr>
                <w:sz w:val="24"/>
                <w:szCs w:val="24"/>
                <w:lang w:eastAsia="en-US"/>
              </w:rPr>
              <w:t xml:space="preserve">Время работы теплосистемы, час, </w:t>
            </w:r>
            <w:proofErr w:type="spellStart"/>
            <w:r w:rsidRPr="00500DBC">
              <w:rPr>
                <w:sz w:val="24"/>
                <w:szCs w:val="24"/>
                <w:lang w:eastAsia="en-US"/>
              </w:rPr>
              <w:t>Тсист</w:t>
            </w:r>
            <w:proofErr w:type="spellEnd"/>
            <w:r w:rsidRPr="00500DBC">
              <w:rPr>
                <w:sz w:val="24"/>
                <w:szCs w:val="24"/>
                <w:lang w:eastAsia="en-US"/>
              </w:rPr>
              <w:t>=</w:t>
            </w:r>
            <w:proofErr w:type="spellStart"/>
            <w:proofErr w:type="gramStart"/>
            <w:r w:rsidRPr="00500DBC">
              <w:rPr>
                <w:sz w:val="24"/>
                <w:szCs w:val="24"/>
                <w:lang w:eastAsia="en-US"/>
              </w:rPr>
              <w:t>Тнараб</w:t>
            </w:r>
            <w:proofErr w:type="spellEnd"/>
            <w:r w:rsidRPr="00500DBC">
              <w:rPr>
                <w:sz w:val="24"/>
                <w:szCs w:val="24"/>
                <w:lang w:eastAsia="en-US"/>
              </w:rPr>
              <w:t>.+</w:t>
            </w:r>
            <w:proofErr w:type="gramEnd"/>
            <w:r w:rsidRPr="00500DBC">
              <w:rPr>
                <w:sz w:val="24"/>
                <w:szCs w:val="24"/>
                <w:lang w:eastAsia="en-US"/>
              </w:rPr>
              <w:t xml:space="preserve">  </w:t>
            </w:r>
            <w:proofErr w:type="spellStart"/>
            <w:r w:rsidRPr="00500DBC">
              <w:rPr>
                <w:sz w:val="24"/>
                <w:szCs w:val="24"/>
                <w:lang w:eastAsia="en-US"/>
              </w:rPr>
              <w:t>Тотказ</w:t>
            </w:r>
            <w:proofErr w:type="spellEnd"/>
          </w:p>
        </w:tc>
      </w:tr>
      <w:tr w:rsidR="002C6E0A" w:rsidRPr="00500DBC" w14:paraId="6848518D" w14:textId="77777777" w:rsidTr="00BB28D2">
        <w:trPr>
          <w:trHeight w:val="631"/>
        </w:trPr>
        <w:tc>
          <w:tcPr>
            <w:tcW w:w="10456" w:type="dxa"/>
            <w:gridSpan w:val="13"/>
          </w:tcPr>
          <w:p w14:paraId="58ED0C92" w14:textId="77777777" w:rsidR="002C6E0A" w:rsidRPr="00500DBC" w:rsidRDefault="002C6E0A" w:rsidP="00BB28D2">
            <w:pPr>
              <w:rPr>
                <w:sz w:val="24"/>
                <w:szCs w:val="24"/>
                <w:lang w:eastAsia="en-US"/>
              </w:rPr>
            </w:pPr>
            <w:r w:rsidRPr="00500DBC">
              <w:rPr>
                <w:sz w:val="24"/>
                <w:szCs w:val="24"/>
                <w:lang w:eastAsia="en-US"/>
              </w:rPr>
              <w:t xml:space="preserve">Количество потребленной тепловой энергии, Гкал  </w:t>
            </w:r>
          </w:p>
          <w:p w14:paraId="1908238B" w14:textId="77777777" w:rsidR="002C6E0A" w:rsidRPr="00500DBC" w:rsidRDefault="002C6E0A" w:rsidP="00BB28D2">
            <w:pPr>
              <w:rPr>
                <w:sz w:val="24"/>
                <w:szCs w:val="24"/>
                <w:lang w:eastAsia="en-US"/>
              </w:rPr>
            </w:pPr>
            <w:proofErr w:type="spellStart"/>
            <w:r w:rsidRPr="00500DBC">
              <w:rPr>
                <w:sz w:val="24"/>
                <w:szCs w:val="24"/>
                <w:lang w:eastAsia="en-US"/>
              </w:rPr>
              <w:t>Qпотр</w:t>
            </w:r>
            <w:proofErr w:type="spellEnd"/>
            <w:r w:rsidRPr="00500DBC">
              <w:rPr>
                <w:sz w:val="24"/>
                <w:szCs w:val="24"/>
                <w:lang w:eastAsia="en-US"/>
              </w:rPr>
              <w:t xml:space="preserve"> </w:t>
            </w:r>
            <w:proofErr w:type="gramStart"/>
            <w:r w:rsidRPr="00500DBC">
              <w:rPr>
                <w:sz w:val="24"/>
                <w:szCs w:val="24"/>
                <w:lang w:eastAsia="en-US"/>
              </w:rPr>
              <w:t xml:space="preserve">=  </w:t>
            </w:r>
            <w:proofErr w:type="spellStart"/>
            <w:r w:rsidRPr="00500DBC">
              <w:rPr>
                <w:sz w:val="24"/>
                <w:szCs w:val="24"/>
                <w:lang w:eastAsia="en-US"/>
              </w:rPr>
              <w:t>Q</w:t>
            </w:r>
            <w:proofErr w:type="gramEnd"/>
            <w:r w:rsidRPr="00500DBC">
              <w:rPr>
                <w:sz w:val="24"/>
                <w:szCs w:val="24"/>
                <w:lang w:eastAsia="en-US"/>
              </w:rPr>
              <w:t>изм</w:t>
            </w:r>
            <w:proofErr w:type="spellEnd"/>
            <w:r w:rsidRPr="00500DBC">
              <w:rPr>
                <w:sz w:val="24"/>
                <w:szCs w:val="24"/>
                <w:lang w:eastAsia="en-US"/>
              </w:rPr>
              <w:t xml:space="preserve"> + </w:t>
            </w:r>
            <w:proofErr w:type="spellStart"/>
            <w:r w:rsidRPr="00500DBC">
              <w:rPr>
                <w:sz w:val="24"/>
                <w:szCs w:val="24"/>
                <w:lang w:eastAsia="en-US"/>
              </w:rPr>
              <w:t>Qтепл.потерь</w:t>
            </w:r>
            <w:proofErr w:type="spellEnd"/>
            <w:r w:rsidRPr="00500DBC">
              <w:rPr>
                <w:sz w:val="24"/>
                <w:szCs w:val="24"/>
                <w:lang w:eastAsia="en-US"/>
              </w:rPr>
              <w:t xml:space="preserve"> +  </w:t>
            </w:r>
            <w:proofErr w:type="spellStart"/>
            <w:r w:rsidRPr="00500DBC">
              <w:rPr>
                <w:sz w:val="24"/>
                <w:szCs w:val="24"/>
                <w:lang w:eastAsia="en-US"/>
              </w:rPr>
              <w:t>Qнеиспр</w:t>
            </w:r>
            <w:proofErr w:type="spellEnd"/>
            <w:r w:rsidRPr="00500DBC">
              <w:rPr>
                <w:sz w:val="24"/>
                <w:szCs w:val="24"/>
                <w:lang w:eastAsia="en-US"/>
              </w:rPr>
              <w:t xml:space="preserve"> + </w:t>
            </w:r>
            <w:proofErr w:type="spellStart"/>
            <w:r w:rsidRPr="00500DBC">
              <w:rPr>
                <w:sz w:val="24"/>
                <w:szCs w:val="24"/>
                <w:lang w:eastAsia="en-US"/>
              </w:rPr>
              <w:t>Qут</w:t>
            </w:r>
            <w:proofErr w:type="spellEnd"/>
          </w:p>
        </w:tc>
      </w:tr>
      <w:tr w:rsidR="002C6E0A" w:rsidRPr="00500DBC" w14:paraId="15F1B0C1" w14:textId="77777777" w:rsidTr="00EF1C46">
        <w:trPr>
          <w:gridAfter w:val="3"/>
          <w:wAfter w:w="2826" w:type="dxa"/>
          <w:trHeight w:hRule="exact" w:val="622"/>
        </w:trPr>
        <w:tc>
          <w:tcPr>
            <w:tcW w:w="6376" w:type="dxa"/>
            <w:gridSpan w:val="8"/>
          </w:tcPr>
          <w:p w14:paraId="396D880F" w14:textId="77777777" w:rsidR="002C6E0A" w:rsidRPr="00500DBC" w:rsidRDefault="002C6E0A" w:rsidP="00BB28D2">
            <w:pPr>
              <w:jc w:val="center"/>
              <w:rPr>
                <w:sz w:val="22"/>
                <w:szCs w:val="22"/>
              </w:rPr>
            </w:pPr>
            <w:r w:rsidRPr="00500DBC">
              <w:rPr>
                <w:sz w:val="22"/>
                <w:szCs w:val="22"/>
              </w:rPr>
              <w:t>Показания интеграторов</w:t>
            </w:r>
          </w:p>
        </w:tc>
        <w:tc>
          <w:tcPr>
            <w:tcW w:w="1254" w:type="dxa"/>
            <w:gridSpan w:val="2"/>
          </w:tcPr>
          <w:p w14:paraId="3A096843" w14:textId="77777777" w:rsidR="002C6E0A" w:rsidRPr="00500DBC" w:rsidRDefault="002C6E0A" w:rsidP="00BB28D2">
            <w:pPr>
              <w:jc w:val="center"/>
              <w:rPr>
                <w:sz w:val="22"/>
                <w:szCs w:val="22"/>
              </w:rPr>
            </w:pPr>
            <w:r w:rsidRPr="00500DBC">
              <w:rPr>
                <w:sz w:val="22"/>
                <w:szCs w:val="22"/>
              </w:rPr>
              <w:t>Результат за период</w:t>
            </w:r>
          </w:p>
        </w:tc>
      </w:tr>
      <w:tr w:rsidR="002C6E0A" w:rsidRPr="00500DBC" w14:paraId="6D82A504" w14:textId="77777777" w:rsidTr="00BB28D2">
        <w:trPr>
          <w:gridAfter w:val="3"/>
          <w:wAfter w:w="2826" w:type="dxa"/>
          <w:trHeight w:val="263"/>
        </w:trPr>
        <w:tc>
          <w:tcPr>
            <w:tcW w:w="6376" w:type="dxa"/>
            <w:gridSpan w:val="8"/>
          </w:tcPr>
          <w:p w14:paraId="74168A7E" w14:textId="77777777" w:rsidR="002C6E0A" w:rsidRPr="00500DBC" w:rsidRDefault="002C6E0A" w:rsidP="00BB28D2">
            <w:pPr>
              <w:rPr>
                <w:sz w:val="22"/>
                <w:szCs w:val="22"/>
              </w:rPr>
            </w:pPr>
            <w:r w:rsidRPr="00500DBC">
              <w:rPr>
                <w:sz w:val="22"/>
                <w:szCs w:val="22"/>
              </w:rPr>
              <w:t>Количество тепловой энергии, Гкал</w:t>
            </w:r>
          </w:p>
        </w:tc>
        <w:tc>
          <w:tcPr>
            <w:tcW w:w="1254" w:type="dxa"/>
            <w:gridSpan w:val="2"/>
          </w:tcPr>
          <w:p w14:paraId="1FCBEE53" w14:textId="77777777" w:rsidR="002C6E0A" w:rsidRPr="00500DBC" w:rsidRDefault="002C6E0A" w:rsidP="00BB28D2">
            <w:pPr>
              <w:jc w:val="center"/>
              <w:rPr>
                <w:sz w:val="22"/>
                <w:szCs w:val="22"/>
              </w:rPr>
            </w:pPr>
          </w:p>
        </w:tc>
      </w:tr>
      <w:tr w:rsidR="002C6E0A" w:rsidRPr="00500DBC" w14:paraId="22C8624F" w14:textId="77777777" w:rsidTr="00BB28D2">
        <w:trPr>
          <w:gridAfter w:val="3"/>
          <w:wAfter w:w="2826" w:type="dxa"/>
        </w:trPr>
        <w:tc>
          <w:tcPr>
            <w:tcW w:w="6376" w:type="dxa"/>
            <w:gridSpan w:val="8"/>
          </w:tcPr>
          <w:p w14:paraId="48017381" w14:textId="77777777" w:rsidR="002C6E0A" w:rsidRPr="00500DBC" w:rsidRDefault="002C6E0A" w:rsidP="00BB28D2">
            <w:pPr>
              <w:rPr>
                <w:sz w:val="22"/>
                <w:szCs w:val="22"/>
              </w:rPr>
            </w:pPr>
            <w:r w:rsidRPr="00500DBC">
              <w:rPr>
                <w:sz w:val="22"/>
                <w:szCs w:val="22"/>
              </w:rPr>
              <w:t>Расход теплоносителя в подающем трубопроводе, м3</w:t>
            </w:r>
          </w:p>
        </w:tc>
        <w:tc>
          <w:tcPr>
            <w:tcW w:w="1254" w:type="dxa"/>
            <w:gridSpan w:val="2"/>
          </w:tcPr>
          <w:p w14:paraId="7AB8E8D0" w14:textId="77777777" w:rsidR="002C6E0A" w:rsidRPr="00500DBC" w:rsidRDefault="002C6E0A" w:rsidP="00BB28D2">
            <w:pPr>
              <w:jc w:val="center"/>
              <w:rPr>
                <w:sz w:val="22"/>
                <w:szCs w:val="22"/>
              </w:rPr>
            </w:pPr>
          </w:p>
        </w:tc>
      </w:tr>
      <w:tr w:rsidR="002C6E0A" w:rsidRPr="00500DBC" w14:paraId="152C731E" w14:textId="77777777" w:rsidTr="00BB28D2">
        <w:trPr>
          <w:gridAfter w:val="3"/>
          <w:wAfter w:w="2826" w:type="dxa"/>
        </w:trPr>
        <w:tc>
          <w:tcPr>
            <w:tcW w:w="6376" w:type="dxa"/>
            <w:gridSpan w:val="8"/>
          </w:tcPr>
          <w:p w14:paraId="7C703628" w14:textId="77777777" w:rsidR="002C6E0A" w:rsidRPr="00500DBC" w:rsidRDefault="002C6E0A" w:rsidP="00BB28D2">
            <w:pPr>
              <w:rPr>
                <w:sz w:val="22"/>
                <w:szCs w:val="22"/>
              </w:rPr>
            </w:pPr>
            <w:r w:rsidRPr="00500DBC">
              <w:rPr>
                <w:sz w:val="22"/>
                <w:szCs w:val="22"/>
              </w:rPr>
              <w:t>Расход теплоносителя в обратном трубопроводе, м3</w:t>
            </w:r>
          </w:p>
        </w:tc>
        <w:tc>
          <w:tcPr>
            <w:tcW w:w="1254" w:type="dxa"/>
            <w:gridSpan w:val="2"/>
          </w:tcPr>
          <w:p w14:paraId="77DA84FA" w14:textId="77777777" w:rsidR="002C6E0A" w:rsidRPr="00500DBC" w:rsidRDefault="002C6E0A" w:rsidP="00BB28D2">
            <w:pPr>
              <w:jc w:val="center"/>
              <w:rPr>
                <w:sz w:val="22"/>
                <w:szCs w:val="22"/>
              </w:rPr>
            </w:pPr>
          </w:p>
        </w:tc>
      </w:tr>
      <w:tr w:rsidR="002C6E0A" w:rsidRPr="00500DBC" w14:paraId="44124282" w14:textId="77777777" w:rsidTr="00BB28D2">
        <w:trPr>
          <w:gridAfter w:val="3"/>
          <w:wAfter w:w="2826" w:type="dxa"/>
          <w:trHeight w:val="286"/>
        </w:trPr>
        <w:tc>
          <w:tcPr>
            <w:tcW w:w="6376" w:type="dxa"/>
            <w:gridSpan w:val="8"/>
          </w:tcPr>
          <w:p w14:paraId="654908F5" w14:textId="77777777" w:rsidR="002C6E0A" w:rsidRPr="00500DBC" w:rsidRDefault="002C6E0A" w:rsidP="00BB28D2">
            <w:pPr>
              <w:rPr>
                <w:sz w:val="22"/>
                <w:szCs w:val="22"/>
              </w:rPr>
            </w:pPr>
            <w:r w:rsidRPr="00500DBC">
              <w:rPr>
                <w:sz w:val="22"/>
                <w:szCs w:val="22"/>
              </w:rPr>
              <w:t xml:space="preserve">Время наработки, </w:t>
            </w:r>
            <w:proofErr w:type="spellStart"/>
            <w:r w:rsidRPr="00500DBC">
              <w:rPr>
                <w:sz w:val="22"/>
                <w:szCs w:val="22"/>
              </w:rPr>
              <w:t>Тнараб</w:t>
            </w:r>
            <w:proofErr w:type="spellEnd"/>
            <w:r w:rsidRPr="00500DBC">
              <w:rPr>
                <w:sz w:val="22"/>
                <w:szCs w:val="22"/>
              </w:rPr>
              <w:t>., час</w:t>
            </w:r>
          </w:p>
        </w:tc>
        <w:tc>
          <w:tcPr>
            <w:tcW w:w="1254" w:type="dxa"/>
            <w:gridSpan w:val="2"/>
          </w:tcPr>
          <w:p w14:paraId="3DE98EA6" w14:textId="77777777" w:rsidR="002C6E0A" w:rsidRPr="00500DBC" w:rsidRDefault="002C6E0A" w:rsidP="00BB28D2">
            <w:pPr>
              <w:jc w:val="center"/>
              <w:rPr>
                <w:sz w:val="22"/>
                <w:szCs w:val="22"/>
              </w:rPr>
            </w:pPr>
          </w:p>
        </w:tc>
      </w:tr>
      <w:tr w:rsidR="002C6E0A" w:rsidRPr="00500DBC" w14:paraId="6B63AF6B" w14:textId="77777777" w:rsidTr="00BB28D2">
        <w:trPr>
          <w:gridAfter w:val="3"/>
          <w:wAfter w:w="2826" w:type="dxa"/>
        </w:trPr>
        <w:tc>
          <w:tcPr>
            <w:tcW w:w="6376" w:type="dxa"/>
            <w:gridSpan w:val="8"/>
          </w:tcPr>
          <w:p w14:paraId="0B8E44A7" w14:textId="77777777" w:rsidR="002C6E0A" w:rsidRPr="00500DBC" w:rsidRDefault="002C6E0A" w:rsidP="00BB28D2">
            <w:pPr>
              <w:rPr>
                <w:sz w:val="22"/>
                <w:szCs w:val="22"/>
              </w:rPr>
            </w:pPr>
            <w:r w:rsidRPr="00500DBC">
              <w:rPr>
                <w:sz w:val="22"/>
                <w:szCs w:val="22"/>
              </w:rPr>
              <w:t xml:space="preserve">Время отказа </w:t>
            </w:r>
            <w:proofErr w:type="spellStart"/>
            <w:r w:rsidRPr="00500DBC">
              <w:rPr>
                <w:sz w:val="22"/>
                <w:szCs w:val="22"/>
              </w:rPr>
              <w:t>Тотказ</w:t>
            </w:r>
            <w:proofErr w:type="spellEnd"/>
            <w:r w:rsidRPr="00500DBC">
              <w:rPr>
                <w:sz w:val="22"/>
                <w:szCs w:val="22"/>
              </w:rPr>
              <w:t xml:space="preserve"> = </w:t>
            </w:r>
            <w:proofErr w:type="spellStart"/>
            <w:r w:rsidRPr="00500DBC">
              <w:rPr>
                <w:sz w:val="22"/>
                <w:szCs w:val="22"/>
              </w:rPr>
              <w:t>Тmax</w:t>
            </w:r>
            <w:proofErr w:type="spellEnd"/>
            <w:r w:rsidRPr="00500DBC">
              <w:rPr>
                <w:sz w:val="22"/>
                <w:szCs w:val="22"/>
              </w:rPr>
              <w:t xml:space="preserve"> +</w:t>
            </w:r>
            <w:proofErr w:type="spellStart"/>
            <w:r w:rsidRPr="00500DBC">
              <w:rPr>
                <w:sz w:val="22"/>
                <w:szCs w:val="22"/>
              </w:rPr>
              <w:t>Tmin</w:t>
            </w:r>
            <w:proofErr w:type="spellEnd"/>
            <w:r w:rsidRPr="00500DBC">
              <w:rPr>
                <w:sz w:val="22"/>
                <w:szCs w:val="22"/>
              </w:rPr>
              <w:t xml:space="preserve"> + </w:t>
            </w:r>
            <w:proofErr w:type="spellStart"/>
            <w:r w:rsidRPr="00500DBC">
              <w:rPr>
                <w:sz w:val="22"/>
                <w:szCs w:val="22"/>
              </w:rPr>
              <w:t>Td</w:t>
            </w:r>
            <w:proofErr w:type="spellEnd"/>
            <w:r w:rsidRPr="00500DBC">
              <w:rPr>
                <w:sz w:val="22"/>
                <w:szCs w:val="22"/>
              </w:rPr>
              <w:t xml:space="preserve"> t+ </w:t>
            </w:r>
            <w:proofErr w:type="spellStart"/>
            <w:r w:rsidRPr="00500DBC">
              <w:rPr>
                <w:sz w:val="22"/>
                <w:szCs w:val="22"/>
              </w:rPr>
              <w:t>Тэл</w:t>
            </w:r>
            <w:proofErr w:type="gramStart"/>
            <w:r w:rsidRPr="00500DBC">
              <w:rPr>
                <w:sz w:val="22"/>
                <w:szCs w:val="22"/>
              </w:rPr>
              <w:t>.</w:t>
            </w:r>
            <w:proofErr w:type="gramEnd"/>
            <w:r w:rsidRPr="00500DBC">
              <w:rPr>
                <w:sz w:val="22"/>
                <w:szCs w:val="22"/>
              </w:rPr>
              <w:t>пит</w:t>
            </w:r>
            <w:proofErr w:type="spellEnd"/>
            <w:r w:rsidRPr="00500DBC">
              <w:rPr>
                <w:sz w:val="22"/>
                <w:szCs w:val="22"/>
              </w:rPr>
              <w:t xml:space="preserve"> + Тош, час</w:t>
            </w:r>
          </w:p>
        </w:tc>
        <w:tc>
          <w:tcPr>
            <w:tcW w:w="1254" w:type="dxa"/>
            <w:gridSpan w:val="2"/>
          </w:tcPr>
          <w:p w14:paraId="6BEC82D2" w14:textId="77777777" w:rsidR="002C6E0A" w:rsidRPr="00500DBC" w:rsidRDefault="002C6E0A" w:rsidP="00BB28D2">
            <w:pPr>
              <w:jc w:val="center"/>
              <w:rPr>
                <w:sz w:val="22"/>
                <w:szCs w:val="22"/>
              </w:rPr>
            </w:pPr>
          </w:p>
        </w:tc>
      </w:tr>
      <w:tr w:rsidR="002C6E0A" w:rsidRPr="00500DBC" w14:paraId="2DC30367" w14:textId="77777777" w:rsidTr="00BB28D2">
        <w:trPr>
          <w:gridAfter w:val="3"/>
          <w:wAfter w:w="2826" w:type="dxa"/>
          <w:trHeight w:val="323"/>
        </w:trPr>
        <w:tc>
          <w:tcPr>
            <w:tcW w:w="6376" w:type="dxa"/>
            <w:gridSpan w:val="8"/>
          </w:tcPr>
          <w:p w14:paraId="6A4D82E5" w14:textId="77777777" w:rsidR="002C6E0A" w:rsidRPr="00500DBC" w:rsidRDefault="002C6E0A" w:rsidP="00BB28D2">
            <w:pPr>
              <w:rPr>
                <w:sz w:val="22"/>
                <w:szCs w:val="22"/>
              </w:rPr>
            </w:pPr>
            <w:r w:rsidRPr="00500DBC">
              <w:rPr>
                <w:sz w:val="22"/>
                <w:szCs w:val="22"/>
              </w:rPr>
              <w:t>Расход на подпиточном трубопроводе</w:t>
            </w:r>
          </w:p>
        </w:tc>
        <w:tc>
          <w:tcPr>
            <w:tcW w:w="1254" w:type="dxa"/>
            <w:gridSpan w:val="2"/>
          </w:tcPr>
          <w:p w14:paraId="3AA3821A" w14:textId="77777777" w:rsidR="002C6E0A" w:rsidRPr="00500DBC" w:rsidRDefault="002C6E0A" w:rsidP="00BB28D2">
            <w:pPr>
              <w:jc w:val="center"/>
              <w:rPr>
                <w:sz w:val="22"/>
                <w:szCs w:val="22"/>
              </w:rPr>
            </w:pPr>
          </w:p>
        </w:tc>
      </w:tr>
    </w:tbl>
    <w:p w14:paraId="2D6645BC" w14:textId="77777777" w:rsidR="002C6E0A" w:rsidRPr="00500DBC" w:rsidRDefault="002C6E0A" w:rsidP="002C6E0A">
      <w:pPr>
        <w:jc w:val="both"/>
        <w:rPr>
          <w:sz w:val="22"/>
          <w:szCs w:val="22"/>
        </w:rPr>
      </w:pPr>
      <w:r w:rsidRPr="00500DBC">
        <w:rPr>
          <w:sz w:val="22"/>
          <w:szCs w:val="22"/>
        </w:rPr>
        <w:t>Примечание: В зависимости от используемого прибора учета, допускается отклонение от формы.</w:t>
      </w:r>
    </w:p>
    <w:p w14:paraId="478E036E" w14:textId="77777777" w:rsidR="002C6E0A" w:rsidRPr="00500DBC" w:rsidRDefault="002C6E0A" w:rsidP="002C6E0A">
      <w:pPr>
        <w:tabs>
          <w:tab w:val="center" w:pos="1985"/>
          <w:tab w:val="center" w:pos="6804"/>
        </w:tabs>
        <w:rPr>
          <w:sz w:val="22"/>
          <w:szCs w:val="22"/>
        </w:rPr>
      </w:pPr>
      <w:r w:rsidRPr="00500DBC">
        <w:rPr>
          <w:sz w:val="22"/>
          <w:szCs w:val="22"/>
        </w:rPr>
        <w:t>Принято:</w:t>
      </w:r>
      <w:r w:rsidRPr="00500DBC">
        <w:rPr>
          <w:sz w:val="22"/>
          <w:szCs w:val="22"/>
        </w:rPr>
        <w:tab/>
        <w:t xml:space="preserve">                                                                                                 Сдано:</w:t>
      </w:r>
    </w:p>
    <w:p w14:paraId="2E266D67" w14:textId="77777777" w:rsidR="002C6E0A" w:rsidRPr="00500DBC" w:rsidRDefault="002C6E0A" w:rsidP="002C6E0A">
      <w:pPr>
        <w:tabs>
          <w:tab w:val="center" w:pos="1985"/>
          <w:tab w:val="center" w:pos="6804"/>
        </w:tabs>
        <w:rPr>
          <w:sz w:val="22"/>
          <w:szCs w:val="22"/>
        </w:rPr>
      </w:pPr>
      <w:r w:rsidRPr="00500DBC">
        <w:rPr>
          <w:sz w:val="22"/>
          <w:szCs w:val="22"/>
        </w:rPr>
        <w:t xml:space="preserve">Теплоснабжающая организация </w:t>
      </w:r>
      <w:r w:rsidRPr="00500DBC">
        <w:rPr>
          <w:sz w:val="22"/>
          <w:szCs w:val="22"/>
        </w:rPr>
        <w:tab/>
        <w:t>Потребитель</w:t>
      </w:r>
    </w:p>
    <w:p w14:paraId="133FC51D" w14:textId="77777777" w:rsidR="002C6E0A" w:rsidRPr="00500DBC" w:rsidRDefault="002C6E0A" w:rsidP="002C6E0A">
      <w:pPr>
        <w:tabs>
          <w:tab w:val="center" w:leader="underscore" w:pos="3119"/>
          <w:tab w:val="center" w:pos="6804"/>
        </w:tabs>
        <w:rPr>
          <w:sz w:val="22"/>
          <w:szCs w:val="22"/>
        </w:rPr>
      </w:pPr>
      <w:r w:rsidRPr="00500DBC">
        <w:rPr>
          <w:sz w:val="22"/>
          <w:szCs w:val="22"/>
        </w:rPr>
        <w:tab/>
        <w:t xml:space="preserve"> / ______________ /</w:t>
      </w:r>
      <w:r w:rsidRPr="00500DBC">
        <w:rPr>
          <w:sz w:val="22"/>
          <w:szCs w:val="22"/>
        </w:rPr>
        <w:tab/>
        <w:t>_______________ / _______________ /</w:t>
      </w:r>
    </w:p>
    <w:p w14:paraId="1079A1F6" w14:textId="77777777" w:rsidR="002C6E0A" w:rsidRPr="00500DBC" w:rsidRDefault="002C6E0A" w:rsidP="002C6E0A">
      <w:pPr>
        <w:widowControl/>
        <w:numPr>
          <w:ilvl w:val="12"/>
          <w:numId w:val="0"/>
        </w:numPr>
        <w:suppressLineNumbers/>
        <w:tabs>
          <w:tab w:val="left" w:pos="851"/>
          <w:tab w:val="center" w:pos="3119"/>
          <w:tab w:val="center" w:pos="6804"/>
        </w:tabs>
        <w:autoSpaceDE/>
        <w:autoSpaceDN/>
        <w:adjustRightInd/>
        <w:ind w:left="28"/>
        <w:rPr>
          <w:sz w:val="22"/>
          <w:szCs w:val="22"/>
          <w:lang w:eastAsia="en-US"/>
        </w:rPr>
      </w:pPr>
      <w:r w:rsidRPr="00500DBC">
        <w:rPr>
          <w:sz w:val="22"/>
          <w:szCs w:val="22"/>
          <w:lang w:eastAsia="en-US"/>
        </w:rPr>
        <w:tab/>
        <w:t>подпись</w:t>
      </w:r>
      <w:r w:rsidRPr="00500DBC">
        <w:rPr>
          <w:sz w:val="22"/>
          <w:szCs w:val="22"/>
          <w:lang w:eastAsia="en-US"/>
        </w:rPr>
        <w:tab/>
        <w:t>фамилия</w:t>
      </w:r>
      <w:r w:rsidRPr="00500DBC">
        <w:rPr>
          <w:sz w:val="22"/>
          <w:szCs w:val="22"/>
          <w:lang w:eastAsia="en-US"/>
        </w:rPr>
        <w:tab/>
        <w:t>подпись                                  фамилия</w:t>
      </w:r>
    </w:p>
    <w:p w14:paraId="2547053A" w14:textId="77777777" w:rsidR="002C6E0A" w:rsidRPr="00500DBC" w:rsidRDefault="002C6E0A" w:rsidP="002C6E0A">
      <w:pPr>
        <w:tabs>
          <w:tab w:val="center" w:pos="1985"/>
          <w:tab w:val="center" w:pos="6804"/>
        </w:tabs>
        <w:rPr>
          <w:sz w:val="22"/>
          <w:szCs w:val="22"/>
        </w:rPr>
      </w:pPr>
      <w:r w:rsidRPr="00500DBC">
        <w:rPr>
          <w:sz w:val="22"/>
          <w:szCs w:val="22"/>
        </w:rPr>
        <w:t>” _____” ______________</w:t>
      </w:r>
      <w:proofErr w:type="gramStart"/>
      <w:r w:rsidRPr="00500DBC">
        <w:rPr>
          <w:sz w:val="22"/>
          <w:szCs w:val="22"/>
        </w:rPr>
        <w:t>_  20</w:t>
      </w:r>
      <w:proofErr w:type="gramEnd"/>
      <w:r w:rsidRPr="00500DBC">
        <w:rPr>
          <w:sz w:val="22"/>
          <w:szCs w:val="22"/>
        </w:rPr>
        <w:t>___г.</w:t>
      </w:r>
      <w:r w:rsidRPr="00500DBC">
        <w:rPr>
          <w:sz w:val="22"/>
          <w:szCs w:val="22"/>
        </w:rPr>
        <w:tab/>
        <w:t>“_____” ______________</w:t>
      </w:r>
      <w:proofErr w:type="gramStart"/>
      <w:r w:rsidRPr="00500DBC">
        <w:rPr>
          <w:sz w:val="22"/>
          <w:szCs w:val="22"/>
        </w:rPr>
        <w:t>_  20</w:t>
      </w:r>
      <w:proofErr w:type="gramEnd"/>
      <w:r w:rsidRPr="00500DBC">
        <w:rPr>
          <w:sz w:val="22"/>
          <w:szCs w:val="22"/>
        </w:rPr>
        <w:t>___г.</w:t>
      </w:r>
    </w:p>
    <w:p w14:paraId="30A05804" w14:textId="77777777" w:rsidR="002C6E0A" w:rsidRPr="00500DBC" w:rsidRDefault="002C6E0A" w:rsidP="002C6E0A">
      <w:pPr>
        <w:tabs>
          <w:tab w:val="left" w:pos="5529"/>
        </w:tabs>
        <w:ind w:firstLine="284"/>
      </w:pPr>
      <w:r w:rsidRPr="00500DBC">
        <w:rPr>
          <w:sz w:val="22"/>
          <w:szCs w:val="22"/>
        </w:rPr>
        <w:t>М.П</w:t>
      </w:r>
      <w:r w:rsidRPr="00500DBC">
        <w:rPr>
          <w:sz w:val="22"/>
          <w:szCs w:val="22"/>
        </w:rPr>
        <w:tab/>
        <w:t>М.П.</w:t>
      </w:r>
    </w:p>
    <w:p w14:paraId="125D520B" w14:textId="77777777" w:rsidR="002C6E0A" w:rsidRPr="00500DBC" w:rsidRDefault="002C6E0A" w:rsidP="002C6E0A">
      <w:pPr>
        <w:ind w:left="5529"/>
        <w:jc w:val="both"/>
        <w:rPr>
          <w:b/>
          <w:sz w:val="22"/>
          <w:szCs w:val="22"/>
        </w:rPr>
      </w:pPr>
      <w:r w:rsidRPr="00500DBC">
        <w:rPr>
          <w:b/>
          <w:sz w:val="22"/>
          <w:szCs w:val="22"/>
        </w:rPr>
        <w:t>ФОРМА согласована</w:t>
      </w:r>
    </w:p>
    <w:p w14:paraId="21213981" w14:textId="77777777" w:rsidR="002C6E0A" w:rsidRPr="00500DBC" w:rsidRDefault="002C6E0A" w:rsidP="002C6E0A">
      <w:pPr>
        <w:rPr>
          <w:b/>
          <w:bCs/>
          <w:sz w:val="22"/>
          <w:szCs w:val="22"/>
        </w:rPr>
      </w:pPr>
      <w:r>
        <w:rPr>
          <w:b/>
          <w:bCs/>
          <w:sz w:val="22"/>
          <w:szCs w:val="22"/>
        </w:rPr>
        <w:t>РЕСУРСОСНАБЖАЮЩАЯ ОРГАНИЗАЦИЯ                        ИСПОЛНИТЕЛЬ</w:t>
      </w:r>
    </w:p>
    <w:p w14:paraId="12A7C49C" w14:textId="77777777" w:rsidR="002C6E0A" w:rsidRPr="00500DBC" w:rsidRDefault="002C6E0A" w:rsidP="002C6E0A">
      <w:pPr>
        <w:rPr>
          <w:sz w:val="22"/>
          <w:szCs w:val="22"/>
        </w:rPr>
      </w:pPr>
    </w:p>
    <w:p w14:paraId="492E57BC" w14:textId="53F5E2BE" w:rsidR="002C6E0A" w:rsidRPr="00500DBC" w:rsidRDefault="002C6E0A" w:rsidP="002C6E0A">
      <w:pPr>
        <w:rPr>
          <w:sz w:val="22"/>
          <w:szCs w:val="22"/>
        </w:rPr>
      </w:pPr>
      <w:r w:rsidRPr="00500DBC">
        <w:rPr>
          <w:sz w:val="22"/>
          <w:szCs w:val="22"/>
        </w:rPr>
        <w:t xml:space="preserve">____________________ / Круглов С.В./                           __________________ </w:t>
      </w:r>
      <w:r w:rsidR="00714F6E" w:rsidRPr="00714F6E">
        <w:rPr>
          <w:sz w:val="22"/>
          <w:szCs w:val="22"/>
        </w:rPr>
        <w:t>/</w:t>
      </w:r>
      <w:r w:rsidR="00504F79">
        <w:rPr>
          <w:sz w:val="22"/>
          <w:szCs w:val="22"/>
        </w:rPr>
        <w:t>_____________</w:t>
      </w:r>
      <w:r w:rsidR="00714F6E" w:rsidRPr="00714F6E">
        <w:rPr>
          <w:sz w:val="22"/>
          <w:szCs w:val="22"/>
        </w:rPr>
        <w:t>/</w:t>
      </w:r>
    </w:p>
    <w:p w14:paraId="11E89094" w14:textId="77777777" w:rsidR="002C6E0A" w:rsidRPr="00500DBC" w:rsidRDefault="002C6E0A" w:rsidP="002C6E0A">
      <w:pPr>
        <w:rPr>
          <w:sz w:val="22"/>
          <w:szCs w:val="22"/>
        </w:rPr>
      </w:pPr>
      <w:r w:rsidRPr="00500DBC">
        <w:rPr>
          <w:sz w:val="22"/>
          <w:szCs w:val="22"/>
        </w:rPr>
        <w:t>подпись                              фамилия                                   подпись                         фамилия</w:t>
      </w:r>
    </w:p>
    <w:p w14:paraId="21FF49F8" w14:textId="77777777" w:rsidR="00AF3CBC" w:rsidRPr="00A76FB9" w:rsidRDefault="002C6E0A" w:rsidP="00EF1C46">
      <w:pPr>
        <w:rPr>
          <w:b/>
        </w:rPr>
      </w:pPr>
      <w:r w:rsidRPr="00500DBC">
        <w:rPr>
          <w:sz w:val="22"/>
          <w:szCs w:val="22"/>
        </w:rPr>
        <w:t xml:space="preserve">МП                                                                                         </w:t>
      </w:r>
      <w:proofErr w:type="spellStart"/>
      <w:r w:rsidRPr="00500DBC">
        <w:rPr>
          <w:sz w:val="22"/>
          <w:szCs w:val="22"/>
        </w:rPr>
        <w:t>МП</w:t>
      </w:r>
      <w:bookmarkEnd w:id="24"/>
      <w:bookmarkEnd w:id="37"/>
      <w:bookmarkEnd w:id="38"/>
      <w:proofErr w:type="spellEnd"/>
      <w:r w:rsidR="001C4B27">
        <w:rPr>
          <w:sz w:val="24"/>
          <w:szCs w:val="24"/>
        </w:rPr>
        <w:t xml:space="preserve">                           </w:t>
      </w:r>
      <w:r w:rsidR="00070E5C">
        <w:rPr>
          <w:sz w:val="24"/>
          <w:szCs w:val="24"/>
        </w:rPr>
        <w:t xml:space="preserve"> </w:t>
      </w:r>
    </w:p>
    <w:p w14:paraId="59C57E84" w14:textId="77777777" w:rsidR="00B30409" w:rsidRPr="00A76FB9" w:rsidRDefault="00B30409" w:rsidP="00B30409">
      <w:pPr>
        <w:tabs>
          <w:tab w:val="left" w:pos="4678"/>
          <w:tab w:val="left" w:pos="9498"/>
          <w:tab w:val="left" w:pos="9781"/>
        </w:tabs>
        <w:ind w:left="9781"/>
        <w:rPr>
          <w:sz w:val="24"/>
          <w:szCs w:val="24"/>
        </w:rPr>
        <w:sectPr w:rsidR="00B30409" w:rsidRPr="00A76FB9" w:rsidSect="00D17B73">
          <w:footerReference w:type="default" r:id="rId10"/>
          <w:footerReference w:type="first" r:id="rId11"/>
          <w:pgSz w:w="11907" w:h="16840" w:code="9"/>
          <w:pgMar w:top="1440" w:right="851" w:bottom="1440" w:left="1134" w:header="567" w:footer="340" w:gutter="0"/>
          <w:cols w:space="720"/>
          <w:titlePg/>
          <w:docGrid w:linePitch="272"/>
        </w:sectPr>
      </w:pPr>
    </w:p>
    <w:p w14:paraId="08937C7A" w14:textId="77777777" w:rsidR="00B30409" w:rsidRPr="00A76FB9" w:rsidRDefault="00B30409" w:rsidP="00B30409">
      <w:pPr>
        <w:tabs>
          <w:tab w:val="left" w:pos="4678"/>
          <w:tab w:val="left" w:pos="9498"/>
          <w:tab w:val="left" w:pos="9781"/>
        </w:tabs>
        <w:ind w:left="9781"/>
        <w:rPr>
          <w:sz w:val="24"/>
          <w:szCs w:val="24"/>
        </w:rPr>
      </w:pPr>
    </w:p>
    <w:p w14:paraId="1D1B04BA" w14:textId="77777777" w:rsidR="00B30409" w:rsidRPr="00A76FB9" w:rsidRDefault="00B30409" w:rsidP="00B30409">
      <w:pPr>
        <w:tabs>
          <w:tab w:val="left" w:pos="4678"/>
          <w:tab w:val="left" w:pos="9498"/>
          <w:tab w:val="left" w:pos="9781"/>
        </w:tabs>
        <w:ind w:left="9781"/>
        <w:rPr>
          <w:sz w:val="24"/>
          <w:szCs w:val="24"/>
        </w:rPr>
      </w:pPr>
    </w:p>
    <w:p w14:paraId="30911416" w14:textId="77777777" w:rsidR="00EF1C46" w:rsidRDefault="00EF1C46" w:rsidP="00EF1C46">
      <w:pPr>
        <w:widowControl/>
        <w:autoSpaceDE/>
        <w:autoSpaceDN/>
        <w:adjustRightInd/>
        <w:jc w:val="right"/>
        <w:rPr>
          <w:sz w:val="24"/>
          <w:szCs w:val="24"/>
        </w:rPr>
      </w:pPr>
      <w:bookmarkStart w:id="39" w:name="_Hlk498601701"/>
      <w:r>
        <w:rPr>
          <w:sz w:val="24"/>
          <w:szCs w:val="24"/>
        </w:rPr>
        <w:t>Приложение № 6</w:t>
      </w:r>
    </w:p>
    <w:p w14:paraId="48BC5287" w14:textId="77777777" w:rsidR="00EF1C46" w:rsidRDefault="00EF1C46" w:rsidP="00EF1C46">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7BB6EA45" w14:textId="282EEBBF" w:rsidR="00EF1C46" w:rsidRPr="00353E80" w:rsidRDefault="00EF1C46" w:rsidP="00EF1C46">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3346421E" w14:textId="77777777" w:rsidR="00B30409" w:rsidRPr="00A76FB9" w:rsidRDefault="00B30409" w:rsidP="00B30409">
      <w:pPr>
        <w:tabs>
          <w:tab w:val="left" w:pos="4678"/>
          <w:tab w:val="left" w:pos="4962"/>
          <w:tab w:val="left" w:pos="5812"/>
          <w:tab w:val="left" w:pos="9498"/>
          <w:tab w:val="left" w:pos="9781"/>
        </w:tabs>
        <w:ind w:left="9781"/>
        <w:rPr>
          <w:sz w:val="24"/>
          <w:szCs w:val="24"/>
        </w:rPr>
      </w:pPr>
    </w:p>
    <w:p w14:paraId="296345DA" w14:textId="77777777" w:rsidR="003641E0" w:rsidRPr="00A76FB9" w:rsidRDefault="003641E0" w:rsidP="003641E0">
      <w:pPr>
        <w:pStyle w:val="ConsPlusNonformat"/>
        <w:jc w:val="center"/>
        <w:rPr>
          <w:rFonts w:ascii="Times New Roman" w:hAnsi="Times New Roman" w:cs="Times New Roman"/>
          <w:b/>
          <w:sz w:val="24"/>
          <w:szCs w:val="24"/>
        </w:rPr>
      </w:pPr>
      <w:r w:rsidRPr="00A76FB9">
        <w:rPr>
          <w:rFonts w:ascii="Times New Roman" w:hAnsi="Times New Roman" w:cs="Times New Roman"/>
          <w:b/>
          <w:sz w:val="24"/>
          <w:szCs w:val="24"/>
        </w:rPr>
        <w:t>СВЕДЕНИЯ</w:t>
      </w:r>
    </w:p>
    <w:p w14:paraId="607B8493" w14:textId="77777777" w:rsidR="003641E0" w:rsidRPr="00A76FB9" w:rsidRDefault="003641E0" w:rsidP="003641E0">
      <w:pPr>
        <w:pStyle w:val="ConsPlusNonformat"/>
        <w:jc w:val="center"/>
        <w:rPr>
          <w:rFonts w:ascii="Times New Roman" w:hAnsi="Times New Roman" w:cs="Times New Roman"/>
          <w:b/>
          <w:sz w:val="24"/>
          <w:szCs w:val="24"/>
        </w:rPr>
      </w:pPr>
      <w:r w:rsidRPr="00A76FB9">
        <w:rPr>
          <w:rFonts w:ascii="Times New Roman" w:hAnsi="Times New Roman" w:cs="Times New Roman"/>
          <w:b/>
          <w:sz w:val="24"/>
          <w:szCs w:val="24"/>
        </w:rPr>
        <w:t xml:space="preserve">о приборах (узлах) учета, установленных в точках поставки </w:t>
      </w:r>
    </w:p>
    <w:p w14:paraId="7D99E712" w14:textId="77777777" w:rsidR="003641E0" w:rsidRPr="00A76FB9" w:rsidRDefault="003641E0" w:rsidP="003641E0">
      <w:pPr>
        <w:pStyle w:val="ConsPlusNonformat"/>
        <w:rPr>
          <w:rFonts w:ascii="Times New Roman" w:hAnsi="Times New Roman" w:cs="Times New Roman"/>
          <w:sz w:val="24"/>
          <w:szCs w:val="24"/>
        </w:rPr>
      </w:pPr>
    </w:p>
    <w:p w14:paraId="14429E6B" w14:textId="77777777" w:rsidR="003641E0" w:rsidRPr="00A76FB9" w:rsidRDefault="003641E0" w:rsidP="003641E0">
      <w:pPr>
        <w:pStyle w:val="ConsPlusNormal"/>
        <w:jc w:val="both"/>
        <w:rPr>
          <w:rFonts w:ascii="Times New Roman" w:hAnsi="Times New Roman" w:cs="Times New Roman"/>
          <w:sz w:val="24"/>
          <w:szCs w:val="24"/>
        </w:rPr>
      </w:pPr>
    </w:p>
    <w:tbl>
      <w:tblPr>
        <w:tblW w:w="14208"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442"/>
        <w:gridCol w:w="2102"/>
        <w:gridCol w:w="1842"/>
        <w:gridCol w:w="1642"/>
        <w:gridCol w:w="25"/>
        <w:gridCol w:w="1427"/>
        <w:gridCol w:w="1134"/>
        <w:gridCol w:w="1701"/>
        <w:gridCol w:w="2184"/>
      </w:tblGrid>
      <w:tr w:rsidR="003641E0" w:rsidRPr="00A76FB9" w14:paraId="3195F9B7" w14:textId="77777777" w:rsidTr="00EB0EFB">
        <w:trPr>
          <w:trHeight w:val="1361"/>
          <w:tblCellSpacing w:w="5" w:type="nil"/>
        </w:trPr>
        <w:tc>
          <w:tcPr>
            <w:tcW w:w="709" w:type="dxa"/>
            <w:vAlign w:val="center"/>
          </w:tcPr>
          <w:p w14:paraId="5AC43288" w14:textId="77777777" w:rsidR="003641E0" w:rsidRPr="00A76FB9" w:rsidRDefault="003641E0" w:rsidP="00D20E97">
            <w:pPr>
              <w:pStyle w:val="ConsPlusNormal"/>
              <w:jc w:val="center"/>
              <w:rPr>
                <w:rFonts w:ascii="Times New Roman" w:hAnsi="Times New Roman" w:cs="Times New Roman"/>
              </w:rPr>
            </w:pPr>
            <w:r w:rsidRPr="00A76FB9">
              <w:rPr>
                <w:rFonts w:ascii="Times New Roman" w:hAnsi="Times New Roman" w:cs="Times New Roman"/>
              </w:rPr>
              <w:t>N п/п</w:t>
            </w:r>
          </w:p>
        </w:tc>
        <w:tc>
          <w:tcPr>
            <w:tcW w:w="1442" w:type="dxa"/>
            <w:vAlign w:val="center"/>
          </w:tcPr>
          <w:p w14:paraId="33D36612" w14:textId="77777777" w:rsidR="003641E0" w:rsidRPr="00A76FB9" w:rsidRDefault="003641E0" w:rsidP="007E52D9">
            <w:pPr>
              <w:pStyle w:val="ConsPlusNormal"/>
              <w:ind w:right="-75" w:firstLine="0"/>
              <w:jc w:val="center"/>
              <w:rPr>
                <w:rFonts w:ascii="Times New Roman" w:hAnsi="Times New Roman" w:cs="Times New Roman"/>
              </w:rPr>
            </w:pPr>
            <w:r w:rsidRPr="00A76FB9">
              <w:rPr>
                <w:rFonts w:ascii="Times New Roman" w:hAnsi="Times New Roman" w:cs="Times New Roman"/>
              </w:rPr>
              <w:t>№ ЦТП (ИТП)</w:t>
            </w:r>
          </w:p>
        </w:tc>
        <w:tc>
          <w:tcPr>
            <w:tcW w:w="2102" w:type="dxa"/>
            <w:vAlign w:val="center"/>
          </w:tcPr>
          <w:p w14:paraId="4FFF9223" w14:textId="77777777" w:rsidR="003641E0" w:rsidRPr="00A76FB9" w:rsidRDefault="00CC5090" w:rsidP="007E52D9">
            <w:pPr>
              <w:pStyle w:val="ConsPlusNormal"/>
              <w:ind w:firstLine="0"/>
              <w:jc w:val="center"/>
              <w:rPr>
                <w:rFonts w:ascii="Times New Roman" w:hAnsi="Times New Roman" w:cs="Times New Roman"/>
              </w:rPr>
            </w:pPr>
            <w:r w:rsidRPr="00A76FB9">
              <w:rPr>
                <w:rFonts w:ascii="Times New Roman" w:hAnsi="Times New Roman" w:cs="Times New Roman"/>
              </w:rPr>
              <w:t>Адрес строения Исполнителя</w:t>
            </w:r>
          </w:p>
        </w:tc>
        <w:tc>
          <w:tcPr>
            <w:tcW w:w="1842" w:type="dxa"/>
            <w:vAlign w:val="center"/>
          </w:tcPr>
          <w:p w14:paraId="1A961B23" w14:textId="77777777" w:rsidR="003641E0" w:rsidRPr="00A76FB9" w:rsidRDefault="003641E0" w:rsidP="007E52D9">
            <w:pPr>
              <w:pStyle w:val="ConsPlusNormal"/>
              <w:ind w:firstLine="0"/>
              <w:jc w:val="center"/>
              <w:rPr>
                <w:rFonts w:ascii="Times New Roman" w:hAnsi="Times New Roman" w:cs="Times New Roman"/>
              </w:rPr>
            </w:pPr>
            <w:r w:rsidRPr="00A76FB9">
              <w:rPr>
                <w:rFonts w:ascii="Times New Roman" w:hAnsi="Times New Roman" w:cs="Times New Roman"/>
              </w:rPr>
              <w:t>Место расположения прибора (узла) учета</w:t>
            </w:r>
          </w:p>
        </w:tc>
        <w:tc>
          <w:tcPr>
            <w:tcW w:w="1667" w:type="dxa"/>
            <w:gridSpan w:val="2"/>
            <w:vAlign w:val="center"/>
          </w:tcPr>
          <w:p w14:paraId="0B9BE011" w14:textId="77777777" w:rsidR="003641E0" w:rsidRPr="00A76FB9" w:rsidRDefault="003641E0" w:rsidP="007E52D9">
            <w:pPr>
              <w:pStyle w:val="ConsPlusNormal"/>
              <w:ind w:firstLine="0"/>
              <w:jc w:val="center"/>
              <w:rPr>
                <w:rFonts w:ascii="Times New Roman" w:hAnsi="Times New Roman" w:cs="Times New Roman"/>
              </w:rPr>
            </w:pPr>
            <w:r w:rsidRPr="00A76FB9">
              <w:rPr>
                <w:rFonts w:ascii="Times New Roman" w:hAnsi="Times New Roman" w:cs="Times New Roman"/>
              </w:rPr>
              <w:t>Показания приборов (узлов) учета на начало подачи тепловой энергии</w:t>
            </w:r>
          </w:p>
        </w:tc>
        <w:tc>
          <w:tcPr>
            <w:tcW w:w="1427" w:type="dxa"/>
            <w:vAlign w:val="center"/>
          </w:tcPr>
          <w:p w14:paraId="75EF9130" w14:textId="77777777" w:rsidR="003641E0" w:rsidRPr="00A76FB9" w:rsidRDefault="003641E0" w:rsidP="007E52D9">
            <w:pPr>
              <w:pStyle w:val="ConsPlusNormal"/>
              <w:ind w:firstLine="0"/>
              <w:jc w:val="center"/>
              <w:rPr>
                <w:rFonts w:ascii="Times New Roman" w:hAnsi="Times New Roman" w:cs="Times New Roman"/>
              </w:rPr>
            </w:pPr>
            <w:r w:rsidRPr="00A76FB9">
              <w:rPr>
                <w:rFonts w:ascii="Times New Roman" w:hAnsi="Times New Roman" w:cs="Times New Roman"/>
              </w:rPr>
              <w:t>Дата очередной поверки</w:t>
            </w:r>
          </w:p>
        </w:tc>
        <w:tc>
          <w:tcPr>
            <w:tcW w:w="1134" w:type="dxa"/>
            <w:vAlign w:val="center"/>
          </w:tcPr>
          <w:p w14:paraId="02A1D44E" w14:textId="77777777" w:rsidR="003641E0" w:rsidRPr="00A76FB9" w:rsidRDefault="003641E0" w:rsidP="007E52D9">
            <w:pPr>
              <w:pStyle w:val="ConsPlusNormal"/>
              <w:ind w:firstLine="0"/>
              <w:jc w:val="center"/>
              <w:rPr>
                <w:rFonts w:ascii="Times New Roman" w:hAnsi="Times New Roman" w:cs="Times New Roman"/>
              </w:rPr>
            </w:pPr>
            <w:r w:rsidRPr="00A76FB9">
              <w:rPr>
                <w:rFonts w:ascii="Times New Roman" w:hAnsi="Times New Roman" w:cs="Times New Roman"/>
              </w:rPr>
              <w:t>Дата поверки</w:t>
            </w:r>
          </w:p>
        </w:tc>
        <w:tc>
          <w:tcPr>
            <w:tcW w:w="1701" w:type="dxa"/>
            <w:vAlign w:val="center"/>
          </w:tcPr>
          <w:p w14:paraId="155A5D2D" w14:textId="77777777" w:rsidR="003641E0" w:rsidRPr="00A76FB9" w:rsidRDefault="003641E0" w:rsidP="007E52D9">
            <w:pPr>
              <w:pStyle w:val="ConsPlusNormal"/>
              <w:ind w:firstLine="0"/>
              <w:jc w:val="center"/>
              <w:rPr>
                <w:rFonts w:ascii="Times New Roman" w:hAnsi="Times New Roman" w:cs="Times New Roman"/>
              </w:rPr>
            </w:pPr>
            <w:r w:rsidRPr="00A76FB9">
              <w:rPr>
                <w:rFonts w:ascii="Times New Roman" w:hAnsi="Times New Roman" w:cs="Times New Roman"/>
              </w:rPr>
              <w:t>Марка и заводской номер прибора учета</w:t>
            </w:r>
          </w:p>
        </w:tc>
        <w:tc>
          <w:tcPr>
            <w:tcW w:w="2184" w:type="dxa"/>
            <w:vAlign w:val="center"/>
          </w:tcPr>
          <w:p w14:paraId="46B53A9A" w14:textId="77777777" w:rsidR="003641E0" w:rsidRPr="00A76FB9" w:rsidRDefault="003641E0" w:rsidP="007E52D9">
            <w:pPr>
              <w:pStyle w:val="ConsPlusNormal"/>
              <w:ind w:firstLine="0"/>
              <w:jc w:val="center"/>
              <w:rPr>
                <w:rFonts w:ascii="Times New Roman" w:hAnsi="Times New Roman" w:cs="Times New Roman"/>
              </w:rPr>
            </w:pPr>
            <w:r w:rsidRPr="00A76FB9">
              <w:rPr>
                <w:rFonts w:ascii="Times New Roman" w:hAnsi="Times New Roman" w:cs="Times New Roman"/>
              </w:rPr>
              <w:t xml:space="preserve">Наименование прибора </w:t>
            </w:r>
            <w:proofErr w:type="gramStart"/>
            <w:r w:rsidRPr="00A76FB9">
              <w:rPr>
                <w:rFonts w:ascii="Times New Roman" w:hAnsi="Times New Roman" w:cs="Times New Roman"/>
              </w:rPr>
              <w:t>учета ,</w:t>
            </w:r>
            <w:proofErr w:type="gramEnd"/>
            <w:r w:rsidRPr="00A76FB9">
              <w:rPr>
                <w:rFonts w:ascii="Times New Roman" w:hAnsi="Times New Roman" w:cs="Times New Roman"/>
              </w:rPr>
              <w:t xml:space="preserve"> тип прибора</w:t>
            </w:r>
          </w:p>
        </w:tc>
      </w:tr>
      <w:tr w:rsidR="003641E0" w:rsidRPr="00A76FB9" w14:paraId="3DC711F8" w14:textId="77777777" w:rsidTr="00EB0EFB">
        <w:trPr>
          <w:trHeight w:val="417"/>
          <w:tblCellSpacing w:w="5" w:type="nil"/>
        </w:trPr>
        <w:tc>
          <w:tcPr>
            <w:tcW w:w="709" w:type="dxa"/>
            <w:vAlign w:val="center"/>
          </w:tcPr>
          <w:p w14:paraId="6199BE2A" w14:textId="77777777" w:rsidR="003641E0" w:rsidRPr="00A76FB9" w:rsidRDefault="003641E0" w:rsidP="00DE440B">
            <w:pPr>
              <w:pStyle w:val="ConsPlusNormal"/>
              <w:ind w:firstLine="0"/>
              <w:rPr>
                <w:rFonts w:ascii="Times New Roman" w:hAnsi="Times New Roman" w:cs="Times New Roman"/>
                <w:sz w:val="16"/>
                <w:szCs w:val="16"/>
              </w:rPr>
            </w:pPr>
            <w:r w:rsidRPr="00A76FB9">
              <w:rPr>
                <w:rFonts w:ascii="Times New Roman" w:hAnsi="Times New Roman" w:cs="Times New Roman"/>
                <w:sz w:val="16"/>
                <w:szCs w:val="16"/>
              </w:rPr>
              <w:t>1</w:t>
            </w:r>
          </w:p>
        </w:tc>
        <w:tc>
          <w:tcPr>
            <w:tcW w:w="1442" w:type="dxa"/>
            <w:vAlign w:val="center"/>
          </w:tcPr>
          <w:p w14:paraId="6221458B" w14:textId="77777777" w:rsidR="003641E0" w:rsidRPr="00A76FB9" w:rsidRDefault="003641E0" w:rsidP="00DE440B">
            <w:pPr>
              <w:pStyle w:val="ConsPlusNormal"/>
              <w:ind w:right="-75"/>
              <w:rPr>
                <w:rFonts w:ascii="Times New Roman" w:hAnsi="Times New Roman" w:cs="Times New Roman"/>
                <w:sz w:val="16"/>
                <w:szCs w:val="16"/>
              </w:rPr>
            </w:pPr>
            <w:r w:rsidRPr="00A76FB9">
              <w:rPr>
                <w:rFonts w:ascii="Times New Roman" w:hAnsi="Times New Roman" w:cs="Times New Roman"/>
                <w:sz w:val="16"/>
                <w:szCs w:val="16"/>
              </w:rPr>
              <w:t>2</w:t>
            </w:r>
          </w:p>
        </w:tc>
        <w:tc>
          <w:tcPr>
            <w:tcW w:w="2102" w:type="dxa"/>
            <w:vAlign w:val="center"/>
          </w:tcPr>
          <w:p w14:paraId="3175E21A" w14:textId="77777777" w:rsidR="003641E0" w:rsidRPr="00A76FB9" w:rsidRDefault="003641E0" w:rsidP="00DE440B">
            <w:pPr>
              <w:pStyle w:val="ConsPlusNormal"/>
              <w:rPr>
                <w:rFonts w:ascii="Times New Roman" w:hAnsi="Times New Roman" w:cs="Times New Roman"/>
                <w:sz w:val="16"/>
                <w:szCs w:val="16"/>
              </w:rPr>
            </w:pPr>
            <w:r w:rsidRPr="00A76FB9">
              <w:rPr>
                <w:rFonts w:ascii="Times New Roman" w:hAnsi="Times New Roman" w:cs="Times New Roman"/>
                <w:sz w:val="16"/>
                <w:szCs w:val="16"/>
              </w:rPr>
              <w:t>3</w:t>
            </w:r>
          </w:p>
        </w:tc>
        <w:tc>
          <w:tcPr>
            <w:tcW w:w="1842" w:type="dxa"/>
            <w:vAlign w:val="center"/>
          </w:tcPr>
          <w:p w14:paraId="126FDBE9" w14:textId="77777777" w:rsidR="003641E0" w:rsidRPr="00A76FB9" w:rsidRDefault="003641E0" w:rsidP="00DE440B">
            <w:pPr>
              <w:pStyle w:val="ConsPlusNormal"/>
              <w:rPr>
                <w:rFonts w:ascii="Times New Roman" w:hAnsi="Times New Roman" w:cs="Times New Roman"/>
                <w:sz w:val="16"/>
                <w:szCs w:val="16"/>
              </w:rPr>
            </w:pPr>
            <w:r w:rsidRPr="00A76FB9">
              <w:rPr>
                <w:rFonts w:ascii="Times New Roman" w:hAnsi="Times New Roman" w:cs="Times New Roman"/>
                <w:sz w:val="16"/>
                <w:szCs w:val="16"/>
              </w:rPr>
              <w:t>4</w:t>
            </w:r>
          </w:p>
        </w:tc>
        <w:tc>
          <w:tcPr>
            <w:tcW w:w="1642" w:type="dxa"/>
            <w:vAlign w:val="center"/>
          </w:tcPr>
          <w:p w14:paraId="685432AA" w14:textId="77777777" w:rsidR="003641E0" w:rsidRPr="00A76FB9" w:rsidRDefault="003641E0" w:rsidP="00DE440B">
            <w:pPr>
              <w:pStyle w:val="ConsPlusNormal"/>
              <w:rPr>
                <w:rFonts w:ascii="Times New Roman" w:hAnsi="Times New Roman" w:cs="Times New Roman"/>
                <w:sz w:val="16"/>
                <w:szCs w:val="16"/>
              </w:rPr>
            </w:pPr>
            <w:r w:rsidRPr="00A76FB9">
              <w:rPr>
                <w:rFonts w:ascii="Times New Roman" w:hAnsi="Times New Roman" w:cs="Times New Roman"/>
                <w:sz w:val="16"/>
                <w:szCs w:val="16"/>
              </w:rPr>
              <w:t>5</w:t>
            </w:r>
          </w:p>
        </w:tc>
        <w:tc>
          <w:tcPr>
            <w:tcW w:w="1452" w:type="dxa"/>
            <w:gridSpan w:val="2"/>
            <w:vAlign w:val="center"/>
          </w:tcPr>
          <w:p w14:paraId="0128865E" w14:textId="77777777" w:rsidR="003641E0" w:rsidRPr="00A76FB9" w:rsidRDefault="003641E0" w:rsidP="00DE440B">
            <w:pPr>
              <w:pStyle w:val="ConsPlusNormal"/>
              <w:rPr>
                <w:rFonts w:ascii="Times New Roman" w:hAnsi="Times New Roman" w:cs="Times New Roman"/>
                <w:sz w:val="16"/>
                <w:szCs w:val="16"/>
              </w:rPr>
            </w:pPr>
            <w:r w:rsidRPr="00A76FB9">
              <w:rPr>
                <w:rFonts w:ascii="Times New Roman" w:hAnsi="Times New Roman" w:cs="Times New Roman"/>
                <w:sz w:val="16"/>
                <w:szCs w:val="16"/>
              </w:rPr>
              <w:t>6</w:t>
            </w:r>
          </w:p>
        </w:tc>
        <w:tc>
          <w:tcPr>
            <w:tcW w:w="1134" w:type="dxa"/>
            <w:vAlign w:val="center"/>
          </w:tcPr>
          <w:p w14:paraId="0AB77920" w14:textId="77777777" w:rsidR="003641E0" w:rsidRPr="00A76FB9" w:rsidRDefault="003641E0" w:rsidP="00DE440B">
            <w:pPr>
              <w:pStyle w:val="ConsPlusNormal"/>
              <w:rPr>
                <w:rFonts w:ascii="Times New Roman" w:hAnsi="Times New Roman" w:cs="Times New Roman"/>
                <w:sz w:val="16"/>
                <w:szCs w:val="16"/>
              </w:rPr>
            </w:pPr>
            <w:r w:rsidRPr="00A76FB9">
              <w:rPr>
                <w:rFonts w:ascii="Times New Roman" w:hAnsi="Times New Roman" w:cs="Times New Roman"/>
                <w:sz w:val="16"/>
                <w:szCs w:val="16"/>
              </w:rPr>
              <w:t>7</w:t>
            </w:r>
          </w:p>
        </w:tc>
        <w:tc>
          <w:tcPr>
            <w:tcW w:w="1701" w:type="dxa"/>
            <w:vAlign w:val="center"/>
          </w:tcPr>
          <w:p w14:paraId="3BAE8436" w14:textId="77777777" w:rsidR="003641E0" w:rsidRPr="00A76FB9" w:rsidRDefault="003641E0" w:rsidP="00DE440B">
            <w:pPr>
              <w:pStyle w:val="ConsPlusNormal"/>
              <w:rPr>
                <w:rFonts w:ascii="Times New Roman" w:hAnsi="Times New Roman" w:cs="Times New Roman"/>
                <w:sz w:val="16"/>
                <w:szCs w:val="16"/>
              </w:rPr>
            </w:pPr>
            <w:r w:rsidRPr="00A76FB9">
              <w:rPr>
                <w:rFonts w:ascii="Times New Roman" w:hAnsi="Times New Roman" w:cs="Times New Roman"/>
                <w:sz w:val="16"/>
                <w:szCs w:val="16"/>
              </w:rPr>
              <w:t>8</w:t>
            </w:r>
          </w:p>
        </w:tc>
        <w:tc>
          <w:tcPr>
            <w:tcW w:w="2184" w:type="dxa"/>
            <w:vAlign w:val="center"/>
          </w:tcPr>
          <w:p w14:paraId="3112EAD1" w14:textId="77777777" w:rsidR="003641E0" w:rsidRPr="00A76FB9" w:rsidRDefault="003641E0" w:rsidP="00DE440B">
            <w:pPr>
              <w:pStyle w:val="ConsPlusNormal"/>
              <w:rPr>
                <w:rFonts w:ascii="Times New Roman" w:hAnsi="Times New Roman" w:cs="Times New Roman"/>
                <w:sz w:val="16"/>
                <w:szCs w:val="16"/>
              </w:rPr>
            </w:pPr>
            <w:r w:rsidRPr="00A76FB9">
              <w:rPr>
                <w:rFonts w:ascii="Times New Roman" w:hAnsi="Times New Roman" w:cs="Times New Roman"/>
                <w:sz w:val="16"/>
                <w:szCs w:val="16"/>
              </w:rPr>
              <w:t>9</w:t>
            </w:r>
          </w:p>
        </w:tc>
      </w:tr>
      <w:tr w:rsidR="00527340" w:rsidRPr="00A76FB9" w14:paraId="3CBC1EF3" w14:textId="77777777" w:rsidTr="00EB0EFB">
        <w:trPr>
          <w:trHeight w:val="417"/>
          <w:tblCellSpacing w:w="5" w:type="nil"/>
        </w:trPr>
        <w:tc>
          <w:tcPr>
            <w:tcW w:w="709" w:type="dxa"/>
            <w:vAlign w:val="center"/>
          </w:tcPr>
          <w:p w14:paraId="190919DC" w14:textId="77777777" w:rsidR="00527340" w:rsidRPr="00A76FB9" w:rsidRDefault="00527340" w:rsidP="007E52D9">
            <w:pPr>
              <w:pStyle w:val="ConsPlusNormal"/>
              <w:ind w:firstLine="0"/>
              <w:rPr>
                <w:rFonts w:ascii="Times New Roman" w:hAnsi="Times New Roman" w:cs="Times New Roman"/>
                <w:sz w:val="16"/>
                <w:szCs w:val="16"/>
              </w:rPr>
            </w:pPr>
          </w:p>
        </w:tc>
        <w:tc>
          <w:tcPr>
            <w:tcW w:w="1442" w:type="dxa"/>
            <w:vAlign w:val="center"/>
          </w:tcPr>
          <w:p w14:paraId="0D31BA55" w14:textId="77777777" w:rsidR="00527340" w:rsidRPr="00A76FB9" w:rsidRDefault="00527340" w:rsidP="007E52D9">
            <w:pPr>
              <w:pStyle w:val="ConsPlusNormal"/>
              <w:ind w:right="-75"/>
              <w:rPr>
                <w:rFonts w:ascii="Times New Roman" w:hAnsi="Times New Roman" w:cs="Times New Roman"/>
                <w:sz w:val="16"/>
                <w:szCs w:val="16"/>
              </w:rPr>
            </w:pPr>
          </w:p>
        </w:tc>
        <w:tc>
          <w:tcPr>
            <w:tcW w:w="2102" w:type="dxa"/>
            <w:vAlign w:val="center"/>
          </w:tcPr>
          <w:p w14:paraId="47C60534" w14:textId="77777777" w:rsidR="00527340" w:rsidRPr="00A76FB9" w:rsidRDefault="00527340" w:rsidP="007E52D9">
            <w:pPr>
              <w:pStyle w:val="ConsPlusNormal"/>
              <w:rPr>
                <w:rFonts w:ascii="Times New Roman" w:hAnsi="Times New Roman" w:cs="Times New Roman"/>
                <w:sz w:val="16"/>
                <w:szCs w:val="16"/>
              </w:rPr>
            </w:pPr>
          </w:p>
        </w:tc>
        <w:tc>
          <w:tcPr>
            <w:tcW w:w="1842" w:type="dxa"/>
            <w:vAlign w:val="center"/>
          </w:tcPr>
          <w:p w14:paraId="12C269D2" w14:textId="77777777" w:rsidR="00527340" w:rsidRPr="00A76FB9" w:rsidRDefault="00527340" w:rsidP="007E52D9">
            <w:pPr>
              <w:pStyle w:val="ConsPlusNormal"/>
              <w:rPr>
                <w:rFonts w:ascii="Times New Roman" w:hAnsi="Times New Roman" w:cs="Times New Roman"/>
                <w:sz w:val="16"/>
                <w:szCs w:val="16"/>
              </w:rPr>
            </w:pPr>
          </w:p>
        </w:tc>
        <w:tc>
          <w:tcPr>
            <w:tcW w:w="1642" w:type="dxa"/>
            <w:vAlign w:val="center"/>
          </w:tcPr>
          <w:p w14:paraId="47624D2B" w14:textId="77777777" w:rsidR="00527340" w:rsidRPr="00A76FB9" w:rsidRDefault="00527340" w:rsidP="007E52D9">
            <w:pPr>
              <w:pStyle w:val="ConsPlusNormal"/>
              <w:rPr>
                <w:rFonts w:ascii="Times New Roman" w:hAnsi="Times New Roman" w:cs="Times New Roman"/>
                <w:sz w:val="16"/>
                <w:szCs w:val="16"/>
              </w:rPr>
            </w:pPr>
          </w:p>
        </w:tc>
        <w:tc>
          <w:tcPr>
            <w:tcW w:w="1452" w:type="dxa"/>
            <w:gridSpan w:val="2"/>
            <w:vAlign w:val="center"/>
          </w:tcPr>
          <w:p w14:paraId="21374716" w14:textId="77777777" w:rsidR="00527340" w:rsidRPr="00A76FB9" w:rsidRDefault="00527340" w:rsidP="007E52D9">
            <w:pPr>
              <w:pStyle w:val="ConsPlusNormal"/>
              <w:rPr>
                <w:rFonts w:ascii="Times New Roman" w:hAnsi="Times New Roman" w:cs="Times New Roman"/>
                <w:sz w:val="16"/>
                <w:szCs w:val="16"/>
              </w:rPr>
            </w:pPr>
          </w:p>
        </w:tc>
        <w:tc>
          <w:tcPr>
            <w:tcW w:w="1134" w:type="dxa"/>
            <w:vAlign w:val="center"/>
          </w:tcPr>
          <w:p w14:paraId="60AED003" w14:textId="77777777" w:rsidR="00527340" w:rsidRPr="00A76FB9" w:rsidRDefault="00527340" w:rsidP="007E52D9">
            <w:pPr>
              <w:pStyle w:val="ConsPlusNormal"/>
              <w:rPr>
                <w:rFonts w:ascii="Times New Roman" w:hAnsi="Times New Roman" w:cs="Times New Roman"/>
                <w:sz w:val="16"/>
                <w:szCs w:val="16"/>
              </w:rPr>
            </w:pPr>
          </w:p>
        </w:tc>
        <w:tc>
          <w:tcPr>
            <w:tcW w:w="1701" w:type="dxa"/>
            <w:vAlign w:val="center"/>
          </w:tcPr>
          <w:p w14:paraId="2D6EE5B2" w14:textId="77777777" w:rsidR="00527340" w:rsidRPr="00A76FB9" w:rsidRDefault="00527340" w:rsidP="007E52D9">
            <w:pPr>
              <w:pStyle w:val="ConsPlusNormal"/>
              <w:rPr>
                <w:rFonts w:ascii="Times New Roman" w:hAnsi="Times New Roman" w:cs="Times New Roman"/>
                <w:sz w:val="16"/>
                <w:szCs w:val="16"/>
              </w:rPr>
            </w:pPr>
          </w:p>
        </w:tc>
        <w:tc>
          <w:tcPr>
            <w:tcW w:w="2184" w:type="dxa"/>
            <w:vAlign w:val="center"/>
          </w:tcPr>
          <w:p w14:paraId="126EB901" w14:textId="77777777" w:rsidR="00527340" w:rsidRPr="00A76FB9" w:rsidRDefault="00527340" w:rsidP="007E52D9">
            <w:pPr>
              <w:pStyle w:val="ConsPlusNormal"/>
              <w:rPr>
                <w:rFonts w:ascii="Times New Roman" w:hAnsi="Times New Roman" w:cs="Times New Roman"/>
                <w:sz w:val="16"/>
                <w:szCs w:val="16"/>
              </w:rPr>
            </w:pPr>
          </w:p>
        </w:tc>
      </w:tr>
      <w:tr w:rsidR="00527340" w:rsidRPr="00A76FB9" w14:paraId="34A3366B" w14:textId="77777777" w:rsidTr="00EB0EFB">
        <w:trPr>
          <w:trHeight w:val="417"/>
          <w:tblCellSpacing w:w="5" w:type="nil"/>
        </w:trPr>
        <w:tc>
          <w:tcPr>
            <w:tcW w:w="709" w:type="dxa"/>
            <w:vAlign w:val="center"/>
          </w:tcPr>
          <w:p w14:paraId="17FC23FA" w14:textId="77777777" w:rsidR="00527340" w:rsidRPr="00A76FB9" w:rsidRDefault="00527340" w:rsidP="007E52D9">
            <w:pPr>
              <w:pStyle w:val="ConsPlusNormal"/>
              <w:ind w:firstLine="0"/>
              <w:rPr>
                <w:rFonts w:ascii="Times New Roman" w:hAnsi="Times New Roman" w:cs="Times New Roman"/>
                <w:sz w:val="16"/>
                <w:szCs w:val="16"/>
              </w:rPr>
            </w:pPr>
          </w:p>
        </w:tc>
        <w:tc>
          <w:tcPr>
            <w:tcW w:w="1442" w:type="dxa"/>
            <w:vAlign w:val="center"/>
          </w:tcPr>
          <w:p w14:paraId="3EFCDD2D" w14:textId="77777777" w:rsidR="00527340" w:rsidRPr="00A76FB9" w:rsidRDefault="00527340" w:rsidP="007E52D9">
            <w:pPr>
              <w:pStyle w:val="ConsPlusNormal"/>
              <w:ind w:right="-75"/>
              <w:rPr>
                <w:rFonts w:ascii="Times New Roman" w:hAnsi="Times New Roman" w:cs="Times New Roman"/>
                <w:sz w:val="16"/>
                <w:szCs w:val="16"/>
              </w:rPr>
            </w:pPr>
          </w:p>
        </w:tc>
        <w:tc>
          <w:tcPr>
            <w:tcW w:w="2102" w:type="dxa"/>
            <w:vAlign w:val="center"/>
          </w:tcPr>
          <w:p w14:paraId="05BDD966" w14:textId="77777777" w:rsidR="00527340" w:rsidRPr="00A76FB9" w:rsidRDefault="00527340" w:rsidP="007E52D9">
            <w:pPr>
              <w:pStyle w:val="ConsPlusNormal"/>
              <w:rPr>
                <w:rFonts w:ascii="Times New Roman" w:hAnsi="Times New Roman" w:cs="Times New Roman"/>
                <w:sz w:val="16"/>
                <w:szCs w:val="16"/>
              </w:rPr>
            </w:pPr>
          </w:p>
        </w:tc>
        <w:tc>
          <w:tcPr>
            <w:tcW w:w="1842" w:type="dxa"/>
            <w:vAlign w:val="center"/>
          </w:tcPr>
          <w:p w14:paraId="5F49CD8F" w14:textId="77777777" w:rsidR="00527340" w:rsidRPr="00A76FB9" w:rsidRDefault="00527340" w:rsidP="007E52D9">
            <w:pPr>
              <w:pStyle w:val="ConsPlusNormal"/>
              <w:rPr>
                <w:rFonts w:ascii="Times New Roman" w:hAnsi="Times New Roman" w:cs="Times New Roman"/>
                <w:sz w:val="16"/>
                <w:szCs w:val="16"/>
              </w:rPr>
            </w:pPr>
          </w:p>
        </w:tc>
        <w:tc>
          <w:tcPr>
            <w:tcW w:w="1642" w:type="dxa"/>
            <w:vAlign w:val="center"/>
          </w:tcPr>
          <w:p w14:paraId="2D5FC6EF" w14:textId="77777777" w:rsidR="00527340" w:rsidRPr="00A76FB9" w:rsidRDefault="00527340" w:rsidP="007E52D9">
            <w:pPr>
              <w:pStyle w:val="ConsPlusNormal"/>
              <w:rPr>
                <w:rFonts w:ascii="Times New Roman" w:hAnsi="Times New Roman" w:cs="Times New Roman"/>
                <w:sz w:val="16"/>
                <w:szCs w:val="16"/>
              </w:rPr>
            </w:pPr>
          </w:p>
        </w:tc>
        <w:tc>
          <w:tcPr>
            <w:tcW w:w="1452" w:type="dxa"/>
            <w:gridSpan w:val="2"/>
            <w:vAlign w:val="center"/>
          </w:tcPr>
          <w:p w14:paraId="4E5F8C73" w14:textId="77777777" w:rsidR="00527340" w:rsidRPr="00A76FB9" w:rsidRDefault="00527340" w:rsidP="007E52D9">
            <w:pPr>
              <w:pStyle w:val="ConsPlusNormal"/>
              <w:rPr>
                <w:rFonts w:ascii="Times New Roman" w:hAnsi="Times New Roman" w:cs="Times New Roman"/>
                <w:sz w:val="16"/>
                <w:szCs w:val="16"/>
              </w:rPr>
            </w:pPr>
          </w:p>
        </w:tc>
        <w:tc>
          <w:tcPr>
            <w:tcW w:w="1134" w:type="dxa"/>
            <w:vAlign w:val="center"/>
          </w:tcPr>
          <w:p w14:paraId="429BF883" w14:textId="77777777" w:rsidR="00527340" w:rsidRPr="00A76FB9" w:rsidRDefault="00527340" w:rsidP="007E52D9">
            <w:pPr>
              <w:pStyle w:val="ConsPlusNormal"/>
              <w:rPr>
                <w:rFonts w:ascii="Times New Roman" w:hAnsi="Times New Roman" w:cs="Times New Roman"/>
                <w:sz w:val="16"/>
                <w:szCs w:val="16"/>
              </w:rPr>
            </w:pPr>
          </w:p>
        </w:tc>
        <w:tc>
          <w:tcPr>
            <w:tcW w:w="1701" w:type="dxa"/>
            <w:vAlign w:val="center"/>
          </w:tcPr>
          <w:p w14:paraId="7499802B" w14:textId="77777777" w:rsidR="00527340" w:rsidRPr="00A76FB9" w:rsidRDefault="00527340" w:rsidP="007E52D9">
            <w:pPr>
              <w:pStyle w:val="ConsPlusNormal"/>
              <w:rPr>
                <w:rFonts w:ascii="Times New Roman" w:hAnsi="Times New Roman" w:cs="Times New Roman"/>
                <w:sz w:val="16"/>
                <w:szCs w:val="16"/>
              </w:rPr>
            </w:pPr>
          </w:p>
        </w:tc>
        <w:tc>
          <w:tcPr>
            <w:tcW w:w="2184" w:type="dxa"/>
            <w:vAlign w:val="center"/>
          </w:tcPr>
          <w:p w14:paraId="3FD6F5DF" w14:textId="77777777" w:rsidR="00527340" w:rsidRPr="00A76FB9" w:rsidRDefault="00527340" w:rsidP="007E52D9">
            <w:pPr>
              <w:pStyle w:val="ConsPlusNormal"/>
              <w:rPr>
                <w:rFonts w:ascii="Times New Roman" w:hAnsi="Times New Roman" w:cs="Times New Roman"/>
                <w:sz w:val="16"/>
                <w:szCs w:val="16"/>
              </w:rPr>
            </w:pPr>
          </w:p>
        </w:tc>
      </w:tr>
      <w:tr w:rsidR="00527340" w:rsidRPr="00A76FB9" w14:paraId="6C5D56CC" w14:textId="77777777" w:rsidTr="00EB0EFB">
        <w:trPr>
          <w:trHeight w:val="417"/>
          <w:tblCellSpacing w:w="5" w:type="nil"/>
        </w:trPr>
        <w:tc>
          <w:tcPr>
            <w:tcW w:w="709" w:type="dxa"/>
            <w:vAlign w:val="center"/>
          </w:tcPr>
          <w:p w14:paraId="746B6881" w14:textId="77777777" w:rsidR="00527340" w:rsidRPr="00A76FB9" w:rsidRDefault="00527340" w:rsidP="007E52D9">
            <w:pPr>
              <w:pStyle w:val="ConsPlusNormal"/>
              <w:ind w:firstLine="0"/>
              <w:rPr>
                <w:rFonts w:ascii="Times New Roman" w:hAnsi="Times New Roman" w:cs="Times New Roman"/>
                <w:sz w:val="16"/>
                <w:szCs w:val="16"/>
              </w:rPr>
            </w:pPr>
          </w:p>
        </w:tc>
        <w:tc>
          <w:tcPr>
            <w:tcW w:w="1442" w:type="dxa"/>
            <w:vAlign w:val="center"/>
          </w:tcPr>
          <w:p w14:paraId="5795218F" w14:textId="77777777" w:rsidR="00527340" w:rsidRPr="00A76FB9" w:rsidRDefault="00527340" w:rsidP="007E52D9">
            <w:pPr>
              <w:pStyle w:val="ConsPlusNormal"/>
              <w:ind w:right="-75"/>
              <w:rPr>
                <w:rFonts w:ascii="Times New Roman" w:hAnsi="Times New Roman" w:cs="Times New Roman"/>
                <w:sz w:val="16"/>
                <w:szCs w:val="16"/>
              </w:rPr>
            </w:pPr>
          </w:p>
        </w:tc>
        <w:tc>
          <w:tcPr>
            <w:tcW w:w="2102" w:type="dxa"/>
            <w:vAlign w:val="center"/>
          </w:tcPr>
          <w:p w14:paraId="0F355F2B" w14:textId="77777777" w:rsidR="00527340" w:rsidRPr="00A76FB9" w:rsidRDefault="00527340" w:rsidP="007E52D9">
            <w:pPr>
              <w:pStyle w:val="ConsPlusNormal"/>
              <w:rPr>
                <w:rFonts w:ascii="Times New Roman" w:hAnsi="Times New Roman" w:cs="Times New Roman"/>
                <w:sz w:val="16"/>
                <w:szCs w:val="16"/>
              </w:rPr>
            </w:pPr>
          </w:p>
        </w:tc>
        <w:tc>
          <w:tcPr>
            <w:tcW w:w="1842" w:type="dxa"/>
            <w:vAlign w:val="center"/>
          </w:tcPr>
          <w:p w14:paraId="0D909D89" w14:textId="77777777" w:rsidR="00527340" w:rsidRPr="00A76FB9" w:rsidRDefault="00527340" w:rsidP="007E52D9">
            <w:pPr>
              <w:pStyle w:val="ConsPlusNormal"/>
              <w:rPr>
                <w:rFonts w:ascii="Times New Roman" w:hAnsi="Times New Roman" w:cs="Times New Roman"/>
                <w:sz w:val="16"/>
                <w:szCs w:val="16"/>
              </w:rPr>
            </w:pPr>
          </w:p>
        </w:tc>
        <w:tc>
          <w:tcPr>
            <w:tcW w:w="1642" w:type="dxa"/>
            <w:vAlign w:val="center"/>
          </w:tcPr>
          <w:p w14:paraId="7FF84AFC" w14:textId="77777777" w:rsidR="00527340" w:rsidRPr="00A76FB9" w:rsidRDefault="00527340" w:rsidP="007E52D9">
            <w:pPr>
              <w:pStyle w:val="ConsPlusNormal"/>
              <w:rPr>
                <w:rFonts w:ascii="Times New Roman" w:hAnsi="Times New Roman" w:cs="Times New Roman"/>
                <w:sz w:val="16"/>
                <w:szCs w:val="16"/>
              </w:rPr>
            </w:pPr>
          </w:p>
        </w:tc>
        <w:tc>
          <w:tcPr>
            <w:tcW w:w="1452" w:type="dxa"/>
            <w:gridSpan w:val="2"/>
            <w:vAlign w:val="center"/>
          </w:tcPr>
          <w:p w14:paraId="7361AAEB" w14:textId="77777777" w:rsidR="00527340" w:rsidRPr="00A76FB9" w:rsidRDefault="00527340" w:rsidP="007E52D9">
            <w:pPr>
              <w:pStyle w:val="ConsPlusNormal"/>
              <w:rPr>
                <w:rFonts w:ascii="Times New Roman" w:hAnsi="Times New Roman" w:cs="Times New Roman"/>
                <w:sz w:val="16"/>
                <w:szCs w:val="16"/>
              </w:rPr>
            </w:pPr>
          </w:p>
        </w:tc>
        <w:tc>
          <w:tcPr>
            <w:tcW w:w="1134" w:type="dxa"/>
            <w:vAlign w:val="center"/>
          </w:tcPr>
          <w:p w14:paraId="04E6DF81" w14:textId="77777777" w:rsidR="00527340" w:rsidRPr="00A76FB9" w:rsidRDefault="00527340" w:rsidP="007E52D9">
            <w:pPr>
              <w:pStyle w:val="ConsPlusNormal"/>
              <w:rPr>
                <w:rFonts w:ascii="Times New Roman" w:hAnsi="Times New Roman" w:cs="Times New Roman"/>
                <w:sz w:val="16"/>
                <w:szCs w:val="16"/>
              </w:rPr>
            </w:pPr>
          </w:p>
        </w:tc>
        <w:tc>
          <w:tcPr>
            <w:tcW w:w="1701" w:type="dxa"/>
            <w:vAlign w:val="center"/>
          </w:tcPr>
          <w:p w14:paraId="2818FB28" w14:textId="77777777" w:rsidR="00527340" w:rsidRPr="00A76FB9" w:rsidRDefault="00527340" w:rsidP="007E52D9">
            <w:pPr>
              <w:pStyle w:val="ConsPlusNormal"/>
              <w:rPr>
                <w:rFonts w:ascii="Times New Roman" w:hAnsi="Times New Roman" w:cs="Times New Roman"/>
                <w:sz w:val="16"/>
                <w:szCs w:val="16"/>
              </w:rPr>
            </w:pPr>
          </w:p>
        </w:tc>
        <w:tc>
          <w:tcPr>
            <w:tcW w:w="2184" w:type="dxa"/>
            <w:vAlign w:val="center"/>
          </w:tcPr>
          <w:p w14:paraId="6167F636" w14:textId="77777777" w:rsidR="00527340" w:rsidRPr="00A76FB9" w:rsidRDefault="00527340" w:rsidP="007E52D9">
            <w:pPr>
              <w:pStyle w:val="ConsPlusNormal"/>
              <w:rPr>
                <w:rFonts w:ascii="Times New Roman" w:hAnsi="Times New Roman" w:cs="Times New Roman"/>
                <w:sz w:val="16"/>
                <w:szCs w:val="16"/>
              </w:rPr>
            </w:pPr>
          </w:p>
        </w:tc>
      </w:tr>
    </w:tbl>
    <w:p w14:paraId="53D7C080" w14:textId="77777777" w:rsidR="00B30409" w:rsidRPr="00A76FB9" w:rsidRDefault="00B30409" w:rsidP="007E52D9">
      <w:pPr>
        <w:jc w:val="center"/>
        <w:rPr>
          <w:sz w:val="16"/>
          <w:szCs w:val="16"/>
        </w:rPr>
      </w:pPr>
    </w:p>
    <w:p w14:paraId="1700DA06" w14:textId="77777777" w:rsidR="00EF1C46" w:rsidRDefault="00EF1C46" w:rsidP="00EF1C46">
      <w:pPr>
        <w:rPr>
          <w:b/>
          <w:bCs/>
          <w:sz w:val="22"/>
          <w:szCs w:val="22"/>
        </w:rPr>
      </w:pPr>
    </w:p>
    <w:p w14:paraId="16B8E4C2" w14:textId="77777777" w:rsidR="00EF1C46" w:rsidRDefault="00EF1C46" w:rsidP="00EF1C46">
      <w:pPr>
        <w:rPr>
          <w:b/>
          <w:bCs/>
          <w:sz w:val="22"/>
          <w:szCs w:val="22"/>
        </w:rPr>
      </w:pPr>
    </w:p>
    <w:p w14:paraId="4E2CB261" w14:textId="77777777" w:rsidR="00EF1C46" w:rsidRPr="00500DBC" w:rsidRDefault="00EF1C46" w:rsidP="00EF1C46">
      <w:pPr>
        <w:rPr>
          <w:b/>
          <w:bCs/>
          <w:sz w:val="22"/>
          <w:szCs w:val="22"/>
        </w:rPr>
      </w:pPr>
      <w:bookmarkStart w:id="40" w:name="_Hlk60817099"/>
      <w:r>
        <w:rPr>
          <w:b/>
          <w:bCs/>
          <w:sz w:val="22"/>
          <w:szCs w:val="22"/>
        </w:rPr>
        <w:t>РЕСУРСОСНАБЖАЮЩАЯ ОРГАНИЗАЦИЯ                                                                   ИСПОЛНИТЕЛЬ</w:t>
      </w:r>
    </w:p>
    <w:p w14:paraId="23C40D27" w14:textId="77777777" w:rsidR="00EF1C46" w:rsidRPr="00500DBC" w:rsidRDefault="00EF1C46" w:rsidP="00EF1C46">
      <w:pPr>
        <w:rPr>
          <w:sz w:val="22"/>
          <w:szCs w:val="22"/>
        </w:rPr>
      </w:pPr>
    </w:p>
    <w:p w14:paraId="333969CF" w14:textId="0152BEBF" w:rsidR="00EF1C46" w:rsidRPr="00500DBC" w:rsidRDefault="00EF1C46" w:rsidP="00EF1C46">
      <w:pPr>
        <w:rPr>
          <w:sz w:val="22"/>
          <w:szCs w:val="22"/>
        </w:rPr>
      </w:pPr>
      <w:r w:rsidRPr="00500DBC">
        <w:rPr>
          <w:sz w:val="22"/>
          <w:szCs w:val="22"/>
        </w:rPr>
        <w:t xml:space="preserve">____________________ / Круглов С.В./              </w:t>
      </w:r>
      <w:r>
        <w:rPr>
          <w:sz w:val="22"/>
          <w:szCs w:val="22"/>
        </w:rPr>
        <w:t xml:space="preserve">                                                              </w:t>
      </w:r>
      <w:r w:rsidRPr="00500DBC">
        <w:rPr>
          <w:sz w:val="22"/>
          <w:szCs w:val="22"/>
        </w:rPr>
        <w:t xml:space="preserve">       __________________ </w:t>
      </w:r>
      <w:r w:rsidR="00714F6E" w:rsidRPr="00714F6E">
        <w:rPr>
          <w:sz w:val="22"/>
          <w:szCs w:val="22"/>
        </w:rPr>
        <w:t>/</w:t>
      </w:r>
      <w:r w:rsidR="00504F79">
        <w:rPr>
          <w:sz w:val="22"/>
          <w:szCs w:val="22"/>
        </w:rPr>
        <w:t>_____________</w:t>
      </w:r>
      <w:r w:rsidR="00714F6E" w:rsidRPr="00714F6E">
        <w:rPr>
          <w:sz w:val="22"/>
          <w:szCs w:val="22"/>
        </w:rPr>
        <w:t>/</w:t>
      </w:r>
    </w:p>
    <w:p w14:paraId="3C9CFF78" w14:textId="77777777" w:rsidR="00EF1C46" w:rsidRPr="00500DBC" w:rsidRDefault="00EF1C46" w:rsidP="00EF1C46">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подпись                         фамилия</w:t>
      </w:r>
    </w:p>
    <w:p w14:paraId="6E016D31" w14:textId="77777777" w:rsidR="00EF1C46" w:rsidRPr="00500DBC" w:rsidRDefault="00EF1C46" w:rsidP="00EF1C46">
      <w:pPr>
        <w:rPr>
          <w:sz w:val="22"/>
          <w:szCs w:val="22"/>
        </w:rPr>
      </w:pPr>
      <w:r w:rsidRPr="00500DBC">
        <w:rPr>
          <w:sz w:val="22"/>
          <w:szCs w:val="22"/>
        </w:rPr>
        <w:t xml:space="preserve">МП                                                                                         </w:t>
      </w:r>
      <w:r>
        <w:rPr>
          <w:sz w:val="22"/>
          <w:szCs w:val="22"/>
        </w:rPr>
        <w:t xml:space="preserve">                                                         </w:t>
      </w:r>
      <w:proofErr w:type="spellStart"/>
      <w:r w:rsidRPr="00500DBC">
        <w:rPr>
          <w:sz w:val="22"/>
          <w:szCs w:val="22"/>
        </w:rPr>
        <w:t>МП</w:t>
      </w:r>
      <w:proofErr w:type="spellEnd"/>
    </w:p>
    <w:bookmarkEnd w:id="40"/>
    <w:p w14:paraId="47C6DF65" w14:textId="77777777" w:rsidR="00B30409" w:rsidRPr="00A76FB9" w:rsidRDefault="00B30409" w:rsidP="00B30409"/>
    <w:p w14:paraId="3375036E" w14:textId="77777777" w:rsidR="00C20F52" w:rsidRPr="00A76FB9" w:rsidRDefault="00C20F52" w:rsidP="00B30409"/>
    <w:p w14:paraId="2B114F5B" w14:textId="77777777" w:rsidR="00C20F52" w:rsidRPr="00A76FB9" w:rsidRDefault="00C20F52" w:rsidP="00B30409">
      <w:bookmarkStart w:id="41" w:name="_Hlk498603231"/>
    </w:p>
    <w:bookmarkEnd w:id="39"/>
    <w:bookmarkEnd w:id="41"/>
    <w:p w14:paraId="521E18F8" w14:textId="77777777" w:rsidR="00B30409" w:rsidRPr="00A76FB9" w:rsidRDefault="00B30409" w:rsidP="00B30409">
      <w:pPr>
        <w:jc w:val="both"/>
        <w:sectPr w:rsidR="00B30409" w:rsidRPr="00A76FB9" w:rsidSect="00EF1C46">
          <w:pgSz w:w="16840" w:h="11907" w:orient="landscape" w:code="9"/>
          <w:pgMar w:top="851" w:right="1440" w:bottom="851" w:left="1440" w:header="567" w:footer="567" w:gutter="0"/>
          <w:cols w:space="720"/>
          <w:titlePg/>
          <w:docGrid w:linePitch="272"/>
        </w:sectPr>
      </w:pPr>
    </w:p>
    <w:p w14:paraId="67B0C3CC" w14:textId="77777777" w:rsidR="009B0C96" w:rsidRPr="00A76FB9" w:rsidRDefault="009B0C96" w:rsidP="009B0C96">
      <w:pPr>
        <w:widowControl/>
        <w:autoSpaceDE/>
        <w:autoSpaceDN/>
        <w:adjustRightInd/>
        <w:jc w:val="right"/>
        <w:rPr>
          <w:sz w:val="24"/>
          <w:szCs w:val="24"/>
        </w:rPr>
      </w:pPr>
      <w:bookmarkStart w:id="42" w:name="_Hlk498603208"/>
      <w:r w:rsidRPr="00A76FB9">
        <w:rPr>
          <w:sz w:val="24"/>
          <w:szCs w:val="24"/>
        </w:rPr>
        <w:lastRenderedPageBreak/>
        <w:t>Приложение № 6.1</w:t>
      </w:r>
    </w:p>
    <w:p w14:paraId="035463EC" w14:textId="77777777" w:rsidR="00EF1C46" w:rsidRDefault="00EF1C46" w:rsidP="00EF1C46">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5789FD0B" w14:textId="34717035" w:rsidR="00EF1C46" w:rsidRPr="00353E80" w:rsidRDefault="00EF1C46" w:rsidP="00EF1C46">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63BD848F" w14:textId="77777777" w:rsidR="009B0C96" w:rsidRPr="00A76FB9" w:rsidRDefault="009B0C96" w:rsidP="009B0C96">
      <w:pPr>
        <w:widowControl/>
        <w:autoSpaceDE/>
        <w:autoSpaceDN/>
        <w:adjustRightInd/>
        <w:ind w:right="-5"/>
        <w:jc w:val="right"/>
        <w:rPr>
          <w:sz w:val="24"/>
          <w:szCs w:val="24"/>
        </w:rPr>
      </w:pPr>
    </w:p>
    <w:p w14:paraId="78935290" w14:textId="77777777" w:rsidR="009B0C96" w:rsidRPr="00EF1C46" w:rsidRDefault="009B0C96" w:rsidP="009B0C96">
      <w:pPr>
        <w:jc w:val="center"/>
        <w:rPr>
          <w:b/>
          <w:iCs/>
          <w:sz w:val="24"/>
          <w:szCs w:val="24"/>
        </w:rPr>
      </w:pPr>
      <w:r w:rsidRPr="00EF1C46">
        <w:rPr>
          <w:b/>
          <w:iCs/>
          <w:sz w:val="24"/>
          <w:szCs w:val="24"/>
        </w:rPr>
        <w:t>Информация (сведения)</w:t>
      </w:r>
    </w:p>
    <w:p w14:paraId="46D35EBD" w14:textId="77777777" w:rsidR="009B0C96" w:rsidRPr="00EF1C46" w:rsidRDefault="009B0C96" w:rsidP="009B0C96">
      <w:pPr>
        <w:jc w:val="center"/>
        <w:rPr>
          <w:b/>
          <w:iCs/>
          <w:sz w:val="24"/>
          <w:szCs w:val="24"/>
        </w:rPr>
      </w:pPr>
      <w:r w:rsidRPr="00EF1C46">
        <w:rPr>
          <w:b/>
          <w:iCs/>
          <w:sz w:val="24"/>
          <w:szCs w:val="24"/>
        </w:rPr>
        <w:t xml:space="preserve">о показаниях </w:t>
      </w:r>
      <w:proofErr w:type="gramStart"/>
      <w:r w:rsidRPr="00EF1C46">
        <w:rPr>
          <w:b/>
          <w:iCs/>
          <w:sz w:val="24"/>
          <w:szCs w:val="24"/>
        </w:rPr>
        <w:t>индивидуальных  (</w:t>
      </w:r>
      <w:proofErr w:type="gramEnd"/>
      <w:r w:rsidRPr="00EF1C46">
        <w:rPr>
          <w:b/>
          <w:iCs/>
          <w:sz w:val="24"/>
          <w:szCs w:val="24"/>
        </w:rPr>
        <w:t>квартирных) приборов учета горячей воды</w:t>
      </w:r>
    </w:p>
    <w:p w14:paraId="35E65F63" w14:textId="77777777" w:rsidR="009B0C96" w:rsidRPr="00A76FB9" w:rsidRDefault="009B0C96" w:rsidP="009B0C96">
      <w:pPr>
        <w:rPr>
          <w:sz w:val="24"/>
          <w:szCs w:val="24"/>
        </w:rPr>
      </w:pPr>
    </w:p>
    <w:p w14:paraId="61E633ED" w14:textId="77777777" w:rsidR="009B0C96" w:rsidRPr="00A76FB9" w:rsidRDefault="009B0C96" w:rsidP="009B0C96">
      <w:pPr>
        <w:rPr>
          <w:sz w:val="24"/>
          <w:szCs w:val="24"/>
        </w:rPr>
      </w:pPr>
      <w:r w:rsidRPr="00A76FB9">
        <w:rPr>
          <w:sz w:val="24"/>
          <w:szCs w:val="24"/>
        </w:rPr>
        <w:t>за период с _____________ по ______________.</w:t>
      </w:r>
    </w:p>
    <w:p w14:paraId="5762F891" w14:textId="77777777" w:rsidR="009B0C96" w:rsidRPr="00A76FB9" w:rsidRDefault="009B0C96" w:rsidP="009B0C96">
      <w:pPr>
        <w:rPr>
          <w:sz w:val="24"/>
          <w:szCs w:val="24"/>
        </w:rPr>
      </w:pPr>
      <w:r w:rsidRPr="00A76FB9">
        <w:rPr>
          <w:sz w:val="24"/>
          <w:szCs w:val="24"/>
        </w:rPr>
        <w:t>договор № ______________ от «___» ___________________ 20_</w:t>
      </w:r>
      <w:r w:rsidR="00EF1C46">
        <w:rPr>
          <w:sz w:val="24"/>
          <w:szCs w:val="24"/>
        </w:rPr>
        <w:t>__</w:t>
      </w:r>
      <w:r w:rsidRPr="00A76FB9">
        <w:rPr>
          <w:sz w:val="24"/>
          <w:szCs w:val="24"/>
        </w:rPr>
        <w:t>_г.</w:t>
      </w:r>
    </w:p>
    <w:p w14:paraId="0AE6BAFB" w14:textId="77777777" w:rsidR="009B0C96" w:rsidRPr="00A76FB9" w:rsidRDefault="009B0C96" w:rsidP="009B0C96">
      <w:pPr>
        <w:rPr>
          <w:sz w:val="24"/>
          <w:szCs w:val="24"/>
        </w:rPr>
      </w:pPr>
      <w:r w:rsidRPr="00A76FB9">
        <w:rPr>
          <w:sz w:val="24"/>
          <w:szCs w:val="24"/>
        </w:rPr>
        <w:t>Наименование ИСПОЛНИТЕЛЯ______________________________________________________</w:t>
      </w:r>
    </w:p>
    <w:p w14:paraId="509FDCAA" w14:textId="77777777" w:rsidR="009B0C96" w:rsidRPr="00A76FB9" w:rsidRDefault="009B0C96" w:rsidP="009B0C96">
      <w:pPr>
        <w:rPr>
          <w:sz w:val="24"/>
          <w:szCs w:val="24"/>
        </w:rPr>
      </w:pPr>
    </w:p>
    <w:tbl>
      <w:tblPr>
        <w:tblW w:w="10030" w:type="dxa"/>
        <w:tblInd w:w="-386" w:type="dxa"/>
        <w:tblLayout w:type="fixed"/>
        <w:tblCellMar>
          <w:left w:w="40" w:type="dxa"/>
          <w:right w:w="40" w:type="dxa"/>
        </w:tblCellMar>
        <w:tblLook w:val="0000" w:firstRow="0" w:lastRow="0" w:firstColumn="0" w:lastColumn="0" w:noHBand="0" w:noVBand="0"/>
      </w:tblPr>
      <w:tblGrid>
        <w:gridCol w:w="1600"/>
        <w:gridCol w:w="1440"/>
        <w:gridCol w:w="1460"/>
        <w:gridCol w:w="1986"/>
        <w:gridCol w:w="3544"/>
      </w:tblGrid>
      <w:tr w:rsidR="009B0C96" w:rsidRPr="00A76FB9" w14:paraId="20CA3150" w14:textId="77777777" w:rsidTr="00EF1C46">
        <w:trPr>
          <w:trHeight w:hRule="exact" w:val="707"/>
        </w:trPr>
        <w:tc>
          <w:tcPr>
            <w:tcW w:w="10030" w:type="dxa"/>
            <w:gridSpan w:val="5"/>
            <w:tcBorders>
              <w:top w:val="single" w:sz="4" w:space="0" w:color="auto"/>
              <w:bottom w:val="single" w:sz="4" w:space="0" w:color="auto"/>
            </w:tcBorders>
            <w:vAlign w:val="center"/>
          </w:tcPr>
          <w:p w14:paraId="1FE1496A" w14:textId="77777777" w:rsidR="009B0C96" w:rsidRPr="00A76FB9" w:rsidRDefault="009B0C96" w:rsidP="009B0C96">
            <w:pPr>
              <w:widowControl/>
              <w:autoSpaceDE/>
              <w:autoSpaceDN/>
              <w:adjustRightInd/>
              <w:jc w:val="center"/>
              <w:rPr>
                <w:sz w:val="24"/>
                <w:szCs w:val="24"/>
              </w:rPr>
            </w:pPr>
            <w:r w:rsidRPr="00A76FB9">
              <w:rPr>
                <w:sz w:val="24"/>
                <w:szCs w:val="24"/>
              </w:rPr>
              <w:t>Горячее водоснабжение</w:t>
            </w:r>
          </w:p>
        </w:tc>
      </w:tr>
      <w:tr w:rsidR="009B0C96" w:rsidRPr="00A76FB9" w14:paraId="3E99E26C" w14:textId="77777777" w:rsidTr="00EF1C46">
        <w:trPr>
          <w:trHeight w:hRule="exact" w:val="680"/>
        </w:trPr>
        <w:tc>
          <w:tcPr>
            <w:tcW w:w="1600" w:type="dxa"/>
            <w:vMerge w:val="restart"/>
            <w:tcBorders>
              <w:top w:val="single" w:sz="4" w:space="0" w:color="auto"/>
              <w:left w:val="single" w:sz="4" w:space="0" w:color="auto"/>
              <w:bottom w:val="single" w:sz="4" w:space="0" w:color="auto"/>
              <w:right w:val="single" w:sz="4" w:space="0" w:color="auto"/>
            </w:tcBorders>
            <w:vAlign w:val="center"/>
          </w:tcPr>
          <w:p w14:paraId="07D2A0AF" w14:textId="77777777" w:rsidR="009B0C96" w:rsidRPr="00A76FB9" w:rsidRDefault="009B0C96" w:rsidP="009B0C96">
            <w:pPr>
              <w:widowControl/>
              <w:autoSpaceDE/>
              <w:autoSpaceDN/>
              <w:adjustRightInd/>
              <w:jc w:val="center"/>
              <w:rPr>
                <w:sz w:val="24"/>
                <w:szCs w:val="24"/>
              </w:rPr>
            </w:pPr>
            <w:r w:rsidRPr="00A76FB9">
              <w:rPr>
                <w:sz w:val="24"/>
                <w:szCs w:val="24"/>
              </w:rPr>
              <w:t>Место установки/ марка прибора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366B0C27" w14:textId="77777777" w:rsidR="009B0C96" w:rsidRPr="00A76FB9" w:rsidRDefault="009B0C96" w:rsidP="009B0C96">
            <w:pPr>
              <w:widowControl/>
              <w:autoSpaceDE/>
              <w:autoSpaceDN/>
              <w:adjustRightInd/>
              <w:jc w:val="center"/>
              <w:rPr>
                <w:sz w:val="24"/>
                <w:szCs w:val="24"/>
              </w:rPr>
            </w:pPr>
            <w:r w:rsidRPr="00A76FB9">
              <w:rPr>
                <w:sz w:val="24"/>
                <w:szCs w:val="24"/>
              </w:rPr>
              <w:t>Номер счетчика</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43BDFEF2" w14:textId="77777777" w:rsidR="009B0C96" w:rsidRPr="00A76FB9" w:rsidRDefault="009B0C96" w:rsidP="009B0C96">
            <w:pPr>
              <w:widowControl/>
              <w:autoSpaceDE/>
              <w:autoSpaceDN/>
              <w:adjustRightInd/>
              <w:jc w:val="center"/>
              <w:rPr>
                <w:sz w:val="24"/>
                <w:szCs w:val="24"/>
              </w:rPr>
            </w:pPr>
            <w:r w:rsidRPr="00A76FB9">
              <w:rPr>
                <w:sz w:val="24"/>
                <w:szCs w:val="24"/>
              </w:rPr>
              <w:t>Показание счетчика /ГВС/</w:t>
            </w:r>
          </w:p>
        </w:tc>
        <w:tc>
          <w:tcPr>
            <w:tcW w:w="3544" w:type="dxa"/>
            <w:tcBorders>
              <w:top w:val="single" w:sz="4" w:space="0" w:color="auto"/>
              <w:left w:val="single" w:sz="4" w:space="0" w:color="auto"/>
              <w:bottom w:val="single" w:sz="4" w:space="0" w:color="auto"/>
              <w:right w:val="single" w:sz="4" w:space="0" w:color="auto"/>
            </w:tcBorders>
            <w:vAlign w:val="center"/>
          </w:tcPr>
          <w:p w14:paraId="6AEA6E64" w14:textId="77777777" w:rsidR="009B0C96" w:rsidRPr="00A76FB9" w:rsidRDefault="009B0C96" w:rsidP="009B0C96">
            <w:pPr>
              <w:widowControl/>
              <w:autoSpaceDE/>
              <w:autoSpaceDN/>
              <w:adjustRightInd/>
              <w:jc w:val="center"/>
              <w:rPr>
                <w:sz w:val="24"/>
                <w:szCs w:val="24"/>
              </w:rPr>
            </w:pPr>
            <w:r w:rsidRPr="00A76FB9">
              <w:rPr>
                <w:sz w:val="24"/>
                <w:szCs w:val="24"/>
              </w:rPr>
              <w:t>Количество</w:t>
            </w:r>
          </w:p>
        </w:tc>
      </w:tr>
      <w:tr w:rsidR="009B0C96" w:rsidRPr="00A76FB9" w14:paraId="6024D664" w14:textId="77777777" w:rsidTr="00EF1C46">
        <w:trPr>
          <w:trHeight w:val="578"/>
        </w:trPr>
        <w:tc>
          <w:tcPr>
            <w:tcW w:w="1600" w:type="dxa"/>
            <w:vMerge/>
            <w:tcBorders>
              <w:top w:val="single" w:sz="4" w:space="0" w:color="auto"/>
              <w:left w:val="single" w:sz="4" w:space="0" w:color="auto"/>
              <w:bottom w:val="single" w:sz="4" w:space="0" w:color="auto"/>
              <w:right w:val="single" w:sz="4" w:space="0" w:color="auto"/>
            </w:tcBorders>
            <w:vAlign w:val="center"/>
          </w:tcPr>
          <w:p w14:paraId="309018E2" w14:textId="77777777" w:rsidR="009B0C96" w:rsidRPr="00A76FB9" w:rsidRDefault="009B0C96" w:rsidP="009B0C96">
            <w:pPr>
              <w:widowControl/>
              <w:autoSpaceDE/>
              <w:autoSpaceDN/>
              <w:adjustRightInd/>
              <w:jc w:val="cente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317732A" w14:textId="77777777" w:rsidR="009B0C96" w:rsidRPr="00A76FB9" w:rsidRDefault="009B0C96" w:rsidP="009B0C96">
            <w:pPr>
              <w:widowControl/>
              <w:autoSpaceDE/>
              <w:autoSpaceDN/>
              <w:adjustRightInd/>
              <w:jc w:val="center"/>
              <w:rPr>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14:paraId="55A9DCA9" w14:textId="77777777" w:rsidR="009B0C96" w:rsidRPr="00A76FB9" w:rsidRDefault="009B0C96" w:rsidP="009B0C96">
            <w:pPr>
              <w:widowControl/>
              <w:autoSpaceDE/>
              <w:autoSpaceDN/>
              <w:adjustRightInd/>
              <w:jc w:val="center"/>
              <w:rPr>
                <w:sz w:val="24"/>
                <w:szCs w:val="24"/>
              </w:rPr>
            </w:pPr>
            <w:r w:rsidRPr="00A76FB9">
              <w:rPr>
                <w:sz w:val="24"/>
                <w:szCs w:val="24"/>
              </w:rPr>
              <w:t>предыдущее</w:t>
            </w:r>
          </w:p>
        </w:tc>
        <w:tc>
          <w:tcPr>
            <w:tcW w:w="1986" w:type="dxa"/>
            <w:tcBorders>
              <w:top w:val="single" w:sz="4" w:space="0" w:color="auto"/>
              <w:left w:val="single" w:sz="4" w:space="0" w:color="auto"/>
              <w:bottom w:val="single" w:sz="4" w:space="0" w:color="auto"/>
              <w:right w:val="single" w:sz="4" w:space="0" w:color="auto"/>
            </w:tcBorders>
            <w:vAlign w:val="center"/>
          </w:tcPr>
          <w:p w14:paraId="70832764" w14:textId="77777777" w:rsidR="009B0C96" w:rsidRPr="00A76FB9" w:rsidRDefault="009B0C96" w:rsidP="009B0C96">
            <w:pPr>
              <w:widowControl/>
              <w:autoSpaceDE/>
              <w:autoSpaceDN/>
              <w:adjustRightInd/>
              <w:jc w:val="center"/>
              <w:rPr>
                <w:sz w:val="24"/>
                <w:szCs w:val="24"/>
              </w:rPr>
            </w:pPr>
            <w:r w:rsidRPr="00A76FB9">
              <w:rPr>
                <w:sz w:val="24"/>
                <w:szCs w:val="24"/>
              </w:rPr>
              <w:t>текущее</w:t>
            </w:r>
          </w:p>
        </w:tc>
        <w:tc>
          <w:tcPr>
            <w:tcW w:w="3544" w:type="dxa"/>
            <w:tcBorders>
              <w:top w:val="single" w:sz="4" w:space="0" w:color="auto"/>
              <w:left w:val="single" w:sz="4" w:space="0" w:color="auto"/>
              <w:bottom w:val="single" w:sz="4" w:space="0" w:color="auto"/>
              <w:right w:val="single" w:sz="4" w:space="0" w:color="auto"/>
            </w:tcBorders>
            <w:vAlign w:val="center"/>
          </w:tcPr>
          <w:p w14:paraId="728B2C06" w14:textId="77777777" w:rsidR="009B0C96" w:rsidRPr="00A76FB9" w:rsidRDefault="009B0C96" w:rsidP="009B0C96">
            <w:pPr>
              <w:widowControl/>
              <w:autoSpaceDE/>
              <w:autoSpaceDN/>
              <w:adjustRightInd/>
              <w:jc w:val="center"/>
              <w:rPr>
                <w:sz w:val="24"/>
                <w:szCs w:val="24"/>
              </w:rPr>
            </w:pPr>
            <w:r w:rsidRPr="00A76FB9">
              <w:rPr>
                <w:sz w:val="24"/>
                <w:szCs w:val="24"/>
              </w:rPr>
              <w:t>израсходованной горячей воды, м куб</w:t>
            </w:r>
          </w:p>
        </w:tc>
      </w:tr>
      <w:tr w:rsidR="009B0C96" w:rsidRPr="00A76FB9" w14:paraId="3ACAC2E9" w14:textId="77777777" w:rsidTr="00EF1C46">
        <w:trPr>
          <w:trHeight w:hRule="exact" w:val="253"/>
        </w:trPr>
        <w:tc>
          <w:tcPr>
            <w:tcW w:w="1600" w:type="dxa"/>
            <w:tcBorders>
              <w:top w:val="single" w:sz="4" w:space="0" w:color="auto"/>
              <w:left w:val="single" w:sz="4" w:space="0" w:color="auto"/>
              <w:bottom w:val="single" w:sz="4" w:space="0" w:color="auto"/>
              <w:right w:val="single" w:sz="4" w:space="0" w:color="auto"/>
            </w:tcBorders>
          </w:tcPr>
          <w:p w14:paraId="0041B00B" w14:textId="77777777" w:rsidR="009B0C96" w:rsidRPr="00A76FB9" w:rsidRDefault="009B0C96" w:rsidP="009B0C96">
            <w:pPr>
              <w:widowControl/>
              <w:autoSpaceDE/>
              <w:autoSpaceDN/>
              <w:adjustRightInd/>
              <w:jc w:val="center"/>
              <w:rPr>
                <w:sz w:val="24"/>
                <w:szCs w:val="24"/>
              </w:rPr>
            </w:pPr>
            <w:r w:rsidRPr="00A76FB9">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14:paraId="730B572E" w14:textId="77777777" w:rsidR="009B0C96" w:rsidRPr="00A76FB9" w:rsidRDefault="009B0C96" w:rsidP="009B0C96">
            <w:pPr>
              <w:widowControl/>
              <w:autoSpaceDE/>
              <w:autoSpaceDN/>
              <w:adjustRightInd/>
              <w:jc w:val="center"/>
              <w:rPr>
                <w:sz w:val="24"/>
                <w:szCs w:val="24"/>
              </w:rPr>
            </w:pPr>
            <w:r w:rsidRPr="00A76FB9">
              <w:rPr>
                <w:sz w:val="24"/>
                <w:szCs w:val="24"/>
              </w:rPr>
              <w:t>2</w:t>
            </w:r>
          </w:p>
        </w:tc>
        <w:tc>
          <w:tcPr>
            <w:tcW w:w="1460" w:type="dxa"/>
            <w:tcBorders>
              <w:top w:val="single" w:sz="4" w:space="0" w:color="auto"/>
              <w:left w:val="single" w:sz="4" w:space="0" w:color="auto"/>
              <w:bottom w:val="single" w:sz="4" w:space="0" w:color="auto"/>
              <w:right w:val="single" w:sz="4" w:space="0" w:color="auto"/>
            </w:tcBorders>
          </w:tcPr>
          <w:p w14:paraId="151C80F7" w14:textId="77777777" w:rsidR="009B0C96" w:rsidRPr="00A76FB9" w:rsidRDefault="009B0C96" w:rsidP="009B0C96">
            <w:pPr>
              <w:widowControl/>
              <w:autoSpaceDE/>
              <w:autoSpaceDN/>
              <w:adjustRightInd/>
              <w:jc w:val="center"/>
              <w:rPr>
                <w:sz w:val="24"/>
                <w:szCs w:val="24"/>
              </w:rPr>
            </w:pPr>
            <w:r w:rsidRPr="00A76FB9">
              <w:rPr>
                <w:sz w:val="24"/>
                <w:szCs w:val="24"/>
              </w:rPr>
              <w:t>3</w:t>
            </w:r>
          </w:p>
        </w:tc>
        <w:tc>
          <w:tcPr>
            <w:tcW w:w="1986" w:type="dxa"/>
            <w:tcBorders>
              <w:top w:val="single" w:sz="4" w:space="0" w:color="auto"/>
              <w:left w:val="single" w:sz="4" w:space="0" w:color="auto"/>
              <w:bottom w:val="single" w:sz="4" w:space="0" w:color="auto"/>
              <w:right w:val="single" w:sz="4" w:space="0" w:color="auto"/>
            </w:tcBorders>
          </w:tcPr>
          <w:p w14:paraId="018C5256" w14:textId="77777777" w:rsidR="009B0C96" w:rsidRPr="00A76FB9" w:rsidRDefault="009B0C96" w:rsidP="009B0C96">
            <w:pPr>
              <w:widowControl/>
              <w:autoSpaceDE/>
              <w:autoSpaceDN/>
              <w:adjustRightInd/>
              <w:jc w:val="center"/>
              <w:rPr>
                <w:sz w:val="24"/>
                <w:szCs w:val="24"/>
              </w:rPr>
            </w:pPr>
            <w:r w:rsidRPr="00A76FB9">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14:paraId="7F3F4F1B" w14:textId="77777777" w:rsidR="009B0C96" w:rsidRPr="00A76FB9" w:rsidRDefault="009B0C96" w:rsidP="009B0C96">
            <w:pPr>
              <w:widowControl/>
              <w:autoSpaceDE/>
              <w:autoSpaceDN/>
              <w:adjustRightInd/>
              <w:jc w:val="center"/>
              <w:rPr>
                <w:sz w:val="24"/>
                <w:szCs w:val="24"/>
              </w:rPr>
            </w:pPr>
            <w:r w:rsidRPr="00A76FB9">
              <w:rPr>
                <w:sz w:val="24"/>
                <w:szCs w:val="24"/>
              </w:rPr>
              <w:t>5</w:t>
            </w:r>
          </w:p>
        </w:tc>
      </w:tr>
      <w:tr w:rsidR="009B0C96" w:rsidRPr="00A76FB9" w14:paraId="1B82AA12" w14:textId="77777777" w:rsidTr="00EF1C46">
        <w:trPr>
          <w:trHeight w:val="345"/>
        </w:trPr>
        <w:tc>
          <w:tcPr>
            <w:tcW w:w="1600" w:type="dxa"/>
            <w:tcBorders>
              <w:top w:val="single" w:sz="4" w:space="0" w:color="auto"/>
              <w:left w:val="single" w:sz="4" w:space="0" w:color="auto"/>
              <w:bottom w:val="single" w:sz="4" w:space="0" w:color="auto"/>
              <w:right w:val="single" w:sz="4" w:space="0" w:color="auto"/>
            </w:tcBorders>
          </w:tcPr>
          <w:p w14:paraId="0FA42CA7" w14:textId="77777777" w:rsidR="009B0C96" w:rsidRPr="00A76FB9" w:rsidRDefault="009B0C96" w:rsidP="009B0C96">
            <w:pPr>
              <w:widowControl/>
              <w:autoSpaceDE/>
              <w:autoSpaceDN/>
              <w:adjustRightInd/>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851CB80" w14:textId="77777777" w:rsidR="009B0C96" w:rsidRPr="00A76FB9" w:rsidRDefault="009B0C96" w:rsidP="009B0C96">
            <w:pPr>
              <w:widowControl/>
              <w:autoSpaceDE/>
              <w:autoSpaceDN/>
              <w:adjustRightInd/>
              <w:jc w:val="center"/>
              <w:rPr>
                <w:sz w:val="24"/>
                <w:szCs w:val="24"/>
              </w:rPr>
            </w:pPr>
          </w:p>
        </w:tc>
        <w:tc>
          <w:tcPr>
            <w:tcW w:w="1460" w:type="dxa"/>
            <w:tcBorders>
              <w:top w:val="single" w:sz="4" w:space="0" w:color="auto"/>
              <w:left w:val="single" w:sz="4" w:space="0" w:color="auto"/>
              <w:bottom w:val="single" w:sz="4" w:space="0" w:color="auto"/>
              <w:right w:val="single" w:sz="4" w:space="0" w:color="auto"/>
            </w:tcBorders>
          </w:tcPr>
          <w:p w14:paraId="64F8B641" w14:textId="77777777" w:rsidR="009B0C96" w:rsidRPr="00A76FB9" w:rsidRDefault="009B0C96" w:rsidP="009B0C96">
            <w:pPr>
              <w:widowControl/>
              <w:autoSpaceDE/>
              <w:autoSpaceDN/>
              <w:adjustRightInd/>
              <w:jc w:val="center"/>
              <w:rPr>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474C3C4" w14:textId="77777777" w:rsidR="009B0C96" w:rsidRPr="00A76FB9" w:rsidRDefault="009B0C96" w:rsidP="009B0C96">
            <w:pPr>
              <w:widowControl/>
              <w:autoSpaceDE/>
              <w:autoSpaceDN/>
              <w:adjustRightInd/>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E86FC1C" w14:textId="77777777" w:rsidR="009B0C96" w:rsidRPr="00A76FB9" w:rsidRDefault="009B0C96" w:rsidP="009B0C96">
            <w:pPr>
              <w:widowControl/>
              <w:autoSpaceDE/>
              <w:autoSpaceDN/>
              <w:adjustRightInd/>
              <w:jc w:val="center"/>
              <w:rPr>
                <w:sz w:val="24"/>
                <w:szCs w:val="24"/>
              </w:rPr>
            </w:pPr>
          </w:p>
        </w:tc>
      </w:tr>
      <w:tr w:rsidR="00DE440B" w:rsidRPr="00A76FB9" w14:paraId="39CC95E9" w14:textId="77777777" w:rsidTr="00EF1C46">
        <w:trPr>
          <w:trHeight w:val="345"/>
        </w:trPr>
        <w:tc>
          <w:tcPr>
            <w:tcW w:w="1600" w:type="dxa"/>
            <w:tcBorders>
              <w:top w:val="single" w:sz="4" w:space="0" w:color="auto"/>
              <w:left w:val="single" w:sz="4" w:space="0" w:color="auto"/>
              <w:bottom w:val="single" w:sz="4" w:space="0" w:color="auto"/>
              <w:right w:val="single" w:sz="4" w:space="0" w:color="auto"/>
            </w:tcBorders>
          </w:tcPr>
          <w:p w14:paraId="7EC33D97" w14:textId="77777777" w:rsidR="00DE440B" w:rsidRPr="00A76FB9" w:rsidRDefault="00DE440B" w:rsidP="009B0C96">
            <w:pPr>
              <w:widowControl/>
              <w:autoSpaceDE/>
              <w:autoSpaceDN/>
              <w:adjustRightInd/>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31ECDE2" w14:textId="77777777" w:rsidR="00DE440B" w:rsidRPr="00A76FB9" w:rsidRDefault="00DE440B" w:rsidP="009B0C96">
            <w:pPr>
              <w:widowControl/>
              <w:autoSpaceDE/>
              <w:autoSpaceDN/>
              <w:adjustRightInd/>
              <w:jc w:val="center"/>
              <w:rPr>
                <w:sz w:val="24"/>
                <w:szCs w:val="24"/>
              </w:rPr>
            </w:pPr>
          </w:p>
        </w:tc>
        <w:tc>
          <w:tcPr>
            <w:tcW w:w="1460" w:type="dxa"/>
            <w:tcBorders>
              <w:top w:val="single" w:sz="4" w:space="0" w:color="auto"/>
              <w:left w:val="single" w:sz="4" w:space="0" w:color="auto"/>
              <w:bottom w:val="single" w:sz="4" w:space="0" w:color="auto"/>
              <w:right w:val="single" w:sz="4" w:space="0" w:color="auto"/>
            </w:tcBorders>
          </w:tcPr>
          <w:p w14:paraId="6FCD0CAC" w14:textId="77777777" w:rsidR="00DE440B" w:rsidRPr="00A76FB9" w:rsidRDefault="00DE440B" w:rsidP="009B0C96">
            <w:pPr>
              <w:widowControl/>
              <w:autoSpaceDE/>
              <w:autoSpaceDN/>
              <w:adjustRightInd/>
              <w:jc w:val="center"/>
              <w:rPr>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86C1DD1" w14:textId="77777777" w:rsidR="00DE440B" w:rsidRPr="00A76FB9" w:rsidRDefault="00DE440B" w:rsidP="009B0C96">
            <w:pPr>
              <w:widowControl/>
              <w:autoSpaceDE/>
              <w:autoSpaceDN/>
              <w:adjustRightInd/>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6C0B42A" w14:textId="77777777" w:rsidR="00DE440B" w:rsidRPr="00A76FB9" w:rsidRDefault="00DE440B" w:rsidP="009B0C96">
            <w:pPr>
              <w:widowControl/>
              <w:autoSpaceDE/>
              <w:autoSpaceDN/>
              <w:adjustRightInd/>
              <w:jc w:val="center"/>
              <w:rPr>
                <w:sz w:val="24"/>
                <w:szCs w:val="24"/>
              </w:rPr>
            </w:pPr>
          </w:p>
        </w:tc>
      </w:tr>
      <w:tr w:rsidR="009B0C96" w:rsidRPr="00A76FB9" w14:paraId="21DC03C3" w14:textId="77777777" w:rsidTr="00EF1C46">
        <w:trPr>
          <w:trHeight w:val="345"/>
        </w:trPr>
        <w:tc>
          <w:tcPr>
            <w:tcW w:w="6486" w:type="dxa"/>
            <w:gridSpan w:val="4"/>
            <w:tcBorders>
              <w:top w:val="single" w:sz="4" w:space="0" w:color="auto"/>
              <w:left w:val="single" w:sz="4" w:space="0" w:color="auto"/>
              <w:bottom w:val="single" w:sz="4" w:space="0" w:color="auto"/>
              <w:right w:val="single" w:sz="4" w:space="0" w:color="auto"/>
            </w:tcBorders>
          </w:tcPr>
          <w:p w14:paraId="789FDFA3" w14:textId="77777777" w:rsidR="009B0C96" w:rsidRPr="00A76FB9" w:rsidRDefault="009B0C96" w:rsidP="009B0C96">
            <w:pPr>
              <w:widowControl/>
              <w:autoSpaceDE/>
              <w:autoSpaceDN/>
              <w:adjustRightInd/>
              <w:rPr>
                <w:sz w:val="24"/>
                <w:szCs w:val="24"/>
              </w:rPr>
            </w:pPr>
            <w:r w:rsidRPr="00A76FB9">
              <w:rPr>
                <w:sz w:val="24"/>
                <w:szCs w:val="24"/>
              </w:rPr>
              <w:t xml:space="preserve">Итого расход горячей воды </w:t>
            </w:r>
          </w:p>
        </w:tc>
        <w:tc>
          <w:tcPr>
            <w:tcW w:w="3544" w:type="dxa"/>
            <w:tcBorders>
              <w:top w:val="single" w:sz="4" w:space="0" w:color="auto"/>
              <w:left w:val="single" w:sz="4" w:space="0" w:color="auto"/>
              <w:bottom w:val="single" w:sz="4" w:space="0" w:color="auto"/>
              <w:right w:val="single" w:sz="4" w:space="0" w:color="auto"/>
            </w:tcBorders>
          </w:tcPr>
          <w:p w14:paraId="285361CF" w14:textId="77777777" w:rsidR="009B0C96" w:rsidRPr="00A76FB9" w:rsidRDefault="009B0C96" w:rsidP="009B0C96">
            <w:pPr>
              <w:widowControl/>
              <w:autoSpaceDE/>
              <w:autoSpaceDN/>
              <w:adjustRightInd/>
              <w:jc w:val="center"/>
              <w:rPr>
                <w:sz w:val="24"/>
                <w:szCs w:val="24"/>
              </w:rPr>
            </w:pPr>
          </w:p>
        </w:tc>
      </w:tr>
    </w:tbl>
    <w:p w14:paraId="10892736" w14:textId="77777777" w:rsidR="009B0C96" w:rsidRPr="00EF1C46" w:rsidRDefault="009B0C96" w:rsidP="009B0C96">
      <w:pPr>
        <w:widowControl/>
        <w:autoSpaceDE/>
        <w:autoSpaceDN/>
        <w:adjustRightInd/>
        <w:jc w:val="right"/>
        <w:rPr>
          <w:iCs/>
          <w:sz w:val="24"/>
          <w:szCs w:val="24"/>
        </w:rPr>
      </w:pPr>
    </w:p>
    <w:p w14:paraId="78B1EE26" w14:textId="77777777" w:rsidR="009B0C96" w:rsidRPr="00EF1C46" w:rsidRDefault="009B0C96" w:rsidP="009B0C96">
      <w:pPr>
        <w:widowControl/>
        <w:autoSpaceDE/>
        <w:autoSpaceDN/>
        <w:adjustRightInd/>
        <w:jc w:val="right"/>
        <w:rPr>
          <w:iCs/>
          <w:sz w:val="24"/>
          <w:szCs w:val="24"/>
        </w:rPr>
      </w:pPr>
    </w:p>
    <w:p w14:paraId="5D0A1619" w14:textId="77777777" w:rsidR="009B0C96" w:rsidRPr="00EF1C46" w:rsidRDefault="009B0C96" w:rsidP="00F677D8">
      <w:pPr>
        <w:widowControl/>
        <w:autoSpaceDE/>
        <w:autoSpaceDN/>
        <w:adjustRightInd/>
        <w:jc w:val="right"/>
        <w:rPr>
          <w:iCs/>
          <w:sz w:val="24"/>
          <w:szCs w:val="24"/>
        </w:rPr>
      </w:pPr>
    </w:p>
    <w:p w14:paraId="66FEA54E" w14:textId="77777777" w:rsidR="00EF1C46" w:rsidRDefault="00EF1C46" w:rsidP="00EF1C46">
      <w:pPr>
        <w:pStyle w:val="11"/>
        <w:widowControl/>
        <w:ind w:firstLine="0"/>
        <w:rPr>
          <w:b/>
          <w:bCs/>
          <w:sz w:val="24"/>
          <w:szCs w:val="24"/>
        </w:rPr>
      </w:pPr>
      <w:r>
        <w:rPr>
          <w:b/>
          <w:bCs/>
          <w:sz w:val="24"/>
          <w:szCs w:val="24"/>
        </w:rPr>
        <w:t>РЕСУРСОСНАБЖАЮЩАЯ                                     ИСПОЛНИТЕЛЬ</w:t>
      </w:r>
    </w:p>
    <w:p w14:paraId="52189493" w14:textId="77777777" w:rsidR="00EF1C46" w:rsidRDefault="00EF1C46" w:rsidP="00EF1C46">
      <w:pPr>
        <w:pStyle w:val="11"/>
        <w:widowControl/>
        <w:ind w:firstLine="0"/>
        <w:rPr>
          <w:b/>
          <w:bCs/>
          <w:sz w:val="24"/>
          <w:szCs w:val="24"/>
        </w:rPr>
      </w:pPr>
      <w:r>
        <w:rPr>
          <w:b/>
          <w:bCs/>
          <w:sz w:val="24"/>
          <w:szCs w:val="24"/>
        </w:rPr>
        <w:t>ОРГАНИЗАЦИЯ</w:t>
      </w:r>
    </w:p>
    <w:p w14:paraId="1408B32E" w14:textId="77777777" w:rsidR="00EF1C46" w:rsidRPr="00C77E7B" w:rsidRDefault="00EF1C46" w:rsidP="00EF1C46">
      <w:pPr>
        <w:pStyle w:val="11"/>
        <w:widowControl/>
        <w:ind w:firstLine="0"/>
        <w:rPr>
          <w:sz w:val="24"/>
          <w:szCs w:val="24"/>
        </w:rPr>
      </w:pPr>
    </w:p>
    <w:p w14:paraId="2CCEB524" w14:textId="6B2C9BD5" w:rsidR="00714F6E" w:rsidRDefault="00EF1C46" w:rsidP="00EF1C46">
      <w:pPr>
        <w:rPr>
          <w:sz w:val="24"/>
          <w:szCs w:val="24"/>
        </w:rPr>
      </w:pPr>
      <w:r w:rsidRPr="00C77E7B">
        <w:rPr>
          <w:sz w:val="24"/>
          <w:szCs w:val="24"/>
        </w:rPr>
        <w:t>___________________ /Круглов С.В./</w:t>
      </w:r>
      <w:r>
        <w:rPr>
          <w:sz w:val="24"/>
          <w:szCs w:val="24"/>
        </w:rPr>
        <w:t xml:space="preserve">                         </w:t>
      </w:r>
      <w:r w:rsidR="00714F6E">
        <w:rPr>
          <w:sz w:val="24"/>
          <w:szCs w:val="24"/>
        </w:rPr>
        <w:t xml:space="preserve">____________________ </w:t>
      </w:r>
      <w:r w:rsidR="00714F6E" w:rsidRPr="00714F6E">
        <w:rPr>
          <w:sz w:val="24"/>
          <w:szCs w:val="24"/>
        </w:rPr>
        <w:t>/</w:t>
      </w:r>
      <w:r w:rsidR="00504F79">
        <w:rPr>
          <w:sz w:val="24"/>
          <w:szCs w:val="24"/>
        </w:rPr>
        <w:t>_____________</w:t>
      </w:r>
      <w:r w:rsidR="00714F6E" w:rsidRPr="00714F6E">
        <w:rPr>
          <w:sz w:val="24"/>
          <w:szCs w:val="24"/>
        </w:rPr>
        <w:t>/</w:t>
      </w:r>
    </w:p>
    <w:p w14:paraId="11080038" w14:textId="77777777" w:rsidR="00EF1C46" w:rsidRPr="00500DBC" w:rsidRDefault="00EF1C46" w:rsidP="00EF1C46">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w:t>
      </w:r>
      <w:r>
        <w:rPr>
          <w:sz w:val="22"/>
          <w:szCs w:val="22"/>
        </w:rPr>
        <w:t xml:space="preserve">         </w:t>
      </w:r>
      <w:r w:rsidRPr="00500DBC">
        <w:rPr>
          <w:sz w:val="22"/>
          <w:szCs w:val="22"/>
        </w:rPr>
        <w:t>подпись                         фамилия</w:t>
      </w:r>
    </w:p>
    <w:p w14:paraId="7AFD2B86" w14:textId="77777777" w:rsidR="00EF1C46" w:rsidRDefault="00EF1C46" w:rsidP="00EF1C46">
      <w:pPr>
        <w:rPr>
          <w:sz w:val="22"/>
          <w:szCs w:val="22"/>
        </w:rPr>
      </w:pPr>
      <w:r w:rsidRPr="00500DBC">
        <w:rPr>
          <w:sz w:val="22"/>
          <w:szCs w:val="22"/>
        </w:rPr>
        <w:t xml:space="preserve">МП                                                                                       </w:t>
      </w:r>
      <w:r>
        <w:rPr>
          <w:sz w:val="22"/>
          <w:szCs w:val="22"/>
        </w:rPr>
        <w:t xml:space="preserve">     </w:t>
      </w:r>
      <w:r w:rsidRPr="00500DBC">
        <w:rPr>
          <w:sz w:val="22"/>
          <w:szCs w:val="22"/>
        </w:rPr>
        <w:t xml:space="preserve"> </w:t>
      </w:r>
      <w:r>
        <w:rPr>
          <w:sz w:val="22"/>
          <w:szCs w:val="22"/>
        </w:rPr>
        <w:t xml:space="preserve">        </w:t>
      </w:r>
      <w:proofErr w:type="spellStart"/>
      <w:r w:rsidRPr="00500DBC">
        <w:rPr>
          <w:sz w:val="22"/>
          <w:szCs w:val="22"/>
        </w:rPr>
        <w:t>МП</w:t>
      </w:r>
      <w:proofErr w:type="spellEnd"/>
    </w:p>
    <w:p w14:paraId="5D7BA2F2" w14:textId="77777777" w:rsidR="00EF1C46" w:rsidRPr="00DC4368" w:rsidRDefault="00EF1C46" w:rsidP="00EF1C46">
      <w:pPr>
        <w:widowControl/>
        <w:autoSpaceDE/>
        <w:autoSpaceDN/>
        <w:adjustRightInd/>
        <w:jc w:val="right"/>
        <w:rPr>
          <w:sz w:val="24"/>
          <w:szCs w:val="24"/>
        </w:rPr>
      </w:pPr>
      <w:bookmarkStart w:id="43" w:name="_Hlk60559278"/>
      <w:r>
        <w:rPr>
          <w:sz w:val="24"/>
          <w:szCs w:val="24"/>
        </w:rPr>
        <w:br w:type="page"/>
      </w:r>
      <w:r w:rsidRPr="00DC4368">
        <w:rPr>
          <w:sz w:val="24"/>
          <w:szCs w:val="24"/>
        </w:rPr>
        <w:lastRenderedPageBreak/>
        <w:t>Приложение №</w:t>
      </w:r>
      <w:r>
        <w:rPr>
          <w:sz w:val="24"/>
          <w:szCs w:val="24"/>
        </w:rPr>
        <w:t>7</w:t>
      </w:r>
    </w:p>
    <w:bookmarkEnd w:id="43"/>
    <w:p w14:paraId="6B271413" w14:textId="77777777" w:rsidR="00EF1C46" w:rsidRDefault="00EF1C46" w:rsidP="00EF1C46">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553A07E6" w14:textId="031F894D" w:rsidR="00EF1C46" w:rsidRPr="00353E80" w:rsidRDefault="00EF1C46" w:rsidP="00EF1C46">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2E4DEB15" w14:textId="77777777" w:rsidR="00EF1C46" w:rsidRPr="00DC4368" w:rsidRDefault="00EF1C46" w:rsidP="00EF1C46">
      <w:pPr>
        <w:widowControl/>
        <w:autoSpaceDE/>
        <w:autoSpaceDN/>
        <w:adjustRightInd/>
        <w:ind w:right="-5"/>
        <w:jc w:val="right"/>
        <w:rPr>
          <w:sz w:val="24"/>
          <w:szCs w:val="24"/>
        </w:rPr>
      </w:pPr>
    </w:p>
    <w:p w14:paraId="7E404703" w14:textId="77777777" w:rsidR="00EF1C46" w:rsidRPr="00DC4368" w:rsidRDefault="00EF1C46" w:rsidP="00EF1C46">
      <w:pPr>
        <w:widowControl/>
        <w:autoSpaceDE/>
        <w:autoSpaceDN/>
        <w:adjustRightInd/>
        <w:jc w:val="right"/>
        <w:rPr>
          <w:sz w:val="24"/>
          <w:szCs w:val="24"/>
        </w:rPr>
      </w:pPr>
      <w:r w:rsidRPr="00DC4368">
        <w:rPr>
          <w:i/>
          <w:sz w:val="24"/>
          <w:szCs w:val="24"/>
        </w:rPr>
        <w:t xml:space="preserve">                                                                                           </w:t>
      </w:r>
    </w:p>
    <w:p w14:paraId="02F13BC0" w14:textId="77777777" w:rsidR="00EF1C46" w:rsidRPr="00E64FAE" w:rsidRDefault="00EF1C46" w:rsidP="00EF1C46">
      <w:pPr>
        <w:widowControl/>
        <w:autoSpaceDE/>
        <w:autoSpaceDN/>
        <w:adjustRightInd/>
        <w:jc w:val="right"/>
        <w:rPr>
          <w:b/>
          <w:iCs/>
          <w:sz w:val="24"/>
          <w:szCs w:val="24"/>
        </w:rPr>
      </w:pPr>
    </w:p>
    <w:p w14:paraId="7B8DD963" w14:textId="77777777" w:rsidR="00EF1C46" w:rsidRPr="00E64FAE" w:rsidRDefault="00EF1C46" w:rsidP="00EF1C46">
      <w:pPr>
        <w:jc w:val="center"/>
        <w:rPr>
          <w:b/>
          <w:iCs/>
          <w:sz w:val="24"/>
          <w:szCs w:val="24"/>
        </w:rPr>
      </w:pPr>
      <w:r w:rsidRPr="00E64FAE">
        <w:rPr>
          <w:b/>
          <w:iCs/>
          <w:sz w:val="24"/>
          <w:szCs w:val="24"/>
        </w:rPr>
        <w:t>Информация (сведения)</w:t>
      </w:r>
    </w:p>
    <w:p w14:paraId="0BD9A45B" w14:textId="77777777" w:rsidR="00EF1C46" w:rsidRPr="00E64FAE" w:rsidRDefault="00EF1C46" w:rsidP="00EF1C46">
      <w:pPr>
        <w:jc w:val="center"/>
        <w:rPr>
          <w:b/>
          <w:iCs/>
          <w:sz w:val="24"/>
          <w:szCs w:val="24"/>
        </w:rPr>
      </w:pPr>
      <w:r w:rsidRPr="00E64FAE">
        <w:rPr>
          <w:b/>
          <w:iCs/>
          <w:sz w:val="24"/>
          <w:szCs w:val="24"/>
        </w:rPr>
        <w:t>об объемах тепловой энергии, поставленной в жилые помещения многоквартирного дома, не оборудованные коллективными (общедомовыми) приборами учета</w:t>
      </w:r>
    </w:p>
    <w:p w14:paraId="3782E524" w14:textId="77777777" w:rsidR="00EF1C46" w:rsidRPr="00DC4368" w:rsidRDefault="00EF1C46" w:rsidP="00EF1C46">
      <w:pPr>
        <w:jc w:val="center"/>
        <w:rPr>
          <w:sz w:val="24"/>
          <w:szCs w:val="24"/>
        </w:rPr>
      </w:pPr>
    </w:p>
    <w:p w14:paraId="339D64C1" w14:textId="77777777" w:rsidR="00EF1C46" w:rsidRPr="00DC4368" w:rsidRDefault="00EF1C46" w:rsidP="00EF1C46">
      <w:pPr>
        <w:rPr>
          <w:sz w:val="24"/>
          <w:szCs w:val="24"/>
        </w:rPr>
      </w:pPr>
      <w:r w:rsidRPr="00DC4368">
        <w:rPr>
          <w:sz w:val="24"/>
          <w:szCs w:val="24"/>
        </w:rPr>
        <w:t>за период с _____________ по ______________.</w:t>
      </w:r>
    </w:p>
    <w:p w14:paraId="382F0F50" w14:textId="77777777" w:rsidR="00EF1C46" w:rsidRPr="00DC4368" w:rsidRDefault="00EF1C46" w:rsidP="00EF1C46">
      <w:pPr>
        <w:rPr>
          <w:sz w:val="24"/>
          <w:szCs w:val="24"/>
        </w:rPr>
      </w:pPr>
      <w:r w:rsidRPr="00DC4368">
        <w:rPr>
          <w:sz w:val="24"/>
          <w:szCs w:val="24"/>
        </w:rPr>
        <w:t>договор № ______________ от «___» ___________________ 20__г.</w:t>
      </w:r>
    </w:p>
    <w:p w14:paraId="006B49AE" w14:textId="77777777" w:rsidR="00EF1C46" w:rsidRPr="00DC4368" w:rsidRDefault="00EF1C46" w:rsidP="00EF1C46">
      <w:pPr>
        <w:rPr>
          <w:sz w:val="24"/>
          <w:szCs w:val="24"/>
        </w:rPr>
      </w:pPr>
      <w:r w:rsidRPr="00DC4368">
        <w:rPr>
          <w:sz w:val="24"/>
          <w:szCs w:val="24"/>
        </w:rPr>
        <w:t>Наименование ИСПОЛНИТЕЛЬ______________________________________________________</w:t>
      </w:r>
    </w:p>
    <w:p w14:paraId="2EF654FB" w14:textId="77777777" w:rsidR="00EF1C46" w:rsidRPr="00DC4368" w:rsidRDefault="00EF1C46" w:rsidP="00EF1C46">
      <w:pPr>
        <w:rPr>
          <w:sz w:val="24"/>
          <w:szCs w:val="24"/>
        </w:rPr>
      </w:pPr>
    </w:p>
    <w:p w14:paraId="3B26E093" w14:textId="77777777" w:rsidR="00EF1C46" w:rsidRPr="00DC4368" w:rsidRDefault="00EF1C46" w:rsidP="00EF1C46">
      <w:pPr>
        <w:rPr>
          <w:b/>
          <w:sz w:val="24"/>
          <w:szCs w:val="24"/>
        </w:rPr>
      </w:pPr>
      <w:r w:rsidRPr="00DC4368">
        <w:rPr>
          <w:b/>
          <w:sz w:val="24"/>
          <w:szCs w:val="24"/>
        </w:rPr>
        <w:t>ФОРМА</w:t>
      </w:r>
    </w:p>
    <w:p w14:paraId="5D824001" w14:textId="77777777" w:rsidR="00EF1C46" w:rsidRPr="00DC4368" w:rsidRDefault="00EF1C46" w:rsidP="00EF1C46">
      <w:pPr>
        <w:rPr>
          <w:b/>
          <w:sz w:val="24"/>
          <w:szCs w:val="24"/>
        </w:rPr>
      </w:pPr>
    </w:p>
    <w:p w14:paraId="68DE4B5D" w14:textId="77777777" w:rsidR="00EF1C46" w:rsidRPr="00DC4368" w:rsidRDefault="00EF1C46" w:rsidP="00EF1C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032"/>
        <w:gridCol w:w="1502"/>
        <w:gridCol w:w="1625"/>
        <w:gridCol w:w="1566"/>
        <w:gridCol w:w="1698"/>
      </w:tblGrid>
      <w:tr w:rsidR="00EF1C46" w:rsidRPr="00DC4368" w14:paraId="25208635" w14:textId="77777777" w:rsidTr="00BB28D2">
        <w:tc>
          <w:tcPr>
            <w:tcW w:w="2266" w:type="dxa"/>
            <w:vMerge w:val="restart"/>
            <w:shd w:val="clear" w:color="auto" w:fill="auto"/>
            <w:vAlign w:val="center"/>
          </w:tcPr>
          <w:p w14:paraId="32FE294B" w14:textId="77777777" w:rsidR="00EF1C46" w:rsidRPr="00E64FAE" w:rsidRDefault="00EF1C46" w:rsidP="00BB28D2">
            <w:pPr>
              <w:jc w:val="center"/>
              <w:rPr>
                <w:bCs/>
                <w:sz w:val="24"/>
                <w:szCs w:val="24"/>
              </w:rPr>
            </w:pPr>
            <w:r w:rsidRPr="00E64FAE">
              <w:rPr>
                <w:bCs/>
                <w:sz w:val="24"/>
                <w:szCs w:val="24"/>
              </w:rPr>
              <w:t>Адрес многоквартирного дома</w:t>
            </w:r>
          </w:p>
        </w:tc>
        <w:tc>
          <w:tcPr>
            <w:tcW w:w="4253" w:type="dxa"/>
            <w:gridSpan w:val="3"/>
            <w:shd w:val="clear" w:color="auto" w:fill="auto"/>
            <w:vAlign w:val="center"/>
          </w:tcPr>
          <w:p w14:paraId="5B82FB69" w14:textId="77777777" w:rsidR="00EF1C46" w:rsidRPr="00E64FAE" w:rsidRDefault="00EF1C46" w:rsidP="00BB28D2">
            <w:pPr>
              <w:jc w:val="center"/>
              <w:rPr>
                <w:bCs/>
                <w:sz w:val="24"/>
                <w:szCs w:val="24"/>
                <w:vertAlign w:val="superscript"/>
              </w:rPr>
            </w:pPr>
            <w:r w:rsidRPr="00E64FAE">
              <w:rPr>
                <w:bCs/>
                <w:sz w:val="24"/>
                <w:szCs w:val="24"/>
              </w:rPr>
              <w:t>Площадь помещений, м</w:t>
            </w:r>
            <w:r w:rsidRPr="00E64FAE">
              <w:rPr>
                <w:bCs/>
                <w:sz w:val="24"/>
                <w:szCs w:val="24"/>
                <w:vertAlign w:val="superscript"/>
              </w:rPr>
              <w:t>2</w:t>
            </w:r>
          </w:p>
        </w:tc>
        <w:tc>
          <w:tcPr>
            <w:tcW w:w="1600" w:type="dxa"/>
            <w:vMerge w:val="restart"/>
            <w:shd w:val="clear" w:color="auto" w:fill="auto"/>
            <w:vAlign w:val="center"/>
          </w:tcPr>
          <w:p w14:paraId="4AF3CAD4" w14:textId="77777777" w:rsidR="00EF1C46" w:rsidRPr="00E64FAE" w:rsidRDefault="00EF1C46" w:rsidP="00BB28D2">
            <w:pPr>
              <w:jc w:val="center"/>
              <w:rPr>
                <w:bCs/>
                <w:sz w:val="24"/>
                <w:szCs w:val="24"/>
              </w:rPr>
            </w:pPr>
            <w:r w:rsidRPr="00E64FAE">
              <w:rPr>
                <w:bCs/>
                <w:sz w:val="24"/>
                <w:szCs w:val="24"/>
              </w:rPr>
              <w:t>Норматив потребления тепловой энергии на отопление, Гкал/м</w:t>
            </w:r>
            <w:r w:rsidRPr="00E64FAE">
              <w:rPr>
                <w:bCs/>
                <w:sz w:val="24"/>
                <w:szCs w:val="24"/>
                <w:vertAlign w:val="superscript"/>
              </w:rPr>
              <w:t>2</w:t>
            </w:r>
            <w:r w:rsidRPr="00E64FAE">
              <w:rPr>
                <w:bCs/>
                <w:sz w:val="24"/>
                <w:szCs w:val="24"/>
              </w:rPr>
              <w:t xml:space="preserve"> в месяц</w:t>
            </w:r>
          </w:p>
        </w:tc>
        <w:tc>
          <w:tcPr>
            <w:tcW w:w="1729" w:type="dxa"/>
            <w:vMerge w:val="restart"/>
            <w:shd w:val="clear" w:color="auto" w:fill="auto"/>
            <w:vAlign w:val="center"/>
          </w:tcPr>
          <w:p w14:paraId="05B8FF23" w14:textId="77777777" w:rsidR="00EF1C46" w:rsidRPr="00E64FAE" w:rsidRDefault="00EF1C46" w:rsidP="00BB28D2">
            <w:pPr>
              <w:jc w:val="center"/>
              <w:rPr>
                <w:bCs/>
                <w:sz w:val="24"/>
                <w:szCs w:val="24"/>
              </w:rPr>
            </w:pPr>
            <w:r w:rsidRPr="00E64FAE">
              <w:rPr>
                <w:bCs/>
                <w:sz w:val="24"/>
                <w:szCs w:val="24"/>
              </w:rPr>
              <w:t>Количество потребленной тепловой энергии, Гкал</w:t>
            </w:r>
          </w:p>
        </w:tc>
      </w:tr>
      <w:tr w:rsidR="00EF1C46" w:rsidRPr="00DC4368" w14:paraId="2EC49B58" w14:textId="77777777" w:rsidTr="00BB28D2">
        <w:tc>
          <w:tcPr>
            <w:tcW w:w="2266" w:type="dxa"/>
            <w:vMerge/>
            <w:shd w:val="clear" w:color="auto" w:fill="auto"/>
          </w:tcPr>
          <w:p w14:paraId="6BC96456" w14:textId="77777777" w:rsidR="00EF1C46" w:rsidRPr="00E64FAE" w:rsidRDefault="00EF1C46" w:rsidP="00BB28D2">
            <w:pPr>
              <w:rPr>
                <w:bCs/>
                <w:sz w:val="24"/>
                <w:szCs w:val="24"/>
              </w:rPr>
            </w:pPr>
          </w:p>
        </w:tc>
        <w:tc>
          <w:tcPr>
            <w:tcW w:w="1055" w:type="dxa"/>
            <w:vMerge w:val="restart"/>
            <w:shd w:val="clear" w:color="auto" w:fill="auto"/>
            <w:vAlign w:val="center"/>
          </w:tcPr>
          <w:p w14:paraId="281B2337" w14:textId="77777777" w:rsidR="00EF1C46" w:rsidRPr="00E64FAE" w:rsidRDefault="00EF1C46" w:rsidP="00BB28D2">
            <w:pPr>
              <w:jc w:val="center"/>
              <w:rPr>
                <w:bCs/>
                <w:sz w:val="24"/>
                <w:szCs w:val="24"/>
              </w:rPr>
            </w:pPr>
            <w:r w:rsidRPr="00E64FAE">
              <w:rPr>
                <w:bCs/>
                <w:sz w:val="24"/>
                <w:szCs w:val="24"/>
              </w:rPr>
              <w:t>ВСЕГО</w:t>
            </w:r>
          </w:p>
        </w:tc>
        <w:tc>
          <w:tcPr>
            <w:tcW w:w="3198" w:type="dxa"/>
            <w:gridSpan w:val="2"/>
            <w:shd w:val="clear" w:color="auto" w:fill="auto"/>
            <w:vAlign w:val="center"/>
          </w:tcPr>
          <w:p w14:paraId="3422C514" w14:textId="77777777" w:rsidR="00EF1C46" w:rsidRPr="00E64FAE" w:rsidRDefault="00EF1C46" w:rsidP="00BB28D2">
            <w:pPr>
              <w:jc w:val="center"/>
              <w:rPr>
                <w:bCs/>
                <w:sz w:val="24"/>
                <w:szCs w:val="24"/>
              </w:rPr>
            </w:pPr>
            <w:r w:rsidRPr="00E64FAE">
              <w:rPr>
                <w:bCs/>
                <w:sz w:val="24"/>
                <w:szCs w:val="24"/>
              </w:rPr>
              <w:t>в том числе:</w:t>
            </w:r>
          </w:p>
        </w:tc>
        <w:tc>
          <w:tcPr>
            <w:tcW w:w="1600" w:type="dxa"/>
            <w:vMerge/>
            <w:shd w:val="clear" w:color="auto" w:fill="auto"/>
          </w:tcPr>
          <w:p w14:paraId="34EF70C6" w14:textId="77777777" w:rsidR="00EF1C46" w:rsidRPr="00E64FAE" w:rsidRDefault="00EF1C46" w:rsidP="00BB28D2">
            <w:pPr>
              <w:rPr>
                <w:bCs/>
                <w:sz w:val="24"/>
                <w:szCs w:val="24"/>
              </w:rPr>
            </w:pPr>
          </w:p>
        </w:tc>
        <w:tc>
          <w:tcPr>
            <w:tcW w:w="1729" w:type="dxa"/>
            <w:vMerge/>
            <w:shd w:val="clear" w:color="auto" w:fill="auto"/>
          </w:tcPr>
          <w:p w14:paraId="60C633F8" w14:textId="77777777" w:rsidR="00EF1C46" w:rsidRPr="00E64FAE" w:rsidRDefault="00EF1C46" w:rsidP="00BB28D2">
            <w:pPr>
              <w:rPr>
                <w:bCs/>
                <w:sz w:val="24"/>
                <w:szCs w:val="24"/>
              </w:rPr>
            </w:pPr>
          </w:p>
        </w:tc>
      </w:tr>
      <w:tr w:rsidR="00EF1C46" w:rsidRPr="00DC4368" w14:paraId="4BD8422C" w14:textId="77777777" w:rsidTr="00BB28D2">
        <w:tc>
          <w:tcPr>
            <w:tcW w:w="2266" w:type="dxa"/>
            <w:vMerge/>
            <w:shd w:val="clear" w:color="auto" w:fill="auto"/>
          </w:tcPr>
          <w:p w14:paraId="4788482C" w14:textId="77777777" w:rsidR="00EF1C46" w:rsidRPr="00E64FAE" w:rsidRDefault="00EF1C46" w:rsidP="00BB28D2">
            <w:pPr>
              <w:rPr>
                <w:bCs/>
                <w:sz w:val="24"/>
                <w:szCs w:val="24"/>
              </w:rPr>
            </w:pPr>
          </w:p>
        </w:tc>
        <w:tc>
          <w:tcPr>
            <w:tcW w:w="1055" w:type="dxa"/>
            <w:vMerge/>
            <w:shd w:val="clear" w:color="auto" w:fill="auto"/>
          </w:tcPr>
          <w:p w14:paraId="5245AB95" w14:textId="77777777" w:rsidR="00EF1C46" w:rsidRPr="00E64FAE" w:rsidRDefault="00EF1C46" w:rsidP="00BB28D2">
            <w:pPr>
              <w:rPr>
                <w:bCs/>
                <w:sz w:val="24"/>
                <w:szCs w:val="24"/>
              </w:rPr>
            </w:pPr>
          </w:p>
        </w:tc>
        <w:tc>
          <w:tcPr>
            <w:tcW w:w="1529" w:type="dxa"/>
            <w:shd w:val="clear" w:color="auto" w:fill="auto"/>
          </w:tcPr>
          <w:p w14:paraId="55D446AC" w14:textId="77777777" w:rsidR="00EF1C46" w:rsidRPr="00E64FAE" w:rsidRDefault="00EF1C46" w:rsidP="00BB28D2">
            <w:pPr>
              <w:rPr>
                <w:bCs/>
                <w:sz w:val="24"/>
                <w:szCs w:val="24"/>
              </w:rPr>
            </w:pPr>
            <w:r w:rsidRPr="00E64FAE">
              <w:rPr>
                <w:bCs/>
                <w:sz w:val="24"/>
                <w:szCs w:val="24"/>
              </w:rPr>
              <w:t>Площадь жилых помещений, м</w:t>
            </w:r>
            <w:r w:rsidRPr="00E64FAE">
              <w:rPr>
                <w:bCs/>
                <w:sz w:val="24"/>
                <w:szCs w:val="24"/>
                <w:vertAlign w:val="superscript"/>
              </w:rPr>
              <w:t>2</w:t>
            </w:r>
          </w:p>
        </w:tc>
        <w:tc>
          <w:tcPr>
            <w:tcW w:w="1669" w:type="dxa"/>
            <w:shd w:val="clear" w:color="auto" w:fill="auto"/>
          </w:tcPr>
          <w:p w14:paraId="4BA822A1" w14:textId="77777777" w:rsidR="00EF1C46" w:rsidRPr="00E64FAE" w:rsidRDefault="00EF1C46" w:rsidP="00BB28D2">
            <w:pPr>
              <w:rPr>
                <w:bCs/>
                <w:sz w:val="24"/>
                <w:szCs w:val="24"/>
                <w:vertAlign w:val="superscript"/>
              </w:rPr>
            </w:pPr>
            <w:r w:rsidRPr="00E64FAE">
              <w:rPr>
                <w:bCs/>
                <w:sz w:val="24"/>
                <w:szCs w:val="24"/>
              </w:rPr>
              <w:t>Площадь мест общего пользования, м</w:t>
            </w:r>
            <w:r w:rsidRPr="00E64FAE">
              <w:rPr>
                <w:bCs/>
                <w:sz w:val="24"/>
                <w:szCs w:val="24"/>
                <w:vertAlign w:val="superscript"/>
              </w:rPr>
              <w:t>2</w:t>
            </w:r>
          </w:p>
        </w:tc>
        <w:tc>
          <w:tcPr>
            <w:tcW w:w="1600" w:type="dxa"/>
            <w:vMerge/>
            <w:shd w:val="clear" w:color="auto" w:fill="auto"/>
          </w:tcPr>
          <w:p w14:paraId="0C4554C8" w14:textId="77777777" w:rsidR="00EF1C46" w:rsidRPr="00E64FAE" w:rsidRDefault="00EF1C46" w:rsidP="00BB28D2">
            <w:pPr>
              <w:rPr>
                <w:bCs/>
                <w:sz w:val="24"/>
                <w:szCs w:val="24"/>
              </w:rPr>
            </w:pPr>
          </w:p>
        </w:tc>
        <w:tc>
          <w:tcPr>
            <w:tcW w:w="1729" w:type="dxa"/>
            <w:vMerge/>
            <w:shd w:val="clear" w:color="auto" w:fill="auto"/>
          </w:tcPr>
          <w:p w14:paraId="5AD22B69" w14:textId="77777777" w:rsidR="00EF1C46" w:rsidRPr="00E64FAE" w:rsidRDefault="00EF1C46" w:rsidP="00BB28D2">
            <w:pPr>
              <w:rPr>
                <w:bCs/>
                <w:sz w:val="24"/>
                <w:szCs w:val="24"/>
              </w:rPr>
            </w:pPr>
          </w:p>
        </w:tc>
      </w:tr>
      <w:tr w:rsidR="00EF1C46" w:rsidRPr="00DC4368" w14:paraId="2E139670" w14:textId="77777777" w:rsidTr="00BB28D2">
        <w:tc>
          <w:tcPr>
            <w:tcW w:w="2266" w:type="dxa"/>
            <w:shd w:val="clear" w:color="auto" w:fill="auto"/>
          </w:tcPr>
          <w:p w14:paraId="426F6275" w14:textId="77777777" w:rsidR="00EF1C46" w:rsidRPr="00E64FAE" w:rsidRDefault="00EF1C46" w:rsidP="00BB28D2">
            <w:pPr>
              <w:rPr>
                <w:bCs/>
                <w:sz w:val="24"/>
                <w:szCs w:val="24"/>
              </w:rPr>
            </w:pPr>
          </w:p>
        </w:tc>
        <w:tc>
          <w:tcPr>
            <w:tcW w:w="1055" w:type="dxa"/>
            <w:shd w:val="clear" w:color="auto" w:fill="auto"/>
          </w:tcPr>
          <w:p w14:paraId="4620FF7D" w14:textId="77777777" w:rsidR="00EF1C46" w:rsidRPr="00E64FAE" w:rsidRDefault="00EF1C46" w:rsidP="00BB28D2">
            <w:pPr>
              <w:rPr>
                <w:bCs/>
                <w:sz w:val="24"/>
                <w:szCs w:val="24"/>
              </w:rPr>
            </w:pPr>
          </w:p>
        </w:tc>
        <w:tc>
          <w:tcPr>
            <w:tcW w:w="1529" w:type="dxa"/>
            <w:shd w:val="clear" w:color="auto" w:fill="auto"/>
          </w:tcPr>
          <w:p w14:paraId="7AF64835" w14:textId="77777777" w:rsidR="00EF1C46" w:rsidRPr="00E64FAE" w:rsidRDefault="00EF1C46" w:rsidP="00BB28D2">
            <w:pPr>
              <w:rPr>
                <w:bCs/>
                <w:sz w:val="24"/>
                <w:szCs w:val="24"/>
              </w:rPr>
            </w:pPr>
          </w:p>
        </w:tc>
        <w:tc>
          <w:tcPr>
            <w:tcW w:w="1669" w:type="dxa"/>
            <w:shd w:val="clear" w:color="auto" w:fill="auto"/>
          </w:tcPr>
          <w:p w14:paraId="553D0560" w14:textId="77777777" w:rsidR="00EF1C46" w:rsidRPr="00E64FAE" w:rsidRDefault="00EF1C46" w:rsidP="00BB28D2">
            <w:pPr>
              <w:rPr>
                <w:bCs/>
                <w:sz w:val="24"/>
                <w:szCs w:val="24"/>
              </w:rPr>
            </w:pPr>
          </w:p>
        </w:tc>
        <w:tc>
          <w:tcPr>
            <w:tcW w:w="1600" w:type="dxa"/>
            <w:shd w:val="clear" w:color="auto" w:fill="auto"/>
          </w:tcPr>
          <w:p w14:paraId="210411EA" w14:textId="77777777" w:rsidR="00EF1C46" w:rsidRPr="00E64FAE" w:rsidRDefault="00EF1C46" w:rsidP="00BB28D2">
            <w:pPr>
              <w:rPr>
                <w:bCs/>
                <w:sz w:val="24"/>
                <w:szCs w:val="24"/>
              </w:rPr>
            </w:pPr>
          </w:p>
        </w:tc>
        <w:tc>
          <w:tcPr>
            <w:tcW w:w="1729" w:type="dxa"/>
            <w:shd w:val="clear" w:color="auto" w:fill="auto"/>
          </w:tcPr>
          <w:p w14:paraId="342FEFE9" w14:textId="77777777" w:rsidR="00EF1C46" w:rsidRPr="00E64FAE" w:rsidRDefault="00EF1C46" w:rsidP="00BB28D2">
            <w:pPr>
              <w:rPr>
                <w:bCs/>
                <w:sz w:val="24"/>
                <w:szCs w:val="24"/>
              </w:rPr>
            </w:pPr>
          </w:p>
        </w:tc>
      </w:tr>
      <w:tr w:rsidR="00EF1C46" w:rsidRPr="00DC4368" w14:paraId="2C6F69A8" w14:textId="77777777" w:rsidTr="00BB28D2">
        <w:tc>
          <w:tcPr>
            <w:tcW w:w="2266" w:type="dxa"/>
            <w:shd w:val="clear" w:color="auto" w:fill="auto"/>
          </w:tcPr>
          <w:p w14:paraId="407F0388" w14:textId="77777777" w:rsidR="00EF1C46" w:rsidRPr="00E64FAE" w:rsidRDefault="00EF1C46" w:rsidP="00BB28D2">
            <w:pPr>
              <w:rPr>
                <w:bCs/>
                <w:sz w:val="24"/>
                <w:szCs w:val="24"/>
              </w:rPr>
            </w:pPr>
          </w:p>
        </w:tc>
        <w:tc>
          <w:tcPr>
            <w:tcW w:w="1055" w:type="dxa"/>
            <w:shd w:val="clear" w:color="auto" w:fill="auto"/>
          </w:tcPr>
          <w:p w14:paraId="63B73EC3" w14:textId="77777777" w:rsidR="00EF1C46" w:rsidRPr="00E64FAE" w:rsidRDefault="00EF1C46" w:rsidP="00BB28D2">
            <w:pPr>
              <w:rPr>
                <w:bCs/>
                <w:sz w:val="24"/>
                <w:szCs w:val="24"/>
              </w:rPr>
            </w:pPr>
          </w:p>
        </w:tc>
        <w:tc>
          <w:tcPr>
            <w:tcW w:w="1529" w:type="dxa"/>
            <w:shd w:val="clear" w:color="auto" w:fill="auto"/>
          </w:tcPr>
          <w:p w14:paraId="07EFAE30" w14:textId="77777777" w:rsidR="00EF1C46" w:rsidRPr="00E64FAE" w:rsidRDefault="00EF1C46" w:rsidP="00BB28D2">
            <w:pPr>
              <w:rPr>
                <w:bCs/>
                <w:sz w:val="24"/>
                <w:szCs w:val="24"/>
              </w:rPr>
            </w:pPr>
          </w:p>
        </w:tc>
        <w:tc>
          <w:tcPr>
            <w:tcW w:w="1669" w:type="dxa"/>
            <w:shd w:val="clear" w:color="auto" w:fill="auto"/>
          </w:tcPr>
          <w:p w14:paraId="10FA17C5" w14:textId="77777777" w:rsidR="00EF1C46" w:rsidRPr="00E64FAE" w:rsidRDefault="00EF1C46" w:rsidP="00BB28D2">
            <w:pPr>
              <w:rPr>
                <w:bCs/>
                <w:sz w:val="24"/>
                <w:szCs w:val="24"/>
              </w:rPr>
            </w:pPr>
          </w:p>
        </w:tc>
        <w:tc>
          <w:tcPr>
            <w:tcW w:w="1600" w:type="dxa"/>
            <w:shd w:val="clear" w:color="auto" w:fill="auto"/>
          </w:tcPr>
          <w:p w14:paraId="656E9A1C" w14:textId="77777777" w:rsidR="00EF1C46" w:rsidRPr="00E64FAE" w:rsidRDefault="00EF1C46" w:rsidP="00BB28D2">
            <w:pPr>
              <w:rPr>
                <w:bCs/>
                <w:sz w:val="24"/>
                <w:szCs w:val="24"/>
              </w:rPr>
            </w:pPr>
          </w:p>
        </w:tc>
        <w:tc>
          <w:tcPr>
            <w:tcW w:w="1729" w:type="dxa"/>
            <w:shd w:val="clear" w:color="auto" w:fill="auto"/>
          </w:tcPr>
          <w:p w14:paraId="5F1B1131" w14:textId="77777777" w:rsidR="00EF1C46" w:rsidRPr="00E64FAE" w:rsidRDefault="00EF1C46" w:rsidP="00BB28D2">
            <w:pPr>
              <w:rPr>
                <w:bCs/>
                <w:sz w:val="24"/>
                <w:szCs w:val="24"/>
              </w:rPr>
            </w:pPr>
          </w:p>
        </w:tc>
      </w:tr>
      <w:tr w:rsidR="00EF1C46" w:rsidRPr="00DC4368" w14:paraId="0D47D88F" w14:textId="77777777" w:rsidTr="00BB28D2">
        <w:tc>
          <w:tcPr>
            <w:tcW w:w="2266" w:type="dxa"/>
            <w:shd w:val="clear" w:color="auto" w:fill="auto"/>
          </w:tcPr>
          <w:p w14:paraId="4935183D" w14:textId="77777777" w:rsidR="00EF1C46" w:rsidRPr="00E64FAE" w:rsidRDefault="00EF1C46" w:rsidP="00BB28D2">
            <w:pPr>
              <w:rPr>
                <w:bCs/>
                <w:sz w:val="24"/>
                <w:szCs w:val="24"/>
              </w:rPr>
            </w:pPr>
          </w:p>
        </w:tc>
        <w:tc>
          <w:tcPr>
            <w:tcW w:w="1055" w:type="dxa"/>
            <w:shd w:val="clear" w:color="auto" w:fill="auto"/>
          </w:tcPr>
          <w:p w14:paraId="14EFBD92" w14:textId="77777777" w:rsidR="00EF1C46" w:rsidRPr="00E64FAE" w:rsidRDefault="00EF1C46" w:rsidP="00BB28D2">
            <w:pPr>
              <w:rPr>
                <w:bCs/>
                <w:sz w:val="24"/>
                <w:szCs w:val="24"/>
              </w:rPr>
            </w:pPr>
          </w:p>
        </w:tc>
        <w:tc>
          <w:tcPr>
            <w:tcW w:w="1529" w:type="dxa"/>
            <w:shd w:val="clear" w:color="auto" w:fill="auto"/>
          </w:tcPr>
          <w:p w14:paraId="4C48429C" w14:textId="77777777" w:rsidR="00EF1C46" w:rsidRPr="00E64FAE" w:rsidRDefault="00EF1C46" w:rsidP="00BB28D2">
            <w:pPr>
              <w:rPr>
                <w:bCs/>
                <w:sz w:val="24"/>
                <w:szCs w:val="24"/>
              </w:rPr>
            </w:pPr>
          </w:p>
        </w:tc>
        <w:tc>
          <w:tcPr>
            <w:tcW w:w="1669" w:type="dxa"/>
            <w:shd w:val="clear" w:color="auto" w:fill="auto"/>
          </w:tcPr>
          <w:p w14:paraId="0B3039D6" w14:textId="77777777" w:rsidR="00EF1C46" w:rsidRPr="00E64FAE" w:rsidRDefault="00EF1C46" w:rsidP="00BB28D2">
            <w:pPr>
              <w:rPr>
                <w:bCs/>
                <w:sz w:val="24"/>
                <w:szCs w:val="24"/>
              </w:rPr>
            </w:pPr>
          </w:p>
        </w:tc>
        <w:tc>
          <w:tcPr>
            <w:tcW w:w="1600" w:type="dxa"/>
            <w:shd w:val="clear" w:color="auto" w:fill="auto"/>
          </w:tcPr>
          <w:p w14:paraId="54276E14" w14:textId="77777777" w:rsidR="00EF1C46" w:rsidRPr="00E64FAE" w:rsidRDefault="00EF1C46" w:rsidP="00BB28D2">
            <w:pPr>
              <w:rPr>
                <w:bCs/>
                <w:sz w:val="24"/>
                <w:szCs w:val="24"/>
              </w:rPr>
            </w:pPr>
          </w:p>
        </w:tc>
        <w:tc>
          <w:tcPr>
            <w:tcW w:w="1729" w:type="dxa"/>
            <w:shd w:val="clear" w:color="auto" w:fill="auto"/>
          </w:tcPr>
          <w:p w14:paraId="07B6DCF8" w14:textId="77777777" w:rsidR="00EF1C46" w:rsidRPr="00E64FAE" w:rsidRDefault="00EF1C46" w:rsidP="00BB28D2">
            <w:pPr>
              <w:rPr>
                <w:bCs/>
                <w:sz w:val="24"/>
                <w:szCs w:val="24"/>
              </w:rPr>
            </w:pPr>
          </w:p>
        </w:tc>
      </w:tr>
      <w:tr w:rsidR="00EF1C46" w:rsidRPr="00DC4368" w14:paraId="6746DD00" w14:textId="77777777" w:rsidTr="00BB28D2">
        <w:tc>
          <w:tcPr>
            <w:tcW w:w="2266" w:type="dxa"/>
            <w:shd w:val="clear" w:color="auto" w:fill="auto"/>
          </w:tcPr>
          <w:p w14:paraId="184B9DD9" w14:textId="77777777" w:rsidR="00EF1C46" w:rsidRPr="00E64FAE" w:rsidRDefault="00EF1C46" w:rsidP="00BB28D2">
            <w:pPr>
              <w:rPr>
                <w:bCs/>
                <w:sz w:val="24"/>
                <w:szCs w:val="24"/>
              </w:rPr>
            </w:pPr>
          </w:p>
        </w:tc>
        <w:tc>
          <w:tcPr>
            <w:tcW w:w="1055" w:type="dxa"/>
            <w:shd w:val="clear" w:color="auto" w:fill="auto"/>
          </w:tcPr>
          <w:p w14:paraId="27F354A4" w14:textId="77777777" w:rsidR="00EF1C46" w:rsidRPr="00E64FAE" w:rsidRDefault="00EF1C46" w:rsidP="00BB28D2">
            <w:pPr>
              <w:rPr>
                <w:bCs/>
                <w:sz w:val="24"/>
                <w:szCs w:val="24"/>
              </w:rPr>
            </w:pPr>
          </w:p>
        </w:tc>
        <w:tc>
          <w:tcPr>
            <w:tcW w:w="1529" w:type="dxa"/>
            <w:shd w:val="clear" w:color="auto" w:fill="auto"/>
          </w:tcPr>
          <w:p w14:paraId="3D02E401" w14:textId="77777777" w:rsidR="00EF1C46" w:rsidRPr="00E64FAE" w:rsidRDefault="00EF1C46" w:rsidP="00BB28D2">
            <w:pPr>
              <w:rPr>
                <w:bCs/>
                <w:sz w:val="24"/>
                <w:szCs w:val="24"/>
              </w:rPr>
            </w:pPr>
          </w:p>
        </w:tc>
        <w:tc>
          <w:tcPr>
            <w:tcW w:w="1669" w:type="dxa"/>
            <w:shd w:val="clear" w:color="auto" w:fill="auto"/>
          </w:tcPr>
          <w:p w14:paraId="32F1DEB2" w14:textId="77777777" w:rsidR="00EF1C46" w:rsidRPr="00E64FAE" w:rsidRDefault="00EF1C46" w:rsidP="00BB28D2">
            <w:pPr>
              <w:rPr>
                <w:bCs/>
                <w:sz w:val="24"/>
                <w:szCs w:val="24"/>
              </w:rPr>
            </w:pPr>
          </w:p>
        </w:tc>
        <w:tc>
          <w:tcPr>
            <w:tcW w:w="1600" w:type="dxa"/>
            <w:shd w:val="clear" w:color="auto" w:fill="auto"/>
          </w:tcPr>
          <w:p w14:paraId="03F90E76" w14:textId="77777777" w:rsidR="00EF1C46" w:rsidRPr="00E64FAE" w:rsidRDefault="00EF1C46" w:rsidP="00BB28D2">
            <w:pPr>
              <w:rPr>
                <w:bCs/>
                <w:sz w:val="24"/>
                <w:szCs w:val="24"/>
              </w:rPr>
            </w:pPr>
          </w:p>
        </w:tc>
        <w:tc>
          <w:tcPr>
            <w:tcW w:w="1729" w:type="dxa"/>
            <w:shd w:val="clear" w:color="auto" w:fill="auto"/>
          </w:tcPr>
          <w:p w14:paraId="04AC7666" w14:textId="77777777" w:rsidR="00EF1C46" w:rsidRPr="00E64FAE" w:rsidRDefault="00EF1C46" w:rsidP="00BB28D2">
            <w:pPr>
              <w:rPr>
                <w:bCs/>
                <w:sz w:val="24"/>
                <w:szCs w:val="24"/>
              </w:rPr>
            </w:pPr>
          </w:p>
        </w:tc>
      </w:tr>
    </w:tbl>
    <w:p w14:paraId="249940D0" w14:textId="77777777" w:rsidR="00EF1C46" w:rsidRPr="00DC4368" w:rsidRDefault="00EF1C46" w:rsidP="00EF1C46">
      <w:pPr>
        <w:rPr>
          <w:sz w:val="24"/>
          <w:szCs w:val="24"/>
        </w:rPr>
      </w:pPr>
    </w:p>
    <w:p w14:paraId="2658300D" w14:textId="77777777" w:rsidR="00EF1C46" w:rsidRDefault="00EF1C46" w:rsidP="00EF1C46">
      <w:pPr>
        <w:rPr>
          <w:b/>
          <w:bCs/>
          <w:sz w:val="22"/>
          <w:szCs w:val="22"/>
        </w:rPr>
      </w:pPr>
    </w:p>
    <w:p w14:paraId="203816F3" w14:textId="77777777" w:rsidR="00EF1C46" w:rsidRDefault="00EF1C46" w:rsidP="00EF1C46">
      <w:pPr>
        <w:rPr>
          <w:b/>
          <w:bCs/>
          <w:sz w:val="22"/>
          <w:szCs w:val="22"/>
        </w:rPr>
      </w:pPr>
    </w:p>
    <w:p w14:paraId="22D532E8" w14:textId="77777777" w:rsidR="00EF1C46" w:rsidRDefault="00EF1C46" w:rsidP="00EF1C46">
      <w:pPr>
        <w:rPr>
          <w:b/>
          <w:bCs/>
          <w:sz w:val="22"/>
          <w:szCs w:val="22"/>
        </w:rPr>
      </w:pPr>
    </w:p>
    <w:p w14:paraId="680EC4D2" w14:textId="77777777" w:rsidR="00EF1C46" w:rsidRDefault="00EF1C46" w:rsidP="00EF1C46">
      <w:pPr>
        <w:rPr>
          <w:b/>
          <w:bCs/>
          <w:sz w:val="22"/>
          <w:szCs w:val="22"/>
        </w:rPr>
      </w:pPr>
    </w:p>
    <w:p w14:paraId="19A1A4A0" w14:textId="77777777" w:rsidR="00EF1C46" w:rsidRDefault="00EF1C46" w:rsidP="00EF1C46">
      <w:pPr>
        <w:rPr>
          <w:b/>
          <w:bCs/>
          <w:sz w:val="22"/>
          <w:szCs w:val="22"/>
        </w:rPr>
      </w:pPr>
      <w:r>
        <w:rPr>
          <w:b/>
          <w:bCs/>
          <w:sz w:val="22"/>
          <w:szCs w:val="22"/>
        </w:rPr>
        <w:t>РЕСУРСОСНАБЖАЮЩАЯ                                                  ИСПОЛНИТЕЛЬ</w:t>
      </w:r>
    </w:p>
    <w:p w14:paraId="69355D06" w14:textId="77777777" w:rsidR="00EF1C46" w:rsidRPr="00500DBC" w:rsidRDefault="00EF1C46" w:rsidP="00EF1C46">
      <w:pPr>
        <w:rPr>
          <w:b/>
          <w:bCs/>
          <w:sz w:val="22"/>
          <w:szCs w:val="22"/>
        </w:rPr>
      </w:pPr>
      <w:r>
        <w:rPr>
          <w:b/>
          <w:bCs/>
          <w:sz w:val="22"/>
          <w:szCs w:val="22"/>
        </w:rPr>
        <w:t xml:space="preserve">ОРГАНИЗАЦИЯ                        </w:t>
      </w:r>
    </w:p>
    <w:p w14:paraId="3F3E9349" w14:textId="77777777" w:rsidR="00EF1C46" w:rsidRPr="00500DBC" w:rsidRDefault="00EF1C46" w:rsidP="00EF1C46">
      <w:pPr>
        <w:rPr>
          <w:sz w:val="22"/>
          <w:szCs w:val="22"/>
        </w:rPr>
      </w:pPr>
    </w:p>
    <w:p w14:paraId="5EA524C5" w14:textId="5ED6B75B" w:rsidR="00EF1C46" w:rsidRPr="00500DBC" w:rsidRDefault="00EF1C46" w:rsidP="00EF1C46">
      <w:pPr>
        <w:rPr>
          <w:sz w:val="22"/>
          <w:szCs w:val="22"/>
        </w:rPr>
      </w:pPr>
      <w:r w:rsidRPr="00500DBC">
        <w:rPr>
          <w:sz w:val="22"/>
          <w:szCs w:val="22"/>
        </w:rPr>
        <w:t xml:space="preserve">____________________ / Круглов С.В./                           __________________ </w:t>
      </w:r>
      <w:r w:rsidR="00714F6E" w:rsidRPr="00714F6E">
        <w:rPr>
          <w:sz w:val="22"/>
          <w:szCs w:val="22"/>
        </w:rPr>
        <w:t>/</w:t>
      </w:r>
      <w:r w:rsidR="00504F79">
        <w:rPr>
          <w:sz w:val="22"/>
          <w:szCs w:val="22"/>
        </w:rPr>
        <w:t>_____________</w:t>
      </w:r>
      <w:r w:rsidR="00714F6E" w:rsidRPr="00714F6E">
        <w:rPr>
          <w:sz w:val="22"/>
          <w:szCs w:val="22"/>
        </w:rPr>
        <w:t>/</w:t>
      </w:r>
    </w:p>
    <w:p w14:paraId="00807DD3" w14:textId="77777777" w:rsidR="00EF1C46" w:rsidRPr="00500DBC" w:rsidRDefault="00EF1C46" w:rsidP="00EF1C46">
      <w:pPr>
        <w:rPr>
          <w:sz w:val="22"/>
          <w:szCs w:val="22"/>
        </w:rPr>
      </w:pPr>
      <w:r w:rsidRPr="00500DBC">
        <w:rPr>
          <w:sz w:val="22"/>
          <w:szCs w:val="22"/>
        </w:rPr>
        <w:t>подпись                              фамилия                                   подпись                         фамилия</w:t>
      </w:r>
    </w:p>
    <w:p w14:paraId="5C67BC7A" w14:textId="77777777" w:rsidR="00C30DD2" w:rsidRPr="00A76FB9" w:rsidRDefault="00EF1C46" w:rsidP="00EF1C46">
      <w:pPr>
        <w:rPr>
          <w:b/>
          <w:i/>
          <w:sz w:val="24"/>
          <w:szCs w:val="24"/>
        </w:rPr>
      </w:pPr>
      <w:r w:rsidRPr="00500DBC">
        <w:rPr>
          <w:sz w:val="22"/>
          <w:szCs w:val="22"/>
        </w:rPr>
        <w:t xml:space="preserve">МП                                                                                         </w:t>
      </w:r>
      <w:proofErr w:type="spellStart"/>
      <w:r w:rsidRPr="00500DBC">
        <w:rPr>
          <w:sz w:val="22"/>
          <w:szCs w:val="22"/>
        </w:rPr>
        <w:t>МП</w:t>
      </w:r>
      <w:bookmarkEnd w:id="42"/>
      <w:proofErr w:type="spellEnd"/>
    </w:p>
    <w:p w14:paraId="12B67056" w14:textId="77777777" w:rsidR="00527340" w:rsidRPr="00A76FB9" w:rsidRDefault="00EF1C46" w:rsidP="00527340">
      <w:pPr>
        <w:widowControl/>
        <w:autoSpaceDE/>
        <w:autoSpaceDN/>
        <w:adjustRightInd/>
        <w:jc w:val="right"/>
        <w:rPr>
          <w:sz w:val="24"/>
          <w:szCs w:val="24"/>
        </w:rPr>
      </w:pPr>
      <w:r>
        <w:rPr>
          <w:sz w:val="24"/>
          <w:szCs w:val="24"/>
        </w:rPr>
        <w:br w:type="page"/>
      </w:r>
      <w:r w:rsidR="00527340" w:rsidRPr="00A76FB9">
        <w:rPr>
          <w:sz w:val="24"/>
          <w:szCs w:val="24"/>
        </w:rPr>
        <w:lastRenderedPageBreak/>
        <w:t>Приложение № 7.1.</w:t>
      </w:r>
    </w:p>
    <w:p w14:paraId="7C005447" w14:textId="77777777" w:rsidR="00EF1C46" w:rsidRDefault="00EF1C46" w:rsidP="00EF1C46">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33AE1B1C" w14:textId="784AFE02" w:rsidR="00EF1C46" w:rsidRPr="00353E80" w:rsidRDefault="00EF1C46" w:rsidP="00EF1C46">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3952C9A1" w14:textId="77777777" w:rsidR="00527340" w:rsidRPr="00EF1C46" w:rsidRDefault="00527340" w:rsidP="00EF1C46">
      <w:pPr>
        <w:widowControl/>
        <w:autoSpaceDE/>
        <w:autoSpaceDN/>
        <w:adjustRightInd/>
        <w:ind w:right="-5"/>
        <w:jc w:val="right"/>
        <w:rPr>
          <w:iCs/>
          <w:sz w:val="24"/>
          <w:szCs w:val="24"/>
        </w:rPr>
      </w:pPr>
    </w:p>
    <w:p w14:paraId="380DF1C4" w14:textId="77777777" w:rsidR="00527340" w:rsidRPr="00EF1C46" w:rsidRDefault="00527340" w:rsidP="00EF1C46">
      <w:pPr>
        <w:widowControl/>
        <w:autoSpaceDE/>
        <w:autoSpaceDN/>
        <w:adjustRightInd/>
        <w:ind w:right="-5"/>
        <w:jc w:val="right"/>
        <w:rPr>
          <w:iCs/>
          <w:sz w:val="24"/>
          <w:szCs w:val="24"/>
        </w:rPr>
      </w:pPr>
      <w:r w:rsidRPr="00EF1C46">
        <w:rPr>
          <w:iCs/>
          <w:sz w:val="24"/>
          <w:szCs w:val="24"/>
        </w:rPr>
        <w:t xml:space="preserve">                                                                                           </w:t>
      </w:r>
    </w:p>
    <w:p w14:paraId="0A00C299" w14:textId="77777777" w:rsidR="00527340" w:rsidRPr="00EF1C46" w:rsidRDefault="00527340" w:rsidP="00EF1C46">
      <w:pPr>
        <w:widowControl/>
        <w:autoSpaceDE/>
        <w:autoSpaceDN/>
        <w:adjustRightInd/>
        <w:ind w:right="-5"/>
        <w:jc w:val="right"/>
        <w:rPr>
          <w:b/>
          <w:iCs/>
          <w:sz w:val="24"/>
          <w:szCs w:val="24"/>
        </w:rPr>
      </w:pPr>
    </w:p>
    <w:p w14:paraId="5A362B9E" w14:textId="77777777" w:rsidR="00527340" w:rsidRPr="00EF1C46" w:rsidRDefault="00527340" w:rsidP="00EF1C46">
      <w:pPr>
        <w:ind w:right="-5"/>
        <w:jc w:val="center"/>
        <w:rPr>
          <w:b/>
          <w:iCs/>
          <w:sz w:val="24"/>
          <w:szCs w:val="24"/>
        </w:rPr>
      </w:pPr>
      <w:r w:rsidRPr="00EF1C46">
        <w:rPr>
          <w:b/>
          <w:iCs/>
          <w:sz w:val="24"/>
          <w:szCs w:val="24"/>
        </w:rPr>
        <w:t>Информация (сведения)</w:t>
      </w:r>
    </w:p>
    <w:p w14:paraId="6B34238A" w14:textId="77777777" w:rsidR="00527340" w:rsidRPr="00EF1C46" w:rsidRDefault="00527340" w:rsidP="00EF1C46">
      <w:pPr>
        <w:ind w:right="-5"/>
        <w:jc w:val="center"/>
        <w:rPr>
          <w:b/>
          <w:iCs/>
          <w:sz w:val="24"/>
          <w:szCs w:val="24"/>
        </w:rPr>
      </w:pPr>
      <w:r w:rsidRPr="00EF1C46">
        <w:rPr>
          <w:b/>
          <w:iCs/>
          <w:sz w:val="24"/>
          <w:szCs w:val="24"/>
        </w:rPr>
        <w:t>об объемах горячей воды, поставленной в жилые помещения многоквартирного дома, не оборудованные коллективными (общедомовыми) приборами учета</w:t>
      </w:r>
    </w:p>
    <w:p w14:paraId="4A44487D" w14:textId="77777777" w:rsidR="00527340" w:rsidRPr="00EF1C46" w:rsidRDefault="00527340" w:rsidP="00EF1C46">
      <w:pPr>
        <w:ind w:right="-5"/>
        <w:jc w:val="center"/>
        <w:rPr>
          <w:iCs/>
          <w:sz w:val="24"/>
          <w:szCs w:val="24"/>
        </w:rPr>
      </w:pPr>
    </w:p>
    <w:p w14:paraId="389DB7DB" w14:textId="77777777" w:rsidR="00527340" w:rsidRPr="00A76FB9" w:rsidRDefault="00527340" w:rsidP="00527340">
      <w:pPr>
        <w:rPr>
          <w:sz w:val="24"/>
          <w:szCs w:val="24"/>
        </w:rPr>
      </w:pPr>
      <w:r w:rsidRPr="00A76FB9">
        <w:rPr>
          <w:sz w:val="24"/>
          <w:szCs w:val="24"/>
        </w:rPr>
        <w:t>за период с _____________ по ______________.</w:t>
      </w:r>
    </w:p>
    <w:p w14:paraId="15A31B3C" w14:textId="77777777" w:rsidR="00527340" w:rsidRPr="00A76FB9" w:rsidRDefault="00527340" w:rsidP="00527340">
      <w:pPr>
        <w:rPr>
          <w:sz w:val="24"/>
          <w:szCs w:val="24"/>
        </w:rPr>
      </w:pPr>
      <w:r w:rsidRPr="00A76FB9">
        <w:rPr>
          <w:sz w:val="24"/>
          <w:szCs w:val="24"/>
        </w:rPr>
        <w:t>договор № ______________ от «___» ___________________ 20__г.</w:t>
      </w:r>
    </w:p>
    <w:p w14:paraId="2D589BFF" w14:textId="77777777" w:rsidR="00527340" w:rsidRPr="00A76FB9" w:rsidRDefault="00527340" w:rsidP="00527340">
      <w:pPr>
        <w:rPr>
          <w:sz w:val="24"/>
          <w:szCs w:val="24"/>
        </w:rPr>
      </w:pPr>
      <w:r w:rsidRPr="00A76FB9">
        <w:rPr>
          <w:sz w:val="24"/>
          <w:szCs w:val="24"/>
        </w:rPr>
        <w:t>Наименование ИСПОЛНИТЕЛЬ______________________________________________________</w:t>
      </w:r>
    </w:p>
    <w:p w14:paraId="3B655F40" w14:textId="77777777" w:rsidR="00527340" w:rsidRPr="00A76FB9" w:rsidRDefault="00527340" w:rsidP="00527340">
      <w:pPr>
        <w:rPr>
          <w:sz w:val="24"/>
          <w:szCs w:val="24"/>
        </w:rPr>
      </w:pPr>
    </w:p>
    <w:p w14:paraId="3B03FD61" w14:textId="77777777" w:rsidR="00527340" w:rsidRPr="00A76FB9" w:rsidRDefault="00527340" w:rsidP="00527340">
      <w:pPr>
        <w:widowControl/>
        <w:autoSpaceDE/>
        <w:autoSpaceDN/>
        <w:adjustRightInd/>
        <w:rPr>
          <w:sz w:val="24"/>
          <w:szCs w:val="24"/>
        </w:rPr>
      </w:pPr>
    </w:p>
    <w:tbl>
      <w:tblPr>
        <w:tblW w:w="11199" w:type="dxa"/>
        <w:tblInd w:w="-885" w:type="dxa"/>
        <w:tblLayout w:type="fixed"/>
        <w:tblLook w:val="04A0" w:firstRow="1" w:lastRow="0" w:firstColumn="1" w:lastColumn="0" w:noHBand="0" w:noVBand="1"/>
      </w:tblPr>
      <w:tblGrid>
        <w:gridCol w:w="993"/>
        <w:gridCol w:w="992"/>
        <w:gridCol w:w="1134"/>
        <w:gridCol w:w="992"/>
        <w:gridCol w:w="1134"/>
        <w:gridCol w:w="993"/>
        <w:gridCol w:w="850"/>
        <w:gridCol w:w="850"/>
        <w:gridCol w:w="1135"/>
        <w:gridCol w:w="992"/>
        <w:gridCol w:w="1134"/>
      </w:tblGrid>
      <w:tr w:rsidR="00527340" w:rsidRPr="00A76FB9" w14:paraId="56C54E06" w14:textId="77777777" w:rsidTr="00527340">
        <w:trPr>
          <w:trHeight w:val="1194"/>
        </w:trPr>
        <w:tc>
          <w:tcPr>
            <w:tcW w:w="993" w:type="dxa"/>
            <w:vMerge w:val="restart"/>
            <w:tcBorders>
              <w:top w:val="single" w:sz="4" w:space="0" w:color="auto"/>
              <w:left w:val="single" w:sz="4" w:space="0" w:color="auto"/>
              <w:right w:val="single" w:sz="4" w:space="0" w:color="auto"/>
            </w:tcBorders>
            <w:vAlign w:val="center"/>
          </w:tcPr>
          <w:p w14:paraId="231C57FE" w14:textId="77777777" w:rsidR="00527340" w:rsidRPr="00A76FB9" w:rsidRDefault="00527340" w:rsidP="00527340">
            <w:pPr>
              <w:widowControl/>
              <w:autoSpaceDE/>
              <w:autoSpaceDN/>
              <w:adjustRightInd/>
              <w:jc w:val="center"/>
              <w:rPr>
                <w:bCs/>
                <w:sz w:val="24"/>
                <w:szCs w:val="24"/>
              </w:rPr>
            </w:pPr>
            <w:r w:rsidRPr="00A76FB9">
              <w:rPr>
                <w:bCs/>
                <w:sz w:val="24"/>
                <w:szCs w:val="24"/>
              </w:rPr>
              <w:t>Адрес МКД</w:t>
            </w:r>
          </w:p>
        </w:tc>
        <w:tc>
          <w:tcPr>
            <w:tcW w:w="992" w:type="dxa"/>
            <w:vMerge w:val="restart"/>
            <w:tcBorders>
              <w:top w:val="single" w:sz="4" w:space="0" w:color="auto"/>
              <w:left w:val="single" w:sz="4" w:space="0" w:color="auto"/>
              <w:right w:val="single" w:sz="4" w:space="0" w:color="auto"/>
            </w:tcBorders>
            <w:vAlign w:val="center"/>
          </w:tcPr>
          <w:p w14:paraId="11687861" w14:textId="77777777" w:rsidR="00527340" w:rsidRPr="00A76FB9" w:rsidRDefault="00527340" w:rsidP="00527340">
            <w:pPr>
              <w:widowControl/>
              <w:autoSpaceDE/>
              <w:autoSpaceDN/>
              <w:adjustRightInd/>
              <w:jc w:val="center"/>
              <w:rPr>
                <w:bCs/>
                <w:sz w:val="24"/>
                <w:szCs w:val="24"/>
              </w:rPr>
            </w:pPr>
            <w:r w:rsidRPr="00A76FB9">
              <w:rPr>
                <w:bCs/>
                <w:sz w:val="24"/>
                <w:szCs w:val="24"/>
              </w:rPr>
              <w:t>Кол-во фактически проживающих ВСЕГО   чел.</w:t>
            </w:r>
          </w:p>
        </w:tc>
        <w:tc>
          <w:tcPr>
            <w:tcW w:w="1134" w:type="dxa"/>
            <w:vMerge w:val="restart"/>
            <w:tcBorders>
              <w:top w:val="single" w:sz="4" w:space="0" w:color="auto"/>
              <w:left w:val="single" w:sz="4" w:space="0" w:color="auto"/>
              <w:right w:val="single" w:sz="4" w:space="0" w:color="auto"/>
            </w:tcBorders>
            <w:vAlign w:val="center"/>
          </w:tcPr>
          <w:p w14:paraId="6FDED131" w14:textId="77777777" w:rsidR="00527340" w:rsidRPr="00A76FB9" w:rsidRDefault="00527340" w:rsidP="00527340">
            <w:pPr>
              <w:widowControl/>
              <w:autoSpaceDE/>
              <w:autoSpaceDN/>
              <w:adjustRightInd/>
              <w:jc w:val="center"/>
              <w:rPr>
                <w:bCs/>
                <w:sz w:val="24"/>
                <w:szCs w:val="24"/>
              </w:rPr>
            </w:pPr>
            <w:r w:rsidRPr="00A76FB9">
              <w:rPr>
                <w:bCs/>
                <w:sz w:val="24"/>
                <w:szCs w:val="24"/>
              </w:rPr>
              <w:t xml:space="preserve">Кол-во фактически проживающих без </w:t>
            </w:r>
            <w:proofErr w:type="gramStart"/>
            <w:r w:rsidRPr="00A76FB9">
              <w:rPr>
                <w:bCs/>
                <w:sz w:val="24"/>
                <w:szCs w:val="24"/>
              </w:rPr>
              <w:t>ИПУ  чел.</w:t>
            </w:r>
            <w:proofErr w:type="gramEnd"/>
          </w:p>
        </w:tc>
        <w:tc>
          <w:tcPr>
            <w:tcW w:w="992" w:type="dxa"/>
            <w:tcBorders>
              <w:top w:val="single" w:sz="4" w:space="0" w:color="auto"/>
              <w:left w:val="single" w:sz="4" w:space="0" w:color="auto"/>
              <w:right w:val="single" w:sz="4" w:space="0" w:color="auto"/>
            </w:tcBorders>
            <w:vAlign w:val="center"/>
          </w:tcPr>
          <w:p w14:paraId="520C283B" w14:textId="77777777" w:rsidR="00527340" w:rsidRPr="00A76FB9" w:rsidRDefault="00527340" w:rsidP="00527340">
            <w:pPr>
              <w:widowControl/>
              <w:autoSpaceDE/>
              <w:autoSpaceDN/>
              <w:adjustRightInd/>
              <w:jc w:val="center"/>
              <w:rPr>
                <w:bCs/>
                <w:sz w:val="24"/>
                <w:szCs w:val="24"/>
                <w:vertAlign w:val="superscript"/>
              </w:rPr>
            </w:pPr>
            <w:r w:rsidRPr="00A76FB9">
              <w:rPr>
                <w:bCs/>
                <w:sz w:val="24"/>
                <w:szCs w:val="24"/>
              </w:rPr>
              <w:t>Площадь мест общего пользования, м</w:t>
            </w:r>
            <w:r w:rsidRPr="00A76FB9">
              <w:rPr>
                <w:bCs/>
                <w:sz w:val="24"/>
                <w:szCs w:val="24"/>
                <w:vertAlign w:val="superscript"/>
              </w:rPr>
              <w:t>2</w:t>
            </w:r>
          </w:p>
        </w:tc>
        <w:tc>
          <w:tcPr>
            <w:tcW w:w="1134" w:type="dxa"/>
            <w:tcBorders>
              <w:top w:val="single" w:sz="4" w:space="0" w:color="auto"/>
              <w:left w:val="single" w:sz="4" w:space="0" w:color="auto"/>
              <w:right w:val="single" w:sz="4" w:space="0" w:color="auto"/>
            </w:tcBorders>
            <w:vAlign w:val="center"/>
          </w:tcPr>
          <w:p w14:paraId="37703AC6" w14:textId="77777777" w:rsidR="00527340" w:rsidRPr="00A76FB9" w:rsidRDefault="00527340" w:rsidP="00527340">
            <w:pPr>
              <w:widowControl/>
              <w:autoSpaceDE/>
              <w:autoSpaceDN/>
              <w:adjustRightInd/>
              <w:jc w:val="center"/>
              <w:rPr>
                <w:bCs/>
                <w:sz w:val="24"/>
                <w:szCs w:val="24"/>
              </w:rPr>
            </w:pPr>
            <w:r w:rsidRPr="00A76FB9">
              <w:rPr>
                <w:bCs/>
                <w:sz w:val="24"/>
                <w:szCs w:val="24"/>
              </w:rPr>
              <w:t>Норматив потребления на ГВС, м3/</w:t>
            </w:r>
            <w:proofErr w:type="spellStart"/>
            <w:r w:rsidRPr="00A76FB9">
              <w:rPr>
                <w:bCs/>
                <w:sz w:val="24"/>
                <w:szCs w:val="24"/>
              </w:rPr>
              <w:t>мес</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B8183" w14:textId="77777777" w:rsidR="00527340" w:rsidRPr="00A76FB9" w:rsidRDefault="00527340" w:rsidP="00527340">
            <w:pPr>
              <w:widowControl/>
              <w:autoSpaceDE/>
              <w:autoSpaceDN/>
              <w:adjustRightInd/>
              <w:rPr>
                <w:bCs/>
                <w:sz w:val="24"/>
                <w:szCs w:val="24"/>
              </w:rPr>
            </w:pPr>
            <w:r w:rsidRPr="00A76FB9">
              <w:rPr>
                <w:bCs/>
                <w:sz w:val="24"/>
                <w:szCs w:val="24"/>
              </w:rPr>
              <w:t>Норматив потребления на ГВС на ОДН, м</w:t>
            </w:r>
            <w:r w:rsidRPr="00A76FB9">
              <w:rPr>
                <w:bCs/>
                <w:sz w:val="24"/>
                <w:szCs w:val="24"/>
                <w:vertAlign w:val="superscript"/>
              </w:rPr>
              <w:t>3</w:t>
            </w:r>
            <w:r w:rsidRPr="00A76FB9">
              <w:rPr>
                <w:bCs/>
                <w:sz w:val="24"/>
                <w:szCs w:val="24"/>
              </w:rPr>
              <w:t>/</w:t>
            </w:r>
            <w:proofErr w:type="spellStart"/>
            <w:r w:rsidRPr="00A76FB9">
              <w:rPr>
                <w:bCs/>
                <w:sz w:val="24"/>
                <w:szCs w:val="24"/>
              </w:rPr>
              <w:t>мес</w:t>
            </w:r>
            <w:proofErr w:type="spellEnd"/>
          </w:p>
        </w:tc>
        <w:tc>
          <w:tcPr>
            <w:tcW w:w="4961" w:type="dxa"/>
            <w:gridSpan w:val="5"/>
            <w:tcBorders>
              <w:top w:val="single" w:sz="8" w:space="0" w:color="auto"/>
              <w:left w:val="nil"/>
              <w:bottom w:val="single" w:sz="4" w:space="0" w:color="auto"/>
              <w:right w:val="single" w:sz="8" w:space="0" w:color="000000"/>
            </w:tcBorders>
            <w:shd w:val="clear" w:color="auto" w:fill="auto"/>
            <w:vAlign w:val="center"/>
            <w:hideMark/>
          </w:tcPr>
          <w:p w14:paraId="6DF478A5" w14:textId="77777777" w:rsidR="00527340" w:rsidRPr="00A76FB9" w:rsidRDefault="00527340" w:rsidP="00527340">
            <w:pPr>
              <w:widowControl/>
              <w:autoSpaceDE/>
              <w:autoSpaceDN/>
              <w:adjustRightInd/>
              <w:jc w:val="center"/>
              <w:rPr>
                <w:bCs/>
                <w:sz w:val="24"/>
                <w:szCs w:val="24"/>
                <w:vertAlign w:val="superscript"/>
              </w:rPr>
            </w:pPr>
            <w:r w:rsidRPr="00A76FB9">
              <w:rPr>
                <w:bCs/>
                <w:sz w:val="24"/>
                <w:szCs w:val="24"/>
              </w:rPr>
              <w:t>Количество потребленной горячей воды в месяц, м</w:t>
            </w:r>
            <w:r w:rsidRPr="00A76FB9">
              <w:rPr>
                <w:bCs/>
                <w:sz w:val="24"/>
                <w:szCs w:val="24"/>
                <w:vertAlign w:val="superscript"/>
              </w:rPr>
              <w:t>3</w:t>
            </w:r>
          </w:p>
        </w:tc>
      </w:tr>
      <w:tr w:rsidR="00527340" w:rsidRPr="00A76FB9" w14:paraId="306294DF" w14:textId="77777777" w:rsidTr="00527340">
        <w:trPr>
          <w:trHeight w:val="505"/>
        </w:trPr>
        <w:tc>
          <w:tcPr>
            <w:tcW w:w="993" w:type="dxa"/>
            <w:vMerge/>
            <w:tcBorders>
              <w:left w:val="single" w:sz="4" w:space="0" w:color="auto"/>
              <w:right w:val="single" w:sz="4" w:space="0" w:color="auto"/>
            </w:tcBorders>
            <w:vAlign w:val="center"/>
          </w:tcPr>
          <w:p w14:paraId="6A4F0E39" w14:textId="77777777" w:rsidR="00527340" w:rsidRPr="00A76FB9" w:rsidRDefault="00527340" w:rsidP="00527340">
            <w:pPr>
              <w:widowControl/>
              <w:autoSpaceDE/>
              <w:autoSpaceDN/>
              <w:adjustRightInd/>
              <w:jc w:val="center"/>
              <w:rPr>
                <w:b/>
                <w:bCs/>
                <w:sz w:val="24"/>
                <w:szCs w:val="24"/>
              </w:rPr>
            </w:pPr>
          </w:p>
        </w:tc>
        <w:tc>
          <w:tcPr>
            <w:tcW w:w="992" w:type="dxa"/>
            <w:vMerge/>
            <w:tcBorders>
              <w:left w:val="single" w:sz="4" w:space="0" w:color="auto"/>
              <w:right w:val="single" w:sz="4" w:space="0" w:color="auto"/>
            </w:tcBorders>
            <w:vAlign w:val="center"/>
          </w:tcPr>
          <w:p w14:paraId="75E19CEF" w14:textId="77777777" w:rsidR="00527340" w:rsidRPr="00A76FB9" w:rsidRDefault="00527340" w:rsidP="00527340">
            <w:pPr>
              <w:widowControl/>
              <w:autoSpaceDE/>
              <w:autoSpaceDN/>
              <w:adjustRightInd/>
              <w:jc w:val="center"/>
              <w:rPr>
                <w:b/>
                <w:bCs/>
                <w:sz w:val="24"/>
                <w:szCs w:val="24"/>
              </w:rPr>
            </w:pPr>
          </w:p>
        </w:tc>
        <w:tc>
          <w:tcPr>
            <w:tcW w:w="1134" w:type="dxa"/>
            <w:vMerge/>
            <w:tcBorders>
              <w:left w:val="single" w:sz="4" w:space="0" w:color="auto"/>
              <w:right w:val="single" w:sz="4" w:space="0" w:color="auto"/>
            </w:tcBorders>
            <w:vAlign w:val="center"/>
          </w:tcPr>
          <w:p w14:paraId="6B4E832B" w14:textId="77777777" w:rsidR="00527340" w:rsidRPr="00A76FB9" w:rsidRDefault="00527340" w:rsidP="00527340">
            <w:pPr>
              <w:widowControl/>
              <w:autoSpaceDE/>
              <w:autoSpaceDN/>
              <w:adjustRightInd/>
              <w:jc w:val="center"/>
              <w:rPr>
                <w:b/>
                <w:bCs/>
                <w:sz w:val="24"/>
                <w:szCs w:val="24"/>
              </w:rPr>
            </w:pPr>
          </w:p>
        </w:tc>
        <w:tc>
          <w:tcPr>
            <w:tcW w:w="992" w:type="dxa"/>
            <w:tcBorders>
              <w:left w:val="single" w:sz="4" w:space="0" w:color="auto"/>
              <w:right w:val="single" w:sz="4" w:space="0" w:color="auto"/>
            </w:tcBorders>
            <w:vAlign w:val="center"/>
          </w:tcPr>
          <w:p w14:paraId="3E0AFCAF" w14:textId="77777777" w:rsidR="00527340" w:rsidRPr="00A76FB9" w:rsidRDefault="00527340" w:rsidP="00527340">
            <w:pPr>
              <w:widowControl/>
              <w:autoSpaceDE/>
              <w:autoSpaceDN/>
              <w:adjustRightInd/>
              <w:jc w:val="center"/>
              <w:rPr>
                <w:b/>
                <w:bCs/>
                <w:sz w:val="24"/>
                <w:szCs w:val="24"/>
              </w:rPr>
            </w:pPr>
          </w:p>
        </w:tc>
        <w:tc>
          <w:tcPr>
            <w:tcW w:w="1134" w:type="dxa"/>
            <w:tcBorders>
              <w:left w:val="single" w:sz="4" w:space="0" w:color="auto"/>
              <w:right w:val="single" w:sz="4" w:space="0" w:color="auto"/>
            </w:tcBorders>
            <w:vAlign w:val="center"/>
          </w:tcPr>
          <w:p w14:paraId="468CAD5A" w14:textId="77777777" w:rsidR="00527340" w:rsidRPr="00A76FB9" w:rsidRDefault="00527340" w:rsidP="00527340">
            <w:pPr>
              <w:widowControl/>
              <w:autoSpaceDE/>
              <w:autoSpaceDN/>
              <w:adjustRightInd/>
              <w:jc w:val="center"/>
              <w:rPr>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E31F21" w14:textId="77777777" w:rsidR="00527340" w:rsidRPr="00A76FB9" w:rsidRDefault="00527340" w:rsidP="00527340">
            <w:pPr>
              <w:widowControl/>
              <w:autoSpaceDE/>
              <w:autoSpaceDN/>
              <w:adjustRightInd/>
              <w:rPr>
                <w:b/>
                <w:bCs/>
                <w:sz w:val="24"/>
                <w:szCs w:val="24"/>
              </w:rPr>
            </w:pPr>
          </w:p>
        </w:tc>
        <w:tc>
          <w:tcPr>
            <w:tcW w:w="850"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2D2DE8C4" w14:textId="77777777" w:rsidR="00527340" w:rsidRPr="00A76FB9" w:rsidRDefault="00527340" w:rsidP="00527340">
            <w:pPr>
              <w:widowControl/>
              <w:autoSpaceDE/>
              <w:autoSpaceDN/>
              <w:adjustRightInd/>
              <w:rPr>
                <w:b/>
                <w:bCs/>
                <w:sz w:val="24"/>
                <w:szCs w:val="24"/>
              </w:rPr>
            </w:pPr>
            <w:r w:rsidRPr="00A76FB9">
              <w:rPr>
                <w:b/>
                <w:bCs/>
                <w:sz w:val="24"/>
                <w:szCs w:val="24"/>
              </w:rPr>
              <w:t>Всего</w:t>
            </w:r>
          </w:p>
        </w:tc>
        <w:tc>
          <w:tcPr>
            <w:tcW w:w="4111" w:type="dxa"/>
            <w:gridSpan w:val="4"/>
            <w:tcBorders>
              <w:top w:val="single" w:sz="4" w:space="0" w:color="auto"/>
              <w:left w:val="nil"/>
              <w:bottom w:val="single" w:sz="4" w:space="0" w:color="auto"/>
              <w:right w:val="single" w:sz="8" w:space="0" w:color="000000"/>
            </w:tcBorders>
            <w:shd w:val="clear" w:color="auto" w:fill="auto"/>
            <w:vAlign w:val="center"/>
            <w:hideMark/>
          </w:tcPr>
          <w:p w14:paraId="55476E62" w14:textId="77777777" w:rsidR="00527340" w:rsidRPr="00A76FB9" w:rsidRDefault="00527340" w:rsidP="00527340">
            <w:pPr>
              <w:widowControl/>
              <w:autoSpaceDE/>
              <w:autoSpaceDN/>
              <w:adjustRightInd/>
              <w:jc w:val="center"/>
              <w:rPr>
                <w:bCs/>
                <w:sz w:val="24"/>
                <w:szCs w:val="24"/>
              </w:rPr>
            </w:pPr>
            <w:r w:rsidRPr="00A76FB9">
              <w:rPr>
                <w:bCs/>
                <w:sz w:val="24"/>
                <w:szCs w:val="24"/>
              </w:rPr>
              <w:t>в том числе:</w:t>
            </w:r>
          </w:p>
        </w:tc>
      </w:tr>
      <w:tr w:rsidR="00527340" w:rsidRPr="00A76FB9" w14:paraId="1FE1072E" w14:textId="77777777" w:rsidTr="00527340">
        <w:trPr>
          <w:trHeight w:val="864"/>
        </w:trPr>
        <w:tc>
          <w:tcPr>
            <w:tcW w:w="993" w:type="dxa"/>
            <w:vMerge/>
            <w:tcBorders>
              <w:left w:val="single" w:sz="4" w:space="0" w:color="auto"/>
              <w:bottom w:val="single" w:sz="4" w:space="0" w:color="auto"/>
              <w:right w:val="single" w:sz="4" w:space="0" w:color="auto"/>
            </w:tcBorders>
          </w:tcPr>
          <w:p w14:paraId="50F5FEBC" w14:textId="77777777" w:rsidR="00527340" w:rsidRPr="00A76FB9" w:rsidRDefault="00527340" w:rsidP="00527340">
            <w:pPr>
              <w:widowControl/>
              <w:autoSpaceDE/>
              <w:autoSpaceDN/>
              <w:adjustRightInd/>
              <w:rPr>
                <w:b/>
                <w:bCs/>
                <w:sz w:val="24"/>
                <w:szCs w:val="24"/>
              </w:rPr>
            </w:pPr>
          </w:p>
        </w:tc>
        <w:tc>
          <w:tcPr>
            <w:tcW w:w="992" w:type="dxa"/>
            <w:vMerge/>
            <w:tcBorders>
              <w:left w:val="single" w:sz="4" w:space="0" w:color="auto"/>
              <w:bottom w:val="single" w:sz="4" w:space="0" w:color="auto"/>
              <w:right w:val="single" w:sz="4" w:space="0" w:color="auto"/>
            </w:tcBorders>
          </w:tcPr>
          <w:p w14:paraId="083A5654" w14:textId="77777777" w:rsidR="00527340" w:rsidRPr="00A76FB9" w:rsidRDefault="00527340" w:rsidP="00527340">
            <w:pPr>
              <w:widowControl/>
              <w:autoSpaceDE/>
              <w:autoSpaceDN/>
              <w:adjustRightInd/>
              <w:rPr>
                <w:b/>
                <w:bCs/>
                <w:sz w:val="24"/>
                <w:szCs w:val="24"/>
              </w:rPr>
            </w:pPr>
          </w:p>
        </w:tc>
        <w:tc>
          <w:tcPr>
            <w:tcW w:w="1134" w:type="dxa"/>
            <w:vMerge/>
            <w:tcBorders>
              <w:left w:val="single" w:sz="4" w:space="0" w:color="auto"/>
              <w:bottom w:val="single" w:sz="4" w:space="0" w:color="auto"/>
              <w:right w:val="single" w:sz="4" w:space="0" w:color="auto"/>
            </w:tcBorders>
          </w:tcPr>
          <w:p w14:paraId="410E9ACC" w14:textId="77777777" w:rsidR="00527340" w:rsidRPr="00A76FB9" w:rsidRDefault="00527340" w:rsidP="00527340">
            <w:pPr>
              <w:widowControl/>
              <w:autoSpaceDE/>
              <w:autoSpaceDN/>
              <w:adjustRightInd/>
              <w:rPr>
                <w:b/>
                <w:bCs/>
                <w:sz w:val="24"/>
                <w:szCs w:val="24"/>
              </w:rPr>
            </w:pPr>
          </w:p>
        </w:tc>
        <w:tc>
          <w:tcPr>
            <w:tcW w:w="992" w:type="dxa"/>
            <w:tcBorders>
              <w:left w:val="single" w:sz="4" w:space="0" w:color="auto"/>
              <w:bottom w:val="single" w:sz="4" w:space="0" w:color="auto"/>
              <w:right w:val="single" w:sz="4" w:space="0" w:color="auto"/>
            </w:tcBorders>
          </w:tcPr>
          <w:p w14:paraId="68556C7B" w14:textId="77777777" w:rsidR="00527340" w:rsidRPr="00A76FB9" w:rsidRDefault="00527340" w:rsidP="00527340">
            <w:pPr>
              <w:widowControl/>
              <w:autoSpaceDE/>
              <w:autoSpaceDN/>
              <w:adjustRightInd/>
              <w:rPr>
                <w:b/>
                <w:bCs/>
                <w:sz w:val="24"/>
                <w:szCs w:val="24"/>
              </w:rPr>
            </w:pPr>
          </w:p>
        </w:tc>
        <w:tc>
          <w:tcPr>
            <w:tcW w:w="1134" w:type="dxa"/>
            <w:tcBorders>
              <w:left w:val="single" w:sz="4" w:space="0" w:color="auto"/>
              <w:bottom w:val="single" w:sz="4" w:space="0" w:color="auto"/>
              <w:right w:val="single" w:sz="4" w:space="0" w:color="auto"/>
            </w:tcBorders>
          </w:tcPr>
          <w:p w14:paraId="302FABDC" w14:textId="77777777" w:rsidR="00527340" w:rsidRPr="00A76FB9" w:rsidRDefault="00527340" w:rsidP="00527340">
            <w:pPr>
              <w:widowControl/>
              <w:autoSpaceDE/>
              <w:autoSpaceDN/>
              <w:adjustRightInd/>
              <w:rPr>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E0F675" w14:textId="77777777" w:rsidR="00527340" w:rsidRPr="00A76FB9" w:rsidRDefault="00527340" w:rsidP="00527340">
            <w:pPr>
              <w:widowControl/>
              <w:autoSpaceDE/>
              <w:autoSpaceDN/>
              <w:adjustRightInd/>
              <w:rPr>
                <w:b/>
                <w:bCs/>
                <w:sz w:val="24"/>
                <w:szCs w:val="24"/>
              </w:rPr>
            </w:pPr>
          </w:p>
        </w:tc>
        <w:tc>
          <w:tcPr>
            <w:tcW w:w="850" w:type="dxa"/>
            <w:vMerge/>
            <w:tcBorders>
              <w:top w:val="nil"/>
              <w:left w:val="single" w:sz="4" w:space="0" w:color="auto"/>
              <w:bottom w:val="single" w:sz="8" w:space="0" w:color="000000"/>
              <w:right w:val="single" w:sz="4" w:space="0" w:color="auto"/>
            </w:tcBorders>
            <w:vAlign w:val="center"/>
            <w:hideMark/>
          </w:tcPr>
          <w:p w14:paraId="645BB0AE" w14:textId="77777777" w:rsidR="00527340" w:rsidRPr="00A76FB9" w:rsidRDefault="00527340" w:rsidP="00527340">
            <w:pPr>
              <w:widowControl/>
              <w:autoSpaceDE/>
              <w:autoSpaceDN/>
              <w:adjustRightInd/>
              <w:rPr>
                <w:b/>
                <w:bCs/>
                <w:sz w:val="24"/>
                <w:szCs w:val="24"/>
              </w:rPr>
            </w:pPr>
          </w:p>
        </w:tc>
        <w:tc>
          <w:tcPr>
            <w:tcW w:w="850" w:type="dxa"/>
            <w:tcBorders>
              <w:top w:val="nil"/>
              <w:left w:val="nil"/>
              <w:bottom w:val="single" w:sz="8" w:space="0" w:color="auto"/>
              <w:right w:val="single" w:sz="4" w:space="0" w:color="auto"/>
            </w:tcBorders>
            <w:shd w:val="clear" w:color="auto" w:fill="auto"/>
            <w:vAlign w:val="center"/>
            <w:hideMark/>
          </w:tcPr>
          <w:p w14:paraId="2C95FCAC" w14:textId="77777777" w:rsidR="00527340" w:rsidRPr="00A76FB9" w:rsidRDefault="00527340" w:rsidP="00527340">
            <w:pPr>
              <w:widowControl/>
              <w:autoSpaceDE/>
              <w:autoSpaceDN/>
              <w:adjustRightInd/>
              <w:rPr>
                <w:bCs/>
                <w:sz w:val="24"/>
                <w:szCs w:val="24"/>
              </w:rPr>
            </w:pPr>
            <w:r w:rsidRPr="00A76FB9">
              <w:rPr>
                <w:bCs/>
                <w:sz w:val="24"/>
                <w:szCs w:val="24"/>
              </w:rPr>
              <w:t>ИПУ</w:t>
            </w:r>
          </w:p>
        </w:tc>
        <w:tc>
          <w:tcPr>
            <w:tcW w:w="1135" w:type="dxa"/>
            <w:tcBorders>
              <w:top w:val="nil"/>
              <w:left w:val="nil"/>
              <w:bottom w:val="single" w:sz="8" w:space="0" w:color="auto"/>
              <w:right w:val="single" w:sz="8" w:space="0" w:color="auto"/>
            </w:tcBorders>
            <w:shd w:val="clear" w:color="auto" w:fill="auto"/>
            <w:vAlign w:val="center"/>
            <w:hideMark/>
          </w:tcPr>
          <w:p w14:paraId="110B16D2" w14:textId="77777777" w:rsidR="00527340" w:rsidRPr="00A76FB9" w:rsidRDefault="00527340" w:rsidP="00527340">
            <w:pPr>
              <w:widowControl/>
              <w:autoSpaceDE/>
              <w:autoSpaceDN/>
              <w:adjustRightInd/>
              <w:rPr>
                <w:bCs/>
                <w:sz w:val="24"/>
                <w:szCs w:val="24"/>
              </w:rPr>
            </w:pPr>
            <w:r w:rsidRPr="00A76FB9">
              <w:rPr>
                <w:bCs/>
                <w:sz w:val="24"/>
                <w:szCs w:val="24"/>
              </w:rPr>
              <w:t>без ИПУ (Норматив потребления)</w:t>
            </w:r>
          </w:p>
        </w:tc>
        <w:tc>
          <w:tcPr>
            <w:tcW w:w="992" w:type="dxa"/>
            <w:tcBorders>
              <w:top w:val="nil"/>
              <w:left w:val="nil"/>
              <w:bottom w:val="single" w:sz="8" w:space="0" w:color="auto"/>
              <w:right w:val="single" w:sz="8" w:space="0" w:color="auto"/>
            </w:tcBorders>
            <w:shd w:val="clear" w:color="auto" w:fill="auto"/>
            <w:vAlign w:val="center"/>
          </w:tcPr>
          <w:p w14:paraId="717742F0" w14:textId="77777777" w:rsidR="00527340" w:rsidRPr="00A76FB9" w:rsidRDefault="00527340" w:rsidP="00527340">
            <w:pPr>
              <w:widowControl/>
              <w:autoSpaceDE/>
              <w:autoSpaceDN/>
              <w:adjustRightInd/>
              <w:rPr>
                <w:bCs/>
                <w:sz w:val="24"/>
                <w:szCs w:val="24"/>
              </w:rPr>
            </w:pPr>
            <w:r w:rsidRPr="00A76FB9">
              <w:rPr>
                <w:bCs/>
                <w:sz w:val="24"/>
                <w:szCs w:val="24"/>
              </w:rPr>
              <w:t>Исходя из объемов среднемесячного потребления</w:t>
            </w:r>
          </w:p>
        </w:tc>
        <w:tc>
          <w:tcPr>
            <w:tcW w:w="1134" w:type="dxa"/>
            <w:tcBorders>
              <w:top w:val="nil"/>
              <w:left w:val="nil"/>
              <w:bottom w:val="single" w:sz="8" w:space="0" w:color="auto"/>
              <w:right w:val="single" w:sz="8" w:space="0" w:color="auto"/>
            </w:tcBorders>
            <w:shd w:val="clear" w:color="auto" w:fill="auto"/>
            <w:vAlign w:val="center"/>
          </w:tcPr>
          <w:p w14:paraId="074FEA6D" w14:textId="77777777" w:rsidR="00527340" w:rsidRPr="00A76FB9" w:rsidRDefault="00527340" w:rsidP="00527340">
            <w:pPr>
              <w:widowControl/>
              <w:autoSpaceDE/>
              <w:autoSpaceDN/>
              <w:adjustRightInd/>
              <w:rPr>
                <w:bCs/>
                <w:sz w:val="24"/>
                <w:szCs w:val="24"/>
              </w:rPr>
            </w:pPr>
            <w:r w:rsidRPr="00A76FB9">
              <w:rPr>
                <w:bCs/>
                <w:sz w:val="24"/>
                <w:szCs w:val="24"/>
              </w:rPr>
              <w:t>Общедомовые нужды в МКД (при наличии ИПУ)</w:t>
            </w:r>
          </w:p>
        </w:tc>
      </w:tr>
      <w:tr w:rsidR="00527340" w:rsidRPr="00A76FB9" w14:paraId="77B0CFCF" w14:textId="77777777" w:rsidTr="00527340">
        <w:trPr>
          <w:trHeight w:val="216"/>
        </w:trPr>
        <w:tc>
          <w:tcPr>
            <w:tcW w:w="993" w:type="dxa"/>
            <w:tcBorders>
              <w:top w:val="single" w:sz="4" w:space="0" w:color="auto"/>
              <w:left w:val="single" w:sz="4" w:space="0" w:color="auto"/>
              <w:bottom w:val="single" w:sz="4" w:space="0" w:color="auto"/>
              <w:right w:val="single" w:sz="4" w:space="0" w:color="auto"/>
            </w:tcBorders>
            <w:shd w:val="clear" w:color="000000" w:fill="DCE6F1"/>
          </w:tcPr>
          <w:p w14:paraId="16DD304D" w14:textId="77777777" w:rsidR="00527340" w:rsidRPr="00A76FB9" w:rsidRDefault="00527340" w:rsidP="00527340">
            <w:pPr>
              <w:widowControl/>
              <w:autoSpaceDE/>
              <w:autoSpaceDN/>
              <w:adjustRightInd/>
              <w:rPr>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DCE6F1"/>
          </w:tcPr>
          <w:p w14:paraId="3E92C37A" w14:textId="77777777" w:rsidR="00527340" w:rsidRPr="00A76FB9" w:rsidRDefault="00527340" w:rsidP="00527340">
            <w:pPr>
              <w:widowControl/>
              <w:autoSpaceDE/>
              <w:autoSpaceDN/>
              <w:adjustRightInd/>
              <w:rPr>
                <w:i/>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CE6F1"/>
          </w:tcPr>
          <w:p w14:paraId="1F62006E" w14:textId="77777777" w:rsidR="00527340" w:rsidRPr="00A76FB9" w:rsidRDefault="00527340" w:rsidP="00527340">
            <w:pPr>
              <w:widowControl/>
              <w:autoSpaceDE/>
              <w:autoSpaceDN/>
              <w:adjustRightInd/>
              <w:rPr>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DCE6F1"/>
          </w:tcPr>
          <w:p w14:paraId="0DB73F06" w14:textId="77777777" w:rsidR="00527340" w:rsidRPr="00A76FB9" w:rsidRDefault="00527340" w:rsidP="00527340">
            <w:pPr>
              <w:widowControl/>
              <w:autoSpaceDE/>
              <w:autoSpaceDN/>
              <w:adjustRightInd/>
              <w:rPr>
                <w:i/>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CE6F1"/>
          </w:tcPr>
          <w:p w14:paraId="49F99276" w14:textId="77777777" w:rsidR="00527340" w:rsidRPr="00A76FB9" w:rsidRDefault="00527340" w:rsidP="00527340">
            <w:pPr>
              <w:widowControl/>
              <w:autoSpaceDE/>
              <w:autoSpaceDN/>
              <w:adjustRightInd/>
              <w:rPr>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DCE6F1"/>
            <w:vAlign w:val="center"/>
          </w:tcPr>
          <w:p w14:paraId="06748513" w14:textId="77777777" w:rsidR="00527340" w:rsidRPr="00A76FB9" w:rsidRDefault="00527340" w:rsidP="00527340">
            <w:pPr>
              <w:widowControl/>
              <w:autoSpaceDE/>
              <w:autoSpaceDN/>
              <w:adjustRightInd/>
              <w:rPr>
                <w:i/>
                <w:iCs/>
                <w:sz w:val="24"/>
                <w:szCs w:val="24"/>
              </w:rPr>
            </w:pPr>
          </w:p>
        </w:tc>
        <w:tc>
          <w:tcPr>
            <w:tcW w:w="850" w:type="dxa"/>
            <w:tcBorders>
              <w:top w:val="nil"/>
              <w:left w:val="single" w:sz="4" w:space="0" w:color="auto"/>
              <w:bottom w:val="single" w:sz="4" w:space="0" w:color="auto"/>
              <w:right w:val="single" w:sz="4" w:space="0" w:color="auto"/>
            </w:tcBorders>
            <w:shd w:val="clear" w:color="000000" w:fill="DCE6F1"/>
            <w:vAlign w:val="center"/>
          </w:tcPr>
          <w:p w14:paraId="3F21D2F7" w14:textId="77777777" w:rsidR="00527340" w:rsidRPr="00A76FB9" w:rsidRDefault="00527340" w:rsidP="00527340">
            <w:pPr>
              <w:widowControl/>
              <w:autoSpaceDE/>
              <w:autoSpaceDN/>
              <w:adjustRightInd/>
              <w:rPr>
                <w:i/>
                <w:iCs/>
                <w:sz w:val="24"/>
                <w:szCs w:val="24"/>
              </w:rPr>
            </w:pPr>
          </w:p>
        </w:tc>
        <w:tc>
          <w:tcPr>
            <w:tcW w:w="850" w:type="dxa"/>
            <w:tcBorders>
              <w:top w:val="nil"/>
              <w:left w:val="nil"/>
              <w:bottom w:val="single" w:sz="4" w:space="0" w:color="auto"/>
              <w:right w:val="single" w:sz="4" w:space="0" w:color="auto"/>
            </w:tcBorders>
            <w:shd w:val="clear" w:color="000000" w:fill="DCE6F1"/>
            <w:vAlign w:val="center"/>
          </w:tcPr>
          <w:p w14:paraId="0FA715E4" w14:textId="77777777" w:rsidR="00527340" w:rsidRPr="00A76FB9" w:rsidRDefault="00527340" w:rsidP="00527340">
            <w:pPr>
              <w:widowControl/>
              <w:autoSpaceDE/>
              <w:autoSpaceDN/>
              <w:adjustRightInd/>
              <w:rPr>
                <w:i/>
                <w:iCs/>
                <w:sz w:val="24"/>
                <w:szCs w:val="24"/>
              </w:rPr>
            </w:pPr>
          </w:p>
        </w:tc>
        <w:tc>
          <w:tcPr>
            <w:tcW w:w="1135" w:type="dxa"/>
            <w:tcBorders>
              <w:top w:val="nil"/>
              <w:left w:val="nil"/>
              <w:bottom w:val="single" w:sz="4" w:space="0" w:color="auto"/>
              <w:right w:val="single" w:sz="8" w:space="0" w:color="auto"/>
            </w:tcBorders>
            <w:shd w:val="clear" w:color="000000" w:fill="DCE6F1"/>
            <w:vAlign w:val="center"/>
          </w:tcPr>
          <w:p w14:paraId="17FF7C3C" w14:textId="77777777" w:rsidR="00527340" w:rsidRPr="00A76FB9" w:rsidRDefault="00527340" w:rsidP="00527340">
            <w:pPr>
              <w:widowControl/>
              <w:autoSpaceDE/>
              <w:autoSpaceDN/>
              <w:adjustRightInd/>
              <w:rPr>
                <w:i/>
                <w:iCs/>
                <w:sz w:val="24"/>
                <w:szCs w:val="24"/>
              </w:rPr>
            </w:pPr>
          </w:p>
        </w:tc>
        <w:tc>
          <w:tcPr>
            <w:tcW w:w="992" w:type="dxa"/>
            <w:tcBorders>
              <w:top w:val="nil"/>
              <w:left w:val="nil"/>
              <w:bottom w:val="single" w:sz="4" w:space="0" w:color="auto"/>
              <w:right w:val="single" w:sz="8" w:space="0" w:color="auto"/>
            </w:tcBorders>
            <w:shd w:val="clear" w:color="000000" w:fill="DCE6F1"/>
            <w:vAlign w:val="center"/>
          </w:tcPr>
          <w:p w14:paraId="3F4DCA4F" w14:textId="77777777" w:rsidR="00527340" w:rsidRPr="00A76FB9" w:rsidRDefault="00527340" w:rsidP="00527340">
            <w:pPr>
              <w:widowControl/>
              <w:autoSpaceDE/>
              <w:autoSpaceDN/>
              <w:adjustRightInd/>
              <w:rPr>
                <w:i/>
                <w:iCs/>
                <w:sz w:val="24"/>
                <w:szCs w:val="24"/>
              </w:rPr>
            </w:pPr>
          </w:p>
        </w:tc>
        <w:tc>
          <w:tcPr>
            <w:tcW w:w="1134" w:type="dxa"/>
            <w:tcBorders>
              <w:top w:val="nil"/>
              <w:left w:val="nil"/>
              <w:bottom w:val="single" w:sz="4" w:space="0" w:color="auto"/>
              <w:right w:val="single" w:sz="8" w:space="0" w:color="auto"/>
            </w:tcBorders>
            <w:shd w:val="clear" w:color="000000" w:fill="DCE6F1"/>
            <w:vAlign w:val="center"/>
          </w:tcPr>
          <w:p w14:paraId="2657219A" w14:textId="77777777" w:rsidR="00527340" w:rsidRPr="00A76FB9" w:rsidRDefault="00527340" w:rsidP="00527340">
            <w:pPr>
              <w:widowControl/>
              <w:autoSpaceDE/>
              <w:autoSpaceDN/>
              <w:adjustRightInd/>
              <w:rPr>
                <w:i/>
                <w:iCs/>
                <w:sz w:val="24"/>
                <w:szCs w:val="24"/>
              </w:rPr>
            </w:pPr>
          </w:p>
        </w:tc>
      </w:tr>
      <w:tr w:rsidR="00527340" w:rsidRPr="00A76FB9" w14:paraId="22A588B8" w14:textId="77777777" w:rsidTr="00527340">
        <w:trPr>
          <w:trHeight w:val="339"/>
        </w:trPr>
        <w:tc>
          <w:tcPr>
            <w:tcW w:w="993" w:type="dxa"/>
            <w:tcBorders>
              <w:top w:val="single" w:sz="4" w:space="0" w:color="auto"/>
              <w:left w:val="single" w:sz="4" w:space="0" w:color="auto"/>
              <w:bottom w:val="single" w:sz="4" w:space="0" w:color="auto"/>
              <w:right w:val="single" w:sz="4" w:space="0" w:color="auto"/>
            </w:tcBorders>
          </w:tcPr>
          <w:p w14:paraId="5521213F" w14:textId="77777777" w:rsidR="00527340" w:rsidRPr="00A76FB9" w:rsidRDefault="00527340" w:rsidP="00527340">
            <w:pPr>
              <w:widowControl/>
              <w:autoSpaceDE/>
              <w:autoSpaceDN/>
              <w:adjustRightInd/>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056133" w14:textId="77777777" w:rsidR="00527340" w:rsidRPr="00A76FB9" w:rsidRDefault="00527340" w:rsidP="00527340">
            <w:pPr>
              <w:widowControl/>
              <w:autoSpaceDE/>
              <w:autoSpaceDN/>
              <w:adjustRightInd/>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6ED046" w14:textId="77777777" w:rsidR="00527340" w:rsidRPr="00A76FB9" w:rsidRDefault="00527340" w:rsidP="00527340">
            <w:pPr>
              <w:widowControl/>
              <w:autoSpaceDE/>
              <w:autoSpaceDN/>
              <w:adjustRightInd/>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38D2E4" w14:textId="77777777" w:rsidR="00527340" w:rsidRPr="00A76FB9" w:rsidRDefault="00527340" w:rsidP="00527340">
            <w:pPr>
              <w:widowControl/>
              <w:autoSpaceDE/>
              <w:autoSpaceDN/>
              <w:adjustRightInd/>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FF36EA" w14:textId="77777777" w:rsidR="00527340" w:rsidRPr="00A76FB9" w:rsidRDefault="00527340" w:rsidP="00527340">
            <w:pPr>
              <w:widowControl/>
              <w:autoSpaceDE/>
              <w:autoSpaceDN/>
              <w:adjustRightInd/>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A90CB" w14:textId="77777777" w:rsidR="00527340" w:rsidRPr="00A76FB9" w:rsidRDefault="00527340" w:rsidP="00527340">
            <w:pPr>
              <w:widowControl/>
              <w:autoSpaceDE/>
              <w:autoSpaceDN/>
              <w:adjustRightInd/>
              <w:rPr>
                <w:b/>
                <w:sz w:val="24"/>
                <w:szCs w:val="24"/>
              </w:rPr>
            </w:pPr>
          </w:p>
        </w:tc>
        <w:tc>
          <w:tcPr>
            <w:tcW w:w="850" w:type="dxa"/>
            <w:tcBorders>
              <w:top w:val="nil"/>
              <w:left w:val="single" w:sz="4" w:space="0" w:color="auto"/>
              <w:bottom w:val="single" w:sz="4" w:space="0" w:color="auto"/>
              <w:right w:val="single" w:sz="4" w:space="0" w:color="auto"/>
            </w:tcBorders>
            <w:shd w:val="clear" w:color="000000" w:fill="DCE6F1"/>
            <w:vAlign w:val="center"/>
            <w:hideMark/>
          </w:tcPr>
          <w:p w14:paraId="62C170DE" w14:textId="77777777" w:rsidR="00527340" w:rsidRPr="00A76FB9" w:rsidRDefault="00527340" w:rsidP="00527340">
            <w:pPr>
              <w:widowControl/>
              <w:autoSpaceDE/>
              <w:autoSpaceDN/>
              <w:adjustRightInd/>
              <w:rPr>
                <w:i/>
                <w:iCs/>
                <w:sz w:val="24"/>
                <w:szCs w:val="24"/>
              </w:rPr>
            </w:pPr>
            <w:r w:rsidRPr="00A76FB9">
              <w:rPr>
                <w:i/>
                <w:i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213EC89" w14:textId="77777777" w:rsidR="00527340" w:rsidRPr="00A76FB9" w:rsidRDefault="00527340" w:rsidP="00527340">
            <w:pPr>
              <w:widowControl/>
              <w:autoSpaceDE/>
              <w:autoSpaceDN/>
              <w:adjustRightInd/>
              <w:rPr>
                <w:i/>
                <w:iCs/>
                <w:sz w:val="24"/>
                <w:szCs w:val="24"/>
              </w:rPr>
            </w:pPr>
            <w:r w:rsidRPr="00A76FB9">
              <w:rPr>
                <w:i/>
                <w:iCs/>
                <w:sz w:val="24"/>
                <w:szCs w:val="24"/>
              </w:rPr>
              <w:t> </w:t>
            </w:r>
          </w:p>
        </w:tc>
        <w:tc>
          <w:tcPr>
            <w:tcW w:w="1135" w:type="dxa"/>
            <w:tcBorders>
              <w:top w:val="nil"/>
              <w:left w:val="nil"/>
              <w:bottom w:val="single" w:sz="4" w:space="0" w:color="auto"/>
              <w:right w:val="single" w:sz="8" w:space="0" w:color="auto"/>
            </w:tcBorders>
            <w:shd w:val="clear" w:color="auto" w:fill="auto"/>
            <w:vAlign w:val="center"/>
            <w:hideMark/>
          </w:tcPr>
          <w:p w14:paraId="41660F39" w14:textId="77777777" w:rsidR="00527340" w:rsidRPr="00A76FB9" w:rsidRDefault="00527340" w:rsidP="00527340">
            <w:pPr>
              <w:widowControl/>
              <w:autoSpaceDE/>
              <w:autoSpaceDN/>
              <w:adjustRightInd/>
              <w:rPr>
                <w:i/>
                <w:iCs/>
                <w:sz w:val="24"/>
                <w:szCs w:val="24"/>
              </w:rPr>
            </w:pPr>
            <w:r w:rsidRPr="00A76FB9">
              <w:rPr>
                <w:i/>
                <w:iCs/>
                <w:sz w:val="24"/>
                <w:szCs w:val="24"/>
              </w:rPr>
              <w:t> </w:t>
            </w:r>
          </w:p>
        </w:tc>
        <w:tc>
          <w:tcPr>
            <w:tcW w:w="992" w:type="dxa"/>
            <w:tcBorders>
              <w:top w:val="nil"/>
              <w:left w:val="nil"/>
              <w:bottom w:val="single" w:sz="4" w:space="0" w:color="auto"/>
              <w:right w:val="single" w:sz="8" w:space="0" w:color="auto"/>
            </w:tcBorders>
            <w:shd w:val="clear" w:color="auto" w:fill="auto"/>
            <w:vAlign w:val="center"/>
          </w:tcPr>
          <w:p w14:paraId="0362D42E" w14:textId="77777777" w:rsidR="00527340" w:rsidRPr="00A76FB9" w:rsidRDefault="00527340" w:rsidP="00527340">
            <w:pPr>
              <w:widowControl/>
              <w:autoSpaceDE/>
              <w:autoSpaceDN/>
              <w:adjustRightInd/>
              <w:rPr>
                <w:i/>
                <w:iCs/>
                <w:sz w:val="24"/>
                <w:szCs w:val="24"/>
              </w:rPr>
            </w:pPr>
          </w:p>
        </w:tc>
        <w:tc>
          <w:tcPr>
            <w:tcW w:w="1134" w:type="dxa"/>
            <w:tcBorders>
              <w:top w:val="nil"/>
              <w:left w:val="nil"/>
              <w:bottom w:val="single" w:sz="4" w:space="0" w:color="auto"/>
              <w:right w:val="single" w:sz="8" w:space="0" w:color="auto"/>
            </w:tcBorders>
            <w:shd w:val="clear" w:color="auto" w:fill="auto"/>
            <w:vAlign w:val="center"/>
          </w:tcPr>
          <w:p w14:paraId="01728D5B" w14:textId="77777777" w:rsidR="00527340" w:rsidRPr="00A76FB9" w:rsidRDefault="00527340" w:rsidP="00527340">
            <w:pPr>
              <w:widowControl/>
              <w:autoSpaceDE/>
              <w:autoSpaceDN/>
              <w:adjustRightInd/>
              <w:rPr>
                <w:i/>
                <w:iCs/>
                <w:sz w:val="24"/>
                <w:szCs w:val="24"/>
              </w:rPr>
            </w:pPr>
          </w:p>
        </w:tc>
      </w:tr>
      <w:tr w:rsidR="00527340" w:rsidRPr="00A76FB9" w14:paraId="6DEF8E48" w14:textId="77777777" w:rsidTr="00527340">
        <w:trPr>
          <w:trHeight w:val="390"/>
        </w:trPr>
        <w:tc>
          <w:tcPr>
            <w:tcW w:w="993" w:type="dxa"/>
            <w:tcBorders>
              <w:top w:val="single" w:sz="4" w:space="0" w:color="auto"/>
              <w:left w:val="single" w:sz="4" w:space="0" w:color="auto"/>
              <w:bottom w:val="single" w:sz="4" w:space="0" w:color="auto"/>
              <w:right w:val="single" w:sz="4" w:space="0" w:color="auto"/>
            </w:tcBorders>
          </w:tcPr>
          <w:p w14:paraId="437AB836" w14:textId="77777777" w:rsidR="00527340" w:rsidRPr="00A76FB9" w:rsidRDefault="00527340" w:rsidP="00527340">
            <w:pPr>
              <w:widowControl/>
              <w:autoSpaceDE/>
              <w:autoSpaceDN/>
              <w:adjustRightInd/>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F9CBE4" w14:textId="77777777" w:rsidR="00527340" w:rsidRPr="00A76FB9" w:rsidRDefault="00527340" w:rsidP="00527340">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0FCAEF" w14:textId="77777777" w:rsidR="00527340" w:rsidRPr="00A76FB9" w:rsidRDefault="00527340" w:rsidP="00527340">
            <w:pPr>
              <w:widowControl/>
              <w:autoSpaceDE/>
              <w:autoSpaceDN/>
              <w:adjustRightInd/>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E91C3F" w14:textId="77777777" w:rsidR="00527340" w:rsidRPr="00A76FB9" w:rsidRDefault="00527340" w:rsidP="00527340">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ED8C9B" w14:textId="77777777" w:rsidR="00527340" w:rsidRPr="00A76FB9" w:rsidRDefault="00527340" w:rsidP="00527340">
            <w:pPr>
              <w:widowControl/>
              <w:autoSpaceDE/>
              <w:autoSpaceDN/>
              <w:adjustRightInd/>
              <w:rPr>
                <w:b/>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E97B" w14:textId="77777777" w:rsidR="00527340" w:rsidRPr="00A76FB9" w:rsidRDefault="00527340" w:rsidP="00527340">
            <w:pPr>
              <w:widowControl/>
              <w:autoSpaceDE/>
              <w:autoSpaceDN/>
              <w:adjustRightInd/>
              <w:rPr>
                <w:b/>
                <w:bCs/>
                <w:sz w:val="24"/>
                <w:szCs w:val="24"/>
              </w:rPr>
            </w:pPr>
          </w:p>
        </w:tc>
        <w:tc>
          <w:tcPr>
            <w:tcW w:w="850" w:type="dxa"/>
            <w:tcBorders>
              <w:top w:val="nil"/>
              <w:left w:val="single" w:sz="4" w:space="0" w:color="auto"/>
              <w:bottom w:val="single" w:sz="8" w:space="0" w:color="auto"/>
              <w:right w:val="single" w:sz="4" w:space="0" w:color="auto"/>
            </w:tcBorders>
            <w:shd w:val="clear" w:color="000000" w:fill="DCE6F1"/>
            <w:vAlign w:val="center"/>
            <w:hideMark/>
          </w:tcPr>
          <w:p w14:paraId="2404DEFD" w14:textId="77777777" w:rsidR="00527340" w:rsidRPr="00A76FB9" w:rsidRDefault="00527340" w:rsidP="00527340">
            <w:pPr>
              <w:widowControl/>
              <w:autoSpaceDE/>
              <w:autoSpaceDN/>
              <w:adjustRightInd/>
              <w:rPr>
                <w:sz w:val="24"/>
                <w:szCs w:val="24"/>
              </w:rPr>
            </w:pPr>
            <w:r w:rsidRPr="00A76FB9">
              <w:rPr>
                <w:sz w:val="24"/>
                <w:szCs w:val="24"/>
              </w:rPr>
              <w:t> </w:t>
            </w:r>
          </w:p>
        </w:tc>
        <w:tc>
          <w:tcPr>
            <w:tcW w:w="850" w:type="dxa"/>
            <w:tcBorders>
              <w:top w:val="nil"/>
              <w:left w:val="nil"/>
              <w:bottom w:val="single" w:sz="8" w:space="0" w:color="auto"/>
              <w:right w:val="single" w:sz="4" w:space="0" w:color="auto"/>
            </w:tcBorders>
            <w:shd w:val="clear" w:color="auto" w:fill="auto"/>
            <w:vAlign w:val="center"/>
            <w:hideMark/>
          </w:tcPr>
          <w:p w14:paraId="69EB5870" w14:textId="77777777" w:rsidR="00527340" w:rsidRPr="00A76FB9" w:rsidRDefault="00527340" w:rsidP="00527340">
            <w:pPr>
              <w:widowControl/>
              <w:autoSpaceDE/>
              <w:autoSpaceDN/>
              <w:adjustRightInd/>
              <w:rPr>
                <w:sz w:val="24"/>
                <w:szCs w:val="24"/>
              </w:rPr>
            </w:pPr>
            <w:r w:rsidRPr="00A76FB9">
              <w:rPr>
                <w:sz w:val="24"/>
                <w:szCs w:val="24"/>
              </w:rPr>
              <w:t> </w:t>
            </w:r>
          </w:p>
        </w:tc>
        <w:tc>
          <w:tcPr>
            <w:tcW w:w="1135" w:type="dxa"/>
            <w:tcBorders>
              <w:top w:val="nil"/>
              <w:left w:val="nil"/>
              <w:bottom w:val="single" w:sz="8" w:space="0" w:color="auto"/>
              <w:right w:val="single" w:sz="8" w:space="0" w:color="auto"/>
            </w:tcBorders>
            <w:shd w:val="clear" w:color="auto" w:fill="auto"/>
            <w:vAlign w:val="center"/>
            <w:hideMark/>
          </w:tcPr>
          <w:p w14:paraId="04ACBA4D" w14:textId="77777777" w:rsidR="00527340" w:rsidRPr="00A76FB9" w:rsidRDefault="00527340" w:rsidP="00527340">
            <w:pPr>
              <w:widowControl/>
              <w:autoSpaceDE/>
              <w:autoSpaceDN/>
              <w:adjustRightInd/>
              <w:rPr>
                <w:sz w:val="24"/>
                <w:szCs w:val="24"/>
              </w:rPr>
            </w:pPr>
            <w:r w:rsidRPr="00A76FB9">
              <w:rPr>
                <w:sz w:val="24"/>
                <w:szCs w:val="24"/>
              </w:rPr>
              <w:t>-</w:t>
            </w:r>
          </w:p>
        </w:tc>
        <w:tc>
          <w:tcPr>
            <w:tcW w:w="992" w:type="dxa"/>
            <w:tcBorders>
              <w:top w:val="nil"/>
              <w:left w:val="nil"/>
              <w:bottom w:val="single" w:sz="8" w:space="0" w:color="auto"/>
              <w:right w:val="single" w:sz="8" w:space="0" w:color="auto"/>
            </w:tcBorders>
            <w:shd w:val="clear" w:color="auto" w:fill="auto"/>
            <w:vAlign w:val="center"/>
          </w:tcPr>
          <w:p w14:paraId="7173C7E1" w14:textId="77777777" w:rsidR="00527340" w:rsidRPr="00A76FB9" w:rsidRDefault="00527340" w:rsidP="00527340">
            <w:pPr>
              <w:widowControl/>
              <w:autoSpaceDE/>
              <w:autoSpaceDN/>
              <w:adjustRightInd/>
              <w:rPr>
                <w:sz w:val="24"/>
                <w:szCs w:val="24"/>
              </w:rPr>
            </w:pPr>
          </w:p>
        </w:tc>
        <w:tc>
          <w:tcPr>
            <w:tcW w:w="1134" w:type="dxa"/>
            <w:tcBorders>
              <w:top w:val="nil"/>
              <w:left w:val="nil"/>
              <w:bottom w:val="single" w:sz="8" w:space="0" w:color="auto"/>
              <w:right w:val="single" w:sz="8" w:space="0" w:color="auto"/>
            </w:tcBorders>
            <w:shd w:val="clear" w:color="auto" w:fill="auto"/>
            <w:vAlign w:val="center"/>
          </w:tcPr>
          <w:p w14:paraId="01C7ED84" w14:textId="77777777" w:rsidR="00527340" w:rsidRPr="00A76FB9" w:rsidRDefault="00527340" w:rsidP="00527340">
            <w:pPr>
              <w:widowControl/>
              <w:autoSpaceDE/>
              <w:autoSpaceDN/>
              <w:adjustRightInd/>
              <w:rPr>
                <w:sz w:val="24"/>
                <w:szCs w:val="24"/>
              </w:rPr>
            </w:pPr>
          </w:p>
        </w:tc>
      </w:tr>
    </w:tbl>
    <w:p w14:paraId="1A325C3E" w14:textId="77777777" w:rsidR="00527340" w:rsidRPr="00A76FB9" w:rsidRDefault="00527340" w:rsidP="00527340">
      <w:pPr>
        <w:widowControl/>
        <w:autoSpaceDE/>
        <w:autoSpaceDN/>
        <w:adjustRightInd/>
        <w:jc w:val="both"/>
        <w:rPr>
          <w:sz w:val="24"/>
          <w:szCs w:val="24"/>
        </w:rPr>
      </w:pPr>
    </w:p>
    <w:p w14:paraId="1909794A" w14:textId="77777777" w:rsidR="00527340" w:rsidRPr="00A76FB9" w:rsidRDefault="00527340" w:rsidP="00527340">
      <w:pPr>
        <w:jc w:val="both"/>
        <w:rPr>
          <w:sz w:val="24"/>
          <w:szCs w:val="24"/>
        </w:rPr>
      </w:pPr>
      <w:r w:rsidRPr="00A76FB9">
        <w:rPr>
          <w:sz w:val="24"/>
          <w:szCs w:val="24"/>
        </w:rPr>
        <w:t>Информацию (сведения) получил __________________________________________________________</w:t>
      </w:r>
    </w:p>
    <w:p w14:paraId="1B7EB94B" w14:textId="77777777" w:rsidR="00527340" w:rsidRPr="00A76FB9" w:rsidRDefault="00527340" w:rsidP="00527340">
      <w:pPr>
        <w:ind w:left="4026" w:firstLine="1554"/>
        <w:jc w:val="both"/>
        <w:rPr>
          <w:sz w:val="24"/>
          <w:szCs w:val="24"/>
        </w:rPr>
      </w:pPr>
      <w:r w:rsidRPr="00A76FB9">
        <w:rPr>
          <w:sz w:val="24"/>
          <w:szCs w:val="24"/>
        </w:rPr>
        <w:t>(должность, ФИО)</w:t>
      </w:r>
    </w:p>
    <w:p w14:paraId="67972891" w14:textId="77777777" w:rsidR="00527340" w:rsidRPr="00A76FB9" w:rsidRDefault="00527340" w:rsidP="00527340">
      <w:pPr>
        <w:widowControl/>
        <w:autoSpaceDE/>
        <w:autoSpaceDN/>
        <w:adjustRightInd/>
        <w:ind w:left="5760"/>
        <w:jc w:val="both"/>
        <w:rPr>
          <w:sz w:val="24"/>
          <w:szCs w:val="24"/>
        </w:rPr>
      </w:pPr>
      <w:r w:rsidRPr="00A76FB9">
        <w:rPr>
          <w:sz w:val="24"/>
          <w:szCs w:val="24"/>
        </w:rPr>
        <w:t>«___</w:t>
      </w:r>
      <w:proofErr w:type="gramStart"/>
      <w:r w:rsidRPr="00A76FB9">
        <w:rPr>
          <w:sz w:val="24"/>
          <w:szCs w:val="24"/>
        </w:rPr>
        <w:t>_»_</w:t>
      </w:r>
      <w:proofErr w:type="gramEnd"/>
      <w:r w:rsidRPr="00A76FB9">
        <w:rPr>
          <w:sz w:val="24"/>
          <w:szCs w:val="24"/>
        </w:rPr>
        <w:t>________________20____г.</w:t>
      </w:r>
    </w:p>
    <w:p w14:paraId="2CFC36F7" w14:textId="77777777" w:rsidR="00527340" w:rsidRPr="00A76FB9" w:rsidRDefault="00527340" w:rsidP="00527340">
      <w:pPr>
        <w:widowControl/>
        <w:autoSpaceDE/>
        <w:autoSpaceDN/>
        <w:adjustRightInd/>
        <w:jc w:val="right"/>
        <w:rPr>
          <w:sz w:val="24"/>
          <w:szCs w:val="24"/>
        </w:rPr>
      </w:pPr>
    </w:p>
    <w:p w14:paraId="62D577F9" w14:textId="77777777" w:rsidR="00EF1C46" w:rsidRDefault="00EF1C46" w:rsidP="00EF1C46">
      <w:pPr>
        <w:rPr>
          <w:b/>
          <w:bCs/>
          <w:sz w:val="22"/>
          <w:szCs w:val="22"/>
        </w:rPr>
      </w:pPr>
      <w:r>
        <w:rPr>
          <w:b/>
          <w:bCs/>
          <w:sz w:val="22"/>
          <w:szCs w:val="22"/>
        </w:rPr>
        <w:t>РЕСУРСОСНАБЖАЮЩАЯ                                                  ИСПОЛНИТЕЛЬ</w:t>
      </w:r>
    </w:p>
    <w:p w14:paraId="326867EB" w14:textId="77777777" w:rsidR="00EF1C46" w:rsidRPr="00500DBC" w:rsidRDefault="00EF1C46" w:rsidP="00EF1C46">
      <w:pPr>
        <w:rPr>
          <w:b/>
          <w:bCs/>
          <w:sz w:val="22"/>
          <w:szCs w:val="22"/>
        </w:rPr>
      </w:pPr>
      <w:r>
        <w:rPr>
          <w:b/>
          <w:bCs/>
          <w:sz w:val="22"/>
          <w:szCs w:val="22"/>
        </w:rPr>
        <w:t xml:space="preserve">ОРГАНИЗАЦИЯ                        </w:t>
      </w:r>
    </w:p>
    <w:p w14:paraId="6A6781C1" w14:textId="77777777" w:rsidR="00EF1C46" w:rsidRPr="00500DBC" w:rsidRDefault="00EF1C46" w:rsidP="00EF1C46">
      <w:pPr>
        <w:rPr>
          <w:sz w:val="22"/>
          <w:szCs w:val="22"/>
        </w:rPr>
      </w:pPr>
    </w:p>
    <w:p w14:paraId="1FE9ABB9" w14:textId="66549967" w:rsidR="00EF1C46" w:rsidRPr="00500DBC" w:rsidRDefault="00EF1C46" w:rsidP="00EF1C46">
      <w:pPr>
        <w:rPr>
          <w:sz w:val="22"/>
          <w:szCs w:val="22"/>
        </w:rPr>
      </w:pPr>
      <w:r w:rsidRPr="00500DBC">
        <w:rPr>
          <w:sz w:val="22"/>
          <w:szCs w:val="22"/>
        </w:rPr>
        <w:t xml:space="preserve">____________________ / Круглов С.В./                           __________________ </w:t>
      </w:r>
      <w:r w:rsidR="00714F6E" w:rsidRPr="00714F6E">
        <w:rPr>
          <w:sz w:val="22"/>
          <w:szCs w:val="22"/>
        </w:rPr>
        <w:t>/</w:t>
      </w:r>
      <w:r w:rsidR="00504F79">
        <w:rPr>
          <w:sz w:val="22"/>
          <w:szCs w:val="22"/>
        </w:rPr>
        <w:t>_____________</w:t>
      </w:r>
      <w:r w:rsidR="00714F6E" w:rsidRPr="00714F6E">
        <w:rPr>
          <w:sz w:val="22"/>
          <w:szCs w:val="22"/>
        </w:rPr>
        <w:t>/</w:t>
      </w:r>
    </w:p>
    <w:p w14:paraId="626D8D2E" w14:textId="77777777" w:rsidR="00EF1C46" w:rsidRPr="00500DBC" w:rsidRDefault="00EF1C46" w:rsidP="00EF1C46">
      <w:pPr>
        <w:rPr>
          <w:sz w:val="22"/>
          <w:szCs w:val="22"/>
        </w:rPr>
      </w:pPr>
      <w:r w:rsidRPr="00500DBC">
        <w:rPr>
          <w:sz w:val="22"/>
          <w:szCs w:val="22"/>
        </w:rPr>
        <w:t>подпись                              фамилия                                   подпись                         фамилия</w:t>
      </w:r>
    </w:p>
    <w:p w14:paraId="1FCE07A9" w14:textId="77777777" w:rsidR="00DE440B" w:rsidRDefault="00EF1C46" w:rsidP="00DE440B">
      <w:pPr>
        <w:rPr>
          <w:sz w:val="22"/>
          <w:szCs w:val="22"/>
        </w:rPr>
      </w:pPr>
      <w:r w:rsidRPr="00500DBC">
        <w:rPr>
          <w:sz w:val="22"/>
          <w:szCs w:val="22"/>
        </w:rPr>
        <w:t xml:space="preserve">МП                                                                                         </w:t>
      </w:r>
      <w:proofErr w:type="spellStart"/>
      <w:r w:rsidRPr="00500DBC">
        <w:rPr>
          <w:sz w:val="22"/>
          <w:szCs w:val="22"/>
        </w:rPr>
        <w:t>МП</w:t>
      </w:r>
      <w:proofErr w:type="spellEnd"/>
    </w:p>
    <w:p w14:paraId="3E08B217" w14:textId="77777777" w:rsidR="00C30DD2" w:rsidRPr="00A76FB9" w:rsidRDefault="00DE440B" w:rsidP="00DE440B">
      <w:pPr>
        <w:jc w:val="right"/>
        <w:rPr>
          <w:sz w:val="24"/>
          <w:szCs w:val="24"/>
        </w:rPr>
      </w:pPr>
      <w:r>
        <w:rPr>
          <w:sz w:val="22"/>
          <w:szCs w:val="22"/>
        </w:rPr>
        <w:br w:type="page"/>
      </w:r>
      <w:r w:rsidR="00C30DD2" w:rsidRPr="00A76FB9">
        <w:rPr>
          <w:sz w:val="24"/>
          <w:szCs w:val="24"/>
        </w:rPr>
        <w:lastRenderedPageBreak/>
        <w:t>Приложение № 8</w:t>
      </w:r>
    </w:p>
    <w:p w14:paraId="6EA4F212" w14:textId="77777777" w:rsidR="00DE440B" w:rsidRDefault="00DE440B" w:rsidP="00DE440B">
      <w:pPr>
        <w:widowControl/>
        <w:autoSpaceDE/>
        <w:autoSpaceDN/>
        <w:adjustRightInd/>
        <w:jc w:val="right"/>
        <w:rPr>
          <w:sz w:val="24"/>
          <w:szCs w:val="24"/>
        </w:rPr>
      </w:pPr>
      <w:bookmarkStart w:id="44" w:name="_Hlk60817074"/>
      <w:r w:rsidRPr="00353E80">
        <w:rPr>
          <w:sz w:val="24"/>
          <w:szCs w:val="24"/>
        </w:rPr>
        <w:t xml:space="preserve">к Договору теплоснабжения </w:t>
      </w:r>
      <w:r>
        <w:rPr>
          <w:sz w:val="24"/>
          <w:szCs w:val="24"/>
        </w:rPr>
        <w:t xml:space="preserve">и поставки горячей воды </w:t>
      </w:r>
    </w:p>
    <w:p w14:paraId="48E794F3" w14:textId="3BBCFA4F" w:rsidR="00DE440B" w:rsidRPr="00353E80" w:rsidRDefault="00DE440B" w:rsidP="00DE440B">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bookmarkEnd w:id="44"/>
    <w:p w14:paraId="774A0438" w14:textId="77777777" w:rsidR="00C30DD2" w:rsidRPr="00DE440B" w:rsidRDefault="00C30DD2" w:rsidP="00C30DD2">
      <w:pPr>
        <w:rPr>
          <w:bCs/>
          <w:iCs/>
          <w:sz w:val="24"/>
          <w:szCs w:val="24"/>
        </w:rPr>
      </w:pPr>
    </w:p>
    <w:p w14:paraId="6D90BF4B" w14:textId="77777777" w:rsidR="00C30DD2" w:rsidRPr="00DE440B" w:rsidRDefault="00C30DD2" w:rsidP="00C30DD2">
      <w:pPr>
        <w:rPr>
          <w:bCs/>
          <w:iCs/>
          <w:sz w:val="24"/>
          <w:szCs w:val="24"/>
        </w:rPr>
      </w:pPr>
    </w:p>
    <w:p w14:paraId="65079043" w14:textId="77777777" w:rsidR="00C30DD2" w:rsidRPr="00DE440B" w:rsidRDefault="00C30DD2" w:rsidP="00C30DD2">
      <w:pPr>
        <w:rPr>
          <w:bCs/>
          <w:iCs/>
          <w:sz w:val="24"/>
          <w:szCs w:val="24"/>
        </w:rPr>
      </w:pPr>
    </w:p>
    <w:p w14:paraId="6E364975" w14:textId="77777777" w:rsidR="00C30DD2" w:rsidRPr="00DE440B" w:rsidRDefault="00C30DD2" w:rsidP="00C30DD2">
      <w:pPr>
        <w:rPr>
          <w:bCs/>
          <w:iCs/>
          <w:sz w:val="24"/>
          <w:szCs w:val="24"/>
        </w:rPr>
      </w:pPr>
    </w:p>
    <w:p w14:paraId="33ACF5A8" w14:textId="77777777" w:rsidR="00C30DD2" w:rsidRPr="00DE440B" w:rsidRDefault="00C30DD2" w:rsidP="00C30DD2">
      <w:pPr>
        <w:rPr>
          <w:bCs/>
          <w:iCs/>
          <w:sz w:val="24"/>
          <w:szCs w:val="24"/>
        </w:rPr>
      </w:pPr>
    </w:p>
    <w:p w14:paraId="0D58F418" w14:textId="77777777" w:rsidR="00C30DD2" w:rsidRPr="00DE440B" w:rsidRDefault="00C30DD2" w:rsidP="00C30DD2">
      <w:pPr>
        <w:rPr>
          <w:bCs/>
          <w:iCs/>
          <w:sz w:val="24"/>
          <w:szCs w:val="24"/>
        </w:rPr>
      </w:pPr>
    </w:p>
    <w:p w14:paraId="2898E9D4" w14:textId="77777777" w:rsidR="00C30DD2" w:rsidRPr="00DE440B" w:rsidRDefault="00C30DD2" w:rsidP="00C30DD2">
      <w:pPr>
        <w:jc w:val="center"/>
        <w:rPr>
          <w:b/>
          <w:iCs/>
          <w:sz w:val="24"/>
          <w:szCs w:val="24"/>
        </w:rPr>
      </w:pPr>
      <w:r w:rsidRPr="00DE440B">
        <w:rPr>
          <w:b/>
          <w:iCs/>
          <w:sz w:val="24"/>
          <w:szCs w:val="24"/>
        </w:rPr>
        <w:t>Перечень</w:t>
      </w:r>
      <w:r w:rsidRPr="00DE440B">
        <w:rPr>
          <w:b/>
          <w:iCs/>
          <w:sz w:val="24"/>
          <w:szCs w:val="24"/>
          <w:vertAlign w:val="superscript"/>
        </w:rPr>
        <w:footnoteReference w:id="1"/>
      </w:r>
      <w:r w:rsidRPr="00DE440B">
        <w:rPr>
          <w:b/>
          <w:iCs/>
          <w:sz w:val="24"/>
          <w:szCs w:val="24"/>
        </w:rPr>
        <w:t xml:space="preserve"> документов,</w:t>
      </w:r>
    </w:p>
    <w:p w14:paraId="0D4F2AD5" w14:textId="77777777" w:rsidR="00C30DD2" w:rsidRPr="00DE440B" w:rsidRDefault="00C30DD2" w:rsidP="00C30DD2">
      <w:pPr>
        <w:jc w:val="center"/>
        <w:rPr>
          <w:b/>
          <w:iCs/>
          <w:sz w:val="24"/>
          <w:szCs w:val="24"/>
        </w:rPr>
      </w:pPr>
      <w:r w:rsidRPr="00DE440B">
        <w:rPr>
          <w:b/>
          <w:iCs/>
          <w:sz w:val="24"/>
          <w:szCs w:val="24"/>
        </w:rPr>
        <w:t>подлежащих представлению ИСПОЛНИТЕЛЕМ к Договору теплоснабжения при включении в договор новых объектов и пролонгации договора</w:t>
      </w:r>
    </w:p>
    <w:p w14:paraId="312AE56D" w14:textId="77777777" w:rsidR="00C30DD2" w:rsidRPr="00A76FB9" w:rsidRDefault="00C30DD2" w:rsidP="00C30DD2">
      <w:pPr>
        <w:jc w:val="cente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8746"/>
      </w:tblGrid>
      <w:tr w:rsidR="00C30DD2" w:rsidRPr="00A76FB9" w14:paraId="2D5ED43F" w14:textId="77777777" w:rsidTr="00C30DD2">
        <w:trPr>
          <w:trHeight w:val="360"/>
        </w:trPr>
        <w:tc>
          <w:tcPr>
            <w:tcW w:w="537" w:type="dxa"/>
            <w:vAlign w:val="center"/>
          </w:tcPr>
          <w:p w14:paraId="55B05B57" w14:textId="77777777" w:rsidR="00C30DD2" w:rsidRPr="00A76FB9" w:rsidRDefault="00C30DD2" w:rsidP="00C30DD2">
            <w:pPr>
              <w:jc w:val="center"/>
              <w:rPr>
                <w:sz w:val="24"/>
                <w:szCs w:val="24"/>
              </w:rPr>
            </w:pPr>
            <w:r w:rsidRPr="00A76FB9">
              <w:rPr>
                <w:sz w:val="24"/>
                <w:szCs w:val="24"/>
              </w:rPr>
              <w:t>№</w:t>
            </w:r>
          </w:p>
        </w:tc>
        <w:tc>
          <w:tcPr>
            <w:tcW w:w="8746" w:type="dxa"/>
            <w:vAlign w:val="center"/>
          </w:tcPr>
          <w:p w14:paraId="69AD0327" w14:textId="77777777" w:rsidR="00C30DD2" w:rsidRPr="00A76FB9" w:rsidRDefault="00C30DD2" w:rsidP="00C30DD2">
            <w:pPr>
              <w:jc w:val="center"/>
              <w:rPr>
                <w:sz w:val="24"/>
                <w:szCs w:val="24"/>
              </w:rPr>
            </w:pPr>
            <w:r w:rsidRPr="00A76FB9">
              <w:rPr>
                <w:sz w:val="24"/>
                <w:szCs w:val="24"/>
              </w:rPr>
              <w:t>Наименование документа</w:t>
            </w:r>
          </w:p>
        </w:tc>
      </w:tr>
      <w:tr w:rsidR="00C30DD2" w:rsidRPr="00A76FB9" w14:paraId="796DB70D" w14:textId="77777777" w:rsidTr="00C30DD2">
        <w:trPr>
          <w:trHeight w:val="360"/>
        </w:trPr>
        <w:tc>
          <w:tcPr>
            <w:tcW w:w="537" w:type="dxa"/>
            <w:vAlign w:val="center"/>
          </w:tcPr>
          <w:p w14:paraId="2A015000" w14:textId="77777777" w:rsidR="00C30DD2" w:rsidRPr="00A76FB9" w:rsidRDefault="00C30DD2" w:rsidP="00C30DD2">
            <w:pPr>
              <w:jc w:val="center"/>
              <w:rPr>
                <w:sz w:val="24"/>
                <w:szCs w:val="24"/>
              </w:rPr>
            </w:pPr>
            <w:r w:rsidRPr="00A76FB9">
              <w:rPr>
                <w:sz w:val="24"/>
                <w:szCs w:val="24"/>
              </w:rPr>
              <w:t>1</w:t>
            </w:r>
          </w:p>
        </w:tc>
        <w:tc>
          <w:tcPr>
            <w:tcW w:w="8746" w:type="dxa"/>
            <w:vAlign w:val="center"/>
          </w:tcPr>
          <w:p w14:paraId="0F66E50C" w14:textId="77777777" w:rsidR="00C30DD2" w:rsidRPr="00A76FB9" w:rsidRDefault="00C30DD2" w:rsidP="00C30DD2">
            <w:pPr>
              <w:jc w:val="center"/>
              <w:rPr>
                <w:sz w:val="24"/>
                <w:szCs w:val="24"/>
              </w:rPr>
            </w:pPr>
            <w:r w:rsidRPr="00A76FB9">
              <w:rPr>
                <w:sz w:val="24"/>
                <w:szCs w:val="24"/>
              </w:rPr>
              <w:t>2</w:t>
            </w:r>
          </w:p>
        </w:tc>
      </w:tr>
      <w:tr w:rsidR="00C30DD2" w:rsidRPr="00A76FB9" w14:paraId="419BC07B" w14:textId="77777777" w:rsidTr="00623677">
        <w:trPr>
          <w:trHeight w:val="360"/>
        </w:trPr>
        <w:tc>
          <w:tcPr>
            <w:tcW w:w="537" w:type="dxa"/>
          </w:tcPr>
          <w:p w14:paraId="011468AF" w14:textId="77777777" w:rsidR="00C30DD2" w:rsidRPr="00A76FB9" w:rsidRDefault="00C30DD2" w:rsidP="00C30DD2">
            <w:pPr>
              <w:rPr>
                <w:sz w:val="24"/>
                <w:szCs w:val="24"/>
              </w:rPr>
            </w:pPr>
            <w:r w:rsidRPr="00A76FB9">
              <w:rPr>
                <w:sz w:val="24"/>
                <w:szCs w:val="24"/>
              </w:rPr>
              <w:t>1.</w:t>
            </w:r>
          </w:p>
        </w:tc>
        <w:tc>
          <w:tcPr>
            <w:tcW w:w="8746" w:type="dxa"/>
          </w:tcPr>
          <w:p w14:paraId="0700B7E7" w14:textId="77777777" w:rsidR="00C30DD2" w:rsidRPr="00A76FB9" w:rsidRDefault="00C30DD2" w:rsidP="00C30DD2">
            <w:pPr>
              <w:rPr>
                <w:sz w:val="24"/>
                <w:szCs w:val="24"/>
              </w:rPr>
            </w:pPr>
            <w:r w:rsidRPr="00A76FB9">
              <w:rPr>
                <w:sz w:val="24"/>
                <w:szCs w:val="24"/>
              </w:rPr>
              <w:t xml:space="preserve">Технические </w:t>
            </w:r>
            <w:proofErr w:type="gramStart"/>
            <w:r w:rsidRPr="00A76FB9">
              <w:rPr>
                <w:sz w:val="24"/>
                <w:szCs w:val="24"/>
              </w:rPr>
              <w:t>условия  на</w:t>
            </w:r>
            <w:proofErr w:type="gramEnd"/>
            <w:r w:rsidRPr="00A76FB9">
              <w:rPr>
                <w:sz w:val="24"/>
                <w:szCs w:val="24"/>
              </w:rPr>
              <w:t xml:space="preserve"> подключение, договор на подключение (включая условия подключения)  к системам теплоснабжения </w:t>
            </w:r>
          </w:p>
        </w:tc>
      </w:tr>
      <w:tr w:rsidR="00F0615D" w:rsidRPr="00A76FB9" w14:paraId="1BFA3F7D" w14:textId="77777777" w:rsidTr="00623677">
        <w:trPr>
          <w:trHeight w:val="360"/>
        </w:trPr>
        <w:tc>
          <w:tcPr>
            <w:tcW w:w="537" w:type="dxa"/>
          </w:tcPr>
          <w:p w14:paraId="0F34106E" w14:textId="77777777" w:rsidR="00F0615D" w:rsidRPr="00A76FB9" w:rsidRDefault="00F0615D" w:rsidP="00C30DD2">
            <w:pPr>
              <w:rPr>
                <w:sz w:val="24"/>
                <w:szCs w:val="24"/>
              </w:rPr>
            </w:pPr>
            <w:r w:rsidRPr="00A76FB9">
              <w:rPr>
                <w:sz w:val="24"/>
                <w:szCs w:val="24"/>
              </w:rPr>
              <w:t>2.</w:t>
            </w:r>
          </w:p>
        </w:tc>
        <w:tc>
          <w:tcPr>
            <w:tcW w:w="8746" w:type="dxa"/>
          </w:tcPr>
          <w:p w14:paraId="5B6710BE" w14:textId="77777777" w:rsidR="00F0615D" w:rsidRPr="00A76FB9" w:rsidRDefault="00F0615D" w:rsidP="00C30DD2">
            <w:pPr>
              <w:rPr>
                <w:sz w:val="24"/>
                <w:szCs w:val="24"/>
              </w:rPr>
            </w:pPr>
            <w:r w:rsidRPr="00A76FB9">
              <w:rPr>
                <w:sz w:val="24"/>
                <w:szCs w:val="24"/>
              </w:rPr>
              <w:t>Акт о подключении к централизованной системе теплоснабжения</w:t>
            </w:r>
          </w:p>
        </w:tc>
      </w:tr>
      <w:tr w:rsidR="00C30DD2" w:rsidRPr="00A76FB9" w14:paraId="51533F5F" w14:textId="77777777" w:rsidTr="00623677">
        <w:trPr>
          <w:trHeight w:val="360"/>
        </w:trPr>
        <w:tc>
          <w:tcPr>
            <w:tcW w:w="537" w:type="dxa"/>
          </w:tcPr>
          <w:p w14:paraId="6A62588D" w14:textId="77777777" w:rsidR="00C30DD2" w:rsidRPr="00A76FB9" w:rsidRDefault="00F0615D" w:rsidP="00C30DD2">
            <w:pPr>
              <w:rPr>
                <w:sz w:val="24"/>
                <w:szCs w:val="24"/>
              </w:rPr>
            </w:pPr>
            <w:r w:rsidRPr="00A76FB9">
              <w:rPr>
                <w:sz w:val="24"/>
                <w:szCs w:val="24"/>
              </w:rPr>
              <w:t>3.</w:t>
            </w:r>
          </w:p>
        </w:tc>
        <w:tc>
          <w:tcPr>
            <w:tcW w:w="8746" w:type="dxa"/>
          </w:tcPr>
          <w:p w14:paraId="59EC17A0" w14:textId="77777777" w:rsidR="00C30DD2" w:rsidRPr="00A76FB9" w:rsidRDefault="00C30DD2" w:rsidP="00C30DD2">
            <w:pPr>
              <w:rPr>
                <w:sz w:val="24"/>
                <w:szCs w:val="24"/>
              </w:rPr>
            </w:pPr>
            <w:r w:rsidRPr="00A76FB9">
              <w:rPr>
                <w:sz w:val="24"/>
                <w:szCs w:val="24"/>
              </w:rPr>
              <w:t xml:space="preserve">Часовые тепловые </w:t>
            </w:r>
            <w:proofErr w:type="gramStart"/>
            <w:r w:rsidRPr="00A76FB9">
              <w:rPr>
                <w:sz w:val="24"/>
                <w:szCs w:val="24"/>
              </w:rPr>
              <w:t>нагрузки  _</w:t>
            </w:r>
            <w:proofErr w:type="gramEnd"/>
            <w:r w:rsidRPr="00A76FB9">
              <w:rPr>
                <w:sz w:val="24"/>
                <w:szCs w:val="24"/>
              </w:rPr>
              <w:t>___________________</w:t>
            </w:r>
          </w:p>
        </w:tc>
      </w:tr>
      <w:tr w:rsidR="00C30DD2" w:rsidRPr="00A76FB9" w14:paraId="055BBAD6" w14:textId="77777777" w:rsidTr="00623677">
        <w:trPr>
          <w:trHeight w:val="360"/>
        </w:trPr>
        <w:tc>
          <w:tcPr>
            <w:tcW w:w="537" w:type="dxa"/>
          </w:tcPr>
          <w:p w14:paraId="01B30F16" w14:textId="77777777" w:rsidR="00C30DD2" w:rsidRPr="00A76FB9" w:rsidRDefault="00F0615D" w:rsidP="00C30DD2">
            <w:pPr>
              <w:rPr>
                <w:sz w:val="24"/>
                <w:szCs w:val="24"/>
              </w:rPr>
            </w:pPr>
            <w:r w:rsidRPr="00A76FB9">
              <w:rPr>
                <w:sz w:val="24"/>
                <w:szCs w:val="24"/>
              </w:rPr>
              <w:t>4.</w:t>
            </w:r>
          </w:p>
        </w:tc>
        <w:tc>
          <w:tcPr>
            <w:tcW w:w="8746" w:type="dxa"/>
          </w:tcPr>
          <w:p w14:paraId="4D565DDD" w14:textId="77777777" w:rsidR="00C30DD2" w:rsidRPr="00A76FB9" w:rsidRDefault="00C30DD2" w:rsidP="00C30DD2">
            <w:pPr>
              <w:rPr>
                <w:sz w:val="24"/>
                <w:szCs w:val="24"/>
              </w:rPr>
            </w:pPr>
            <w:r w:rsidRPr="00A76FB9">
              <w:rPr>
                <w:sz w:val="24"/>
                <w:szCs w:val="24"/>
              </w:rPr>
              <w:t xml:space="preserve">Разрешение </w:t>
            </w:r>
            <w:r w:rsidR="00F0615D" w:rsidRPr="00A76FB9">
              <w:rPr>
                <w:sz w:val="24"/>
                <w:szCs w:val="24"/>
              </w:rPr>
              <w:t>на допуск в эксплуатацию теплопотребляющих установок, выданное органом федерального государственного энергетического надзора;</w:t>
            </w:r>
          </w:p>
        </w:tc>
      </w:tr>
      <w:tr w:rsidR="00C30DD2" w:rsidRPr="00A76FB9" w14:paraId="769FACA0" w14:textId="77777777" w:rsidTr="00623677">
        <w:trPr>
          <w:trHeight w:val="360"/>
        </w:trPr>
        <w:tc>
          <w:tcPr>
            <w:tcW w:w="537" w:type="dxa"/>
          </w:tcPr>
          <w:p w14:paraId="2B1B5C2A" w14:textId="77777777" w:rsidR="00C30DD2" w:rsidRPr="00A76FB9" w:rsidRDefault="00F0615D" w:rsidP="00C30DD2">
            <w:pPr>
              <w:rPr>
                <w:sz w:val="24"/>
                <w:szCs w:val="24"/>
              </w:rPr>
            </w:pPr>
            <w:r w:rsidRPr="00A76FB9">
              <w:rPr>
                <w:sz w:val="24"/>
                <w:szCs w:val="24"/>
              </w:rPr>
              <w:t>5.</w:t>
            </w:r>
          </w:p>
        </w:tc>
        <w:tc>
          <w:tcPr>
            <w:tcW w:w="8746" w:type="dxa"/>
          </w:tcPr>
          <w:p w14:paraId="53AB887B" w14:textId="77777777" w:rsidR="00C30DD2" w:rsidRPr="00A76FB9" w:rsidRDefault="00C30DD2" w:rsidP="00C30DD2">
            <w:pPr>
              <w:rPr>
                <w:sz w:val="24"/>
                <w:szCs w:val="24"/>
              </w:rPr>
            </w:pPr>
            <w:r w:rsidRPr="00A76FB9">
              <w:rPr>
                <w:sz w:val="24"/>
                <w:szCs w:val="24"/>
              </w:rPr>
              <w:t>Структурная схема теплоснабжения</w:t>
            </w:r>
          </w:p>
        </w:tc>
      </w:tr>
      <w:tr w:rsidR="00C30DD2" w:rsidRPr="00A76FB9" w14:paraId="042BD36B" w14:textId="77777777" w:rsidTr="00623677">
        <w:trPr>
          <w:trHeight w:val="360"/>
        </w:trPr>
        <w:tc>
          <w:tcPr>
            <w:tcW w:w="537" w:type="dxa"/>
          </w:tcPr>
          <w:p w14:paraId="66AE5D13" w14:textId="77777777" w:rsidR="00C30DD2" w:rsidRPr="00A76FB9" w:rsidRDefault="00C30DD2" w:rsidP="00C30DD2">
            <w:pPr>
              <w:rPr>
                <w:sz w:val="24"/>
                <w:szCs w:val="24"/>
              </w:rPr>
            </w:pPr>
            <w:r w:rsidRPr="00A76FB9">
              <w:rPr>
                <w:sz w:val="24"/>
                <w:szCs w:val="24"/>
              </w:rPr>
              <w:t>6</w:t>
            </w:r>
            <w:r w:rsidR="00F0615D" w:rsidRPr="00A76FB9">
              <w:rPr>
                <w:sz w:val="24"/>
                <w:szCs w:val="24"/>
              </w:rPr>
              <w:t>.</w:t>
            </w:r>
          </w:p>
        </w:tc>
        <w:tc>
          <w:tcPr>
            <w:tcW w:w="8746" w:type="dxa"/>
          </w:tcPr>
          <w:p w14:paraId="4A3591EB" w14:textId="77777777" w:rsidR="00C30DD2" w:rsidRPr="00A76FB9" w:rsidRDefault="00C30DD2" w:rsidP="00C30DD2">
            <w:pPr>
              <w:rPr>
                <w:sz w:val="24"/>
                <w:szCs w:val="24"/>
              </w:rPr>
            </w:pPr>
            <w:r w:rsidRPr="00A76FB9">
              <w:rPr>
                <w:sz w:val="24"/>
                <w:szCs w:val="24"/>
              </w:rPr>
              <w:t>Акт разграничения эксплуатационной ответственности сторон по сетям теплоснабжения</w:t>
            </w:r>
          </w:p>
        </w:tc>
      </w:tr>
      <w:tr w:rsidR="00C30DD2" w:rsidRPr="00A76FB9" w14:paraId="0B80CC0B" w14:textId="77777777" w:rsidTr="00623677">
        <w:trPr>
          <w:trHeight w:val="360"/>
        </w:trPr>
        <w:tc>
          <w:tcPr>
            <w:tcW w:w="537" w:type="dxa"/>
          </w:tcPr>
          <w:p w14:paraId="205A6AB1" w14:textId="77777777" w:rsidR="00C30DD2" w:rsidRPr="00A76FB9" w:rsidRDefault="00C30DD2" w:rsidP="00C30DD2">
            <w:pPr>
              <w:rPr>
                <w:sz w:val="24"/>
                <w:szCs w:val="24"/>
              </w:rPr>
            </w:pPr>
            <w:r w:rsidRPr="00A76FB9">
              <w:rPr>
                <w:sz w:val="24"/>
                <w:szCs w:val="24"/>
              </w:rPr>
              <w:t>7.</w:t>
            </w:r>
          </w:p>
        </w:tc>
        <w:tc>
          <w:tcPr>
            <w:tcW w:w="8746" w:type="dxa"/>
          </w:tcPr>
          <w:p w14:paraId="47BBD254" w14:textId="77777777" w:rsidR="00C30DD2" w:rsidRPr="00A76FB9" w:rsidRDefault="00C30DD2" w:rsidP="00C30DD2">
            <w:pPr>
              <w:rPr>
                <w:sz w:val="24"/>
                <w:szCs w:val="24"/>
              </w:rPr>
            </w:pPr>
            <w:r w:rsidRPr="00A76FB9">
              <w:rPr>
                <w:sz w:val="24"/>
                <w:szCs w:val="24"/>
              </w:rPr>
              <w:t>Паспорта на средства измерения тепловой энергии и теплоносителя</w:t>
            </w:r>
          </w:p>
        </w:tc>
      </w:tr>
      <w:tr w:rsidR="00C30DD2" w:rsidRPr="00A76FB9" w14:paraId="08A2E73C" w14:textId="77777777" w:rsidTr="00623677">
        <w:trPr>
          <w:trHeight w:val="360"/>
        </w:trPr>
        <w:tc>
          <w:tcPr>
            <w:tcW w:w="537" w:type="dxa"/>
          </w:tcPr>
          <w:p w14:paraId="67206835" w14:textId="77777777" w:rsidR="00C30DD2" w:rsidRPr="00A76FB9" w:rsidRDefault="00C30DD2" w:rsidP="00C30DD2">
            <w:pPr>
              <w:rPr>
                <w:sz w:val="24"/>
                <w:szCs w:val="24"/>
              </w:rPr>
            </w:pPr>
            <w:r w:rsidRPr="00A76FB9">
              <w:rPr>
                <w:sz w:val="24"/>
                <w:szCs w:val="24"/>
              </w:rPr>
              <w:t>8.</w:t>
            </w:r>
          </w:p>
        </w:tc>
        <w:tc>
          <w:tcPr>
            <w:tcW w:w="8746" w:type="dxa"/>
          </w:tcPr>
          <w:p w14:paraId="614AAB85" w14:textId="77777777" w:rsidR="00C30DD2" w:rsidRPr="00A76FB9" w:rsidRDefault="00C30DD2" w:rsidP="00C30DD2">
            <w:pPr>
              <w:rPr>
                <w:sz w:val="24"/>
                <w:szCs w:val="24"/>
              </w:rPr>
            </w:pPr>
            <w:r w:rsidRPr="00A76FB9">
              <w:rPr>
                <w:sz w:val="24"/>
                <w:szCs w:val="24"/>
              </w:rPr>
              <w:t>Техническая документация на объект капитального строительства (проект, тех. паспорт, план БТИ)</w:t>
            </w:r>
          </w:p>
        </w:tc>
      </w:tr>
      <w:tr w:rsidR="00C30DD2" w:rsidRPr="00A76FB9" w14:paraId="2F374FBC" w14:textId="77777777" w:rsidTr="00623677">
        <w:trPr>
          <w:trHeight w:val="360"/>
        </w:trPr>
        <w:tc>
          <w:tcPr>
            <w:tcW w:w="537" w:type="dxa"/>
          </w:tcPr>
          <w:p w14:paraId="6C8D9B12" w14:textId="77777777" w:rsidR="00C30DD2" w:rsidRPr="00A76FB9" w:rsidRDefault="00C30DD2" w:rsidP="00C30DD2">
            <w:pPr>
              <w:rPr>
                <w:sz w:val="24"/>
                <w:szCs w:val="24"/>
              </w:rPr>
            </w:pPr>
            <w:r w:rsidRPr="00A76FB9">
              <w:rPr>
                <w:sz w:val="24"/>
                <w:szCs w:val="24"/>
              </w:rPr>
              <w:t>9.</w:t>
            </w:r>
          </w:p>
        </w:tc>
        <w:tc>
          <w:tcPr>
            <w:tcW w:w="8746" w:type="dxa"/>
          </w:tcPr>
          <w:p w14:paraId="0F82FD2D" w14:textId="77777777" w:rsidR="00C30DD2" w:rsidRPr="00A76FB9" w:rsidRDefault="00C30DD2" w:rsidP="00C30DD2">
            <w:pPr>
              <w:rPr>
                <w:sz w:val="24"/>
                <w:szCs w:val="24"/>
              </w:rPr>
            </w:pPr>
            <w:r w:rsidRPr="00A76FB9">
              <w:rPr>
                <w:sz w:val="24"/>
                <w:szCs w:val="24"/>
              </w:rPr>
              <w:t xml:space="preserve">Приказ о назначении лиц, ответственных за </w:t>
            </w:r>
            <w:r w:rsidR="00F0615D" w:rsidRPr="00A76FB9">
              <w:rPr>
                <w:sz w:val="24"/>
                <w:szCs w:val="24"/>
              </w:rPr>
              <w:t>эксплуатацию теплопотребляющих установок</w:t>
            </w:r>
          </w:p>
        </w:tc>
      </w:tr>
      <w:tr w:rsidR="00F0615D" w:rsidRPr="00A76FB9" w14:paraId="59017BC9" w14:textId="77777777" w:rsidTr="00623677">
        <w:trPr>
          <w:trHeight w:val="360"/>
        </w:trPr>
        <w:tc>
          <w:tcPr>
            <w:tcW w:w="537" w:type="dxa"/>
          </w:tcPr>
          <w:p w14:paraId="77FAB576" w14:textId="77777777" w:rsidR="00F0615D" w:rsidRPr="00A76FB9" w:rsidRDefault="00F0615D" w:rsidP="00C30DD2">
            <w:pPr>
              <w:rPr>
                <w:sz w:val="24"/>
                <w:szCs w:val="24"/>
              </w:rPr>
            </w:pPr>
            <w:r w:rsidRPr="00A76FB9">
              <w:rPr>
                <w:sz w:val="24"/>
                <w:szCs w:val="24"/>
              </w:rPr>
              <w:t>10.</w:t>
            </w:r>
          </w:p>
        </w:tc>
        <w:tc>
          <w:tcPr>
            <w:tcW w:w="8746" w:type="dxa"/>
          </w:tcPr>
          <w:p w14:paraId="68106BB9" w14:textId="77777777" w:rsidR="00F0615D" w:rsidRPr="00A76FB9" w:rsidRDefault="00F0615D" w:rsidP="00C30DD2">
            <w:pPr>
              <w:rPr>
                <w:sz w:val="24"/>
                <w:szCs w:val="24"/>
              </w:rPr>
            </w:pPr>
            <w:r w:rsidRPr="00A76FB9">
              <w:rPr>
                <w:sz w:val="24"/>
                <w:szCs w:val="24"/>
              </w:rPr>
              <w:t>Договор управления многоквартирным домом</w:t>
            </w:r>
          </w:p>
        </w:tc>
      </w:tr>
    </w:tbl>
    <w:p w14:paraId="28F6B738" w14:textId="77777777" w:rsidR="00DE440B" w:rsidRDefault="00DE440B" w:rsidP="00DE440B">
      <w:pPr>
        <w:rPr>
          <w:b/>
          <w:bCs/>
          <w:sz w:val="22"/>
          <w:szCs w:val="22"/>
        </w:rPr>
      </w:pPr>
    </w:p>
    <w:p w14:paraId="1BDFBA16" w14:textId="77777777" w:rsidR="00DE440B" w:rsidRDefault="00DE440B" w:rsidP="00DE440B">
      <w:pPr>
        <w:rPr>
          <w:b/>
          <w:bCs/>
          <w:sz w:val="22"/>
          <w:szCs w:val="22"/>
        </w:rPr>
      </w:pPr>
    </w:p>
    <w:p w14:paraId="70F29031" w14:textId="77777777" w:rsidR="00DE440B" w:rsidRDefault="00DE440B" w:rsidP="00DE440B">
      <w:pPr>
        <w:rPr>
          <w:b/>
          <w:bCs/>
          <w:sz w:val="22"/>
          <w:szCs w:val="22"/>
        </w:rPr>
      </w:pPr>
      <w:r>
        <w:rPr>
          <w:b/>
          <w:bCs/>
          <w:sz w:val="22"/>
          <w:szCs w:val="22"/>
        </w:rPr>
        <w:t>РЕСУРСОСНАБЖАЮЩАЯ                                                  ИСПОЛНИТЕЛЬ</w:t>
      </w:r>
    </w:p>
    <w:p w14:paraId="24929C77" w14:textId="77777777" w:rsidR="00DE440B" w:rsidRPr="00500DBC" w:rsidRDefault="00DE440B" w:rsidP="00DE440B">
      <w:pPr>
        <w:rPr>
          <w:b/>
          <w:bCs/>
          <w:sz w:val="22"/>
          <w:szCs w:val="22"/>
        </w:rPr>
      </w:pPr>
      <w:r>
        <w:rPr>
          <w:b/>
          <w:bCs/>
          <w:sz w:val="22"/>
          <w:szCs w:val="22"/>
        </w:rPr>
        <w:t xml:space="preserve">ОРГАНИЗАЦИЯ                        </w:t>
      </w:r>
    </w:p>
    <w:p w14:paraId="27895407" w14:textId="77777777" w:rsidR="00DE440B" w:rsidRPr="00500DBC" w:rsidRDefault="00DE440B" w:rsidP="00DE440B">
      <w:pPr>
        <w:rPr>
          <w:sz w:val="22"/>
          <w:szCs w:val="22"/>
        </w:rPr>
      </w:pPr>
    </w:p>
    <w:p w14:paraId="5A695F5E" w14:textId="6F5EA5E5" w:rsidR="00DE440B" w:rsidRPr="00500DBC" w:rsidRDefault="00DE440B" w:rsidP="00DE440B">
      <w:pPr>
        <w:rPr>
          <w:sz w:val="22"/>
          <w:szCs w:val="22"/>
        </w:rPr>
      </w:pPr>
      <w:r w:rsidRPr="00500DBC">
        <w:rPr>
          <w:sz w:val="22"/>
          <w:szCs w:val="22"/>
        </w:rPr>
        <w:t xml:space="preserve">____________________ / Круглов С.В./                           __________________ </w:t>
      </w:r>
      <w:r w:rsidR="00714F6E" w:rsidRPr="00714F6E">
        <w:rPr>
          <w:sz w:val="22"/>
          <w:szCs w:val="22"/>
        </w:rPr>
        <w:t>/</w:t>
      </w:r>
      <w:r w:rsidR="00504F79">
        <w:rPr>
          <w:sz w:val="22"/>
          <w:szCs w:val="22"/>
        </w:rPr>
        <w:t>_____________</w:t>
      </w:r>
      <w:r w:rsidR="00714F6E" w:rsidRPr="00714F6E">
        <w:rPr>
          <w:sz w:val="22"/>
          <w:szCs w:val="22"/>
        </w:rPr>
        <w:t>/</w:t>
      </w:r>
    </w:p>
    <w:p w14:paraId="177C7649" w14:textId="77777777" w:rsidR="00DE440B" w:rsidRPr="00500DBC" w:rsidRDefault="00DE440B" w:rsidP="00DE440B">
      <w:pPr>
        <w:rPr>
          <w:sz w:val="22"/>
          <w:szCs w:val="22"/>
        </w:rPr>
      </w:pPr>
      <w:r w:rsidRPr="00500DBC">
        <w:rPr>
          <w:sz w:val="22"/>
          <w:szCs w:val="22"/>
        </w:rPr>
        <w:t>подпись                              фамилия                                   подпись                         фамилия</w:t>
      </w:r>
    </w:p>
    <w:p w14:paraId="1CD29FE5" w14:textId="77777777" w:rsidR="00DE440B" w:rsidRPr="00500DBC" w:rsidRDefault="00DE440B" w:rsidP="00DE440B">
      <w:pPr>
        <w:rPr>
          <w:sz w:val="22"/>
          <w:szCs w:val="22"/>
        </w:rPr>
      </w:pPr>
      <w:r w:rsidRPr="00500DBC">
        <w:rPr>
          <w:sz w:val="22"/>
          <w:szCs w:val="22"/>
        </w:rPr>
        <w:t xml:space="preserve">МП                                                                                         </w:t>
      </w:r>
      <w:proofErr w:type="spellStart"/>
      <w:r w:rsidRPr="00500DBC">
        <w:rPr>
          <w:sz w:val="22"/>
          <w:szCs w:val="22"/>
        </w:rPr>
        <w:t>МП</w:t>
      </w:r>
      <w:proofErr w:type="spellEnd"/>
    </w:p>
    <w:p w14:paraId="574CD1B5" w14:textId="77777777" w:rsidR="00C30DD2" w:rsidRPr="00A76FB9" w:rsidRDefault="00C30DD2" w:rsidP="00F677D8">
      <w:pPr>
        <w:rPr>
          <w:sz w:val="24"/>
          <w:szCs w:val="24"/>
        </w:rPr>
      </w:pPr>
    </w:p>
    <w:p w14:paraId="3915EB77" w14:textId="77777777" w:rsidR="00C30DD2" w:rsidRPr="00A76FB9" w:rsidRDefault="00C30DD2" w:rsidP="00B30409">
      <w:pPr>
        <w:ind w:left="5529"/>
        <w:rPr>
          <w:sz w:val="22"/>
          <w:szCs w:val="22"/>
        </w:rPr>
        <w:sectPr w:rsidR="00C30DD2" w:rsidRPr="00A76FB9" w:rsidSect="00EF1C46">
          <w:headerReference w:type="even" r:id="rId12"/>
          <w:headerReference w:type="default" r:id="rId13"/>
          <w:pgSz w:w="11909" w:h="16834"/>
          <w:pgMar w:top="1134" w:right="852" w:bottom="851" w:left="1418" w:header="567" w:footer="567" w:gutter="0"/>
          <w:cols w:space="60"/>
          <w:noEndnote/>
          <w:docGrid w:linePitch="272"/>
        </w:sectPr>
      </w:pPr>
    </w:p>
    <w:p w14:paraId="18F6FE7D" w14:textId="77777777" w:rsidR="000B0755" w:rsidRPr="00A76FB9" w:rsidRDefault="000B0755" w:rsidP="00D664E9">
      <w:pPr>
        <w:tabs>
          <w:tab w:val="left" w:pos="4678"/>
          <w:tab w:val="left" w:pos="9498"/>
          <w:tab w:val="left" w:pos="9781"/>
        </w:tabs>
        <w:ind w:left="9781" w:hanging="9781"/>
        <w:rPr>
          <w:b/>
          <w:sz w:val="24"/>
          <w:szCs w:val="24"/>
        </w:rPr>
      </w:pPr>
    </w:p>
    <w:p w14:paraId="568DB51C" w14:textId="77777777" w:rsidR="000B0755" w:rsidRPr="00DE440B" w:rsidRDefault="00F0615D" w:rsidP="000B0755">
      <w:pPr>
        <w:widowControl/>
        <w:autoSpaceDE/>
        <w:autoSpaceDN/>
        <w:adjustRightInd/>
        <w:jc w:val="right"/>
        <w:rPr>
          <w:iCs/>
          <w:sz w:val="24"/>
          <w:szCs w:val="24"/>
        </w:rPr>
      </w:pPr>
      <w:r w:rsidRPr="00DE440B">
        <w:rPr>
          <w:iCs/>
          <w:sz w:val="24"/>
          <w:szCs w:val="24"/>
        </w:rPr>
        <w:t>Приложение № 9</w:t>
      </w:r>
    </w:p>
    <w:p w14:paraId="1569D9C0" w14:textId="77777777" w:rsidR="00DE440B" w:rsidRDefault="00DE440B" w:rsidP="00DE440B">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18D367C7" w14:textId="1B0B0144" w:rsidR="00DE440B" w:rsidRPr="00353E80" w:rsidRDefault="00DE440B" w:rsidP="00DE440B">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01410CA5" w14:textId="77777777" w:rsidR="00795A6A" w:rsidRPr="00DE440B" w:rsidRDefault="00795A6A" w:rsidP="00795A6A">
      <w:pPr>
        <w:widowControl/>
        <w:autoSpaceDE/>
        <w:autoSpaceDN/>
        <w:adjustRightInd/>
        <w:rPr>
          <w:iCs/>
          <w:sz w:val="24"/>
          <w:szCs w:val="24"/>
        </w:rPr>
      </w:pPr>
    </w:p>
    <w:p w14:paraId="378ED721" w14:textId="77777777" w:rsidR="000B0755" w:rsidRPr="00DE440B" w:rsidRDefault="000B0755" w:rsidP="000B0755">
      <w:pPr>
        <w:widowControl/>
        <w:autoSpaceDE/>
        <w:autoSpaceDN/>
        <w:adjustRightInd/>
        <w:ind w:right="-5"/>
        <w:jc w:val="center"/>
        <w:rPr>
          <w:b/>
          <w:iCs/>
          <w:sz w:val="24"/>
          <w:szCs w:val="24"/>
        </w:rPr>
      </w:pPr>
      <w:r w:rsidRPr="00DE440B">
        <w:rPr>
          <w:b/>
          <w:iCs/>
          <w:sz w:val="24"/>
          <w:szCs w:val="24"/>
        </w:rPr>
        <w:t>Информация о платежах потребителей за коммунальные услуги за расчетный период</w:t>
      </w:r>
    </w:p>
    <w:p w14:paraId="7DDFE7E0" w14:textId="77777777" w:rsidR="00F0615D" w:rsidRPr="00DE440B" w:rsidRDefault="00F0615D" w:rsidP="000B0755">
      <w:pPr>
        <w:widowControl/>
        <w:autoSpaceDE/>
        <w:autoSpaceDN/>
        <w:adjustRightInd/>
        <w:ind w:right="-5"/>
        <w:jc w:val="center"/>
        <w:rPr>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618"/>
        <w:gridCol w:w="945"/>
        <w:gridCol w:w="1358"/>
        <w:gridCol w:w="18"/>
        <w:gridCol w:w="1642"/>
        <w:gridCol w:w="1420"/>
        <w:gridCol w:w="1150"/>
        <w:gridCol w:w="1241"/>
        <w:gridCol w:w="1334"/>
        <w:gridCol w:w="1660"/>
        <w:gridCol w:w="1565"/>
        <w:gridCol w:w="10"/>
      </w:tblGrid>
      <w:tr w:rsidR="001012D9" w:rsidRPr="00DE440B" w14:paraId="622D2DDB" w14:textId="77777777" w:rsidTr="00EB0EFB">
        <w:tc>
          <w:tcPr>
            <w:tcW w:w="610" w:type="dxa"/>
            <w:vMerge w:val="restart"/>
            <w:shd w:val="clear" w:color="auto" w:fill="auto"/>
          </w:tcPr>
          <w:p w14:paraId="11CF6E58"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 п/п</w:t>
            </w:r>
          </w:p>
        </w:tc>
        <w:tc>
          <w:tcPr>
            <w:tcW w:w="4043" w:type="dxa"/>
            <w:gridSpan w:val="4"/>
            <w:shd w:val="clear" w:color="auto" w:fill="auto"/>
          </w:tcPr>
          <w:p w14:paraId="5DC8E415"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Информация о плательщиках</w:t>
            </w:r>
          </w:p>
        </w:tc>
        <w:tc>
          <w:tcPr>
            <w:tcW w:w="10133" w:type="dxa"/>
            <w:gridSpan w:val="8"/>
            <w:shd w:val="clear" w:color="auto" w:fill="auto"/>
          </w:tcPr>
          <w:p w14:paraId="7EE2E9B8"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Платежи за коммунальные услуги, руб. с учетом НДС</w:t>
            </w:r>
          </w:p>
        </w:tc>
      </w:tr>
      <w:tr w:rsidR="001012D9" w:rsidRPr="00DE440B" w14:paraId="71D2DB68" w14:textId="77777777" w:rsidTr="00EB0EFB">
        <w:trPr>
          <w:gridAfter w:val="1"/>
          <w:wAfter w:w="11" w:type="dxa"/>
        </w:trPr>
        <w:tc>
          <w:tcPr>
            <w:tcW w:w="610" w:type="dxa"/>
            <w:vMerge/>
            <w:shd w:val="clear" w:color="auto" w:fill="auto"/>
          </w:tcPr>
          <w:p w14:paraId="7A4507B1" w14:textId="77777777" w:rsidR="001012D9" w:rsidRPr="00DE440B" w:rsidRDefault="001012D9" w:rsidP="00EB0EFB">
            <w:pPr>
              <w:widowControl/>
              <w:autoSpaceDE/>
              <w:autoSpaceDN/>
              <w:adjustRightInd/>
              <w:ind w:right="-5"/>
              <w:jc w:val="center"/>
              <w:rPr>
                <w:bCs/>
                <w:sz w:val="24"/>
                <w:szCs w:val="24"/>
              </w:rPr>
            </w:pPr>
          </w:p>
        </w:tc>
        <w:tc>
          <w:tcPr>
            <w:tcW w:w="1689" w:type="dxa"/>
            <w:vMerge w:val="restart"/>
            <w:shd w:val="clear" w:color="auto" w:fill="auto"/>
          </w:tcPr>
          <w:p w14:paraId="45450909"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 xml:space="preserve">Адрес </w:t>
            </w:r>
            <w:proofErr w:type="gramStart"/>
            <w:r w:rsidRPr="00DE440B">
              <w:rPr>
                <w:bCs/>
                <w:sz w:val="24"/>
                <w:szCs w:val="24"/>
              </w:rPr>
              <w:t>МКД,  №</w:t>
            </w:r>
            <w:proofErr w:type="gramEnd"/>
            <w:r w:rsidRPr="00DE440B">
              <w:rPr>
                <w:bCs/>
                <w:sz w:val="24"/>
                <w:szCs w:val="24"/>
              </w:rPr>
              <w:t xml:space="preserve"> квартиры</w:t>
            </w:r>
          </w:p>
        </w:tc>
        <w:tc>
          <w:tcPr>
            <w:tcW w:w="954" w:type="dxa"/>
            <w:vMerge w:val="restart"/>
            <w:shd w:val="clear" w:color="auto" w:fill="auto"/>
          </w:tcPr>
          <w:p w14:paraId="0478824E"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Номер л/с</w:t>
            </w:r>
          </w:p>
        </w:tc>
        <w:tc>
          <w:tcPr>
            <w:tcW w:w="1382" w:type="dxa"/>
            <w:vMerge w:val="restart"/>
            <w:shd w:val="clear" w:color="auto" w:fill="auto"/>
          </w:tcPr>
          <w:p w14:paraId="1E2B8A42"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Фамилия, имя, отчество</w:t>
            </w:r>
          </w:p>
        </w:tc>
        <w:tc>
          <w:tcPr>
            <w:tcW w:w="1668" w:type="dxa"/>
            <w:gridSpan w:val="2"/>
            <w:vMerge w:val="restart"/>
            <w:shd w:val="clear" w:color="auto" w:fill="auto"/>
          </w:tcPr>
          <w:p w14:paraId="0763C7FE"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 xml:space="preserve">Сумма </w:t>
            </w:r>
            <w:proofErr w:type="spellStart"/>
            <w:r w:rsidRPr="00DE440B">
              <w:rPr>
                <w:bCs/>
                <w:sz w:val="24"/>
                <w:szCs w:val="24"/>
              </w:rPr>
              <w:t>задолженнос</w:t>
            </w:r>
            <w:proofErr w:type="spellEnd"/>
            <w:r w:rsidRPr="00DE440B">
              <w:rPr>
                <w:bCs/>
                <w:sz w:val="24"/>
                <w:szCs w:val="24"/>
              </w:rPr>
              <w:t>-</w:t>
            </w:r>
          </w:p>
          <w:p w14:paraId="19FC0FBA" w14:textId="77777777" w:rsidR="001012D9" w:rsidRPr="00DE440B" w:rsidRDefault="001012D9" w:rsidP="00EB0EFB">
            <w:pPr>
              <w:widowControl/>
              <w:autoSpaceDE/>
              <w:autoSpaceDN/>
              <w:adjustRightInd/>
              <w:ind w:right="-5"/>
              <w:jc w:val="center"/>
              <w:rPr>
                <w:bCs/>
                <w:sz w:val="24"/>
                <w:szCs w:val="24"/>
              </w:rPr>
            </w:pPr>
            <w:proofErr w:type="spellStart"/>
            <w:r w:rsidRPr="00DE440B">
              <w:rPr>
                <w:bCs/>
                <w:sz w:val="24"/>
                <w:szCs w:val="24"/>
              </w:rPr>
              <w:t>ти</w:t>
            </w:r>
            <w:proofErr w:type="spellEnd"/>
            <w:r w:rsidRPr="00DE440B">
              <w:rPr>
                <w:bCs/>
                <w:sz w:val="24"/>
                <w:szCs w:val="24"/>
              </w:rPr>
              <w:t xml:space="preserve"> на начало расчетного месяца</w:t>
            </w:r>
          </w:p>
        </w:tc>
        <w:tc>
          <w:tcPr>
            <w:tcW w:w="1435" w:type="dxa"/>
            <w:vMerge w:val="restart"/>
            <w:shd w:val="clear" w:color="auto" w:fill="auto"/>
          </w:tcPr>
          <w:p w14:paraId="75F40BBD"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Начислено за расчетный период</w:t>
            </w:r>
          </w:p>
        </w:tc>
        <w:tc>
          <w:tcPr>
            <w:tcW w:w="3791" w:type="dxa"/>
            <w:gridSpan w:val="3"/>
            <w:shd w:val="clear" w:color="auto" w:fill="auto"/>
          </w:tcPr>
          <w:p w14:paraId="2E734234"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Размер платежа потребителя</w:t>
            </w:r>
          </w:p>
        </w:tc>
        <w:tc>
          <w:tcPr>
            <w:tcW w:w="1668" w:type="dxa"/>
            <w:vMerge w:val="restart"/>
            <w:shd w:val="clear" w:color="auto" w:fill="auto"/>
          </w:tcPr>
          <w:p w14:paraId="16BF9824"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 xml:space="preserve">Сумма </w:t>
            </w:r>
            <w:proofErr w:type="spellStart"/>
            <w:r w:rsidRPr="00DE440B">
              <w:rPr>
                <w:bCs/>
                <w:sz w:val="24"/>
                <w:szCs w:val="24"/>
              </w:rPr>
              <w:t>задолженнос</w:t>
            </w:r>
            <w:proofErr w:type="spellEnd"/>
            <w:r w:rsidRPr="00DE440B">
              <w:rPr>
                <w:bCs/>
                <w:sz w:val="24"/>
                <w:szCs w:val="24"/>
              </w:rPr>
              <w:t>-</w:t>
            </w:r>
          </w:p>
          <w:p w14:paraId="4F3C48FC" w14:textId="77777777" w:rsidR="001012D9" w:rsidRPr="00DE440B" w:rsidRDefault="001012D9" w:rsidP="00EB0EFB">
            <w:pPr>
              <w:widowControl/>
              <w:autoSpaceDE/>
              <w:autoSpaceDN/>
              <w:adjustRightInd/>
              <w:ind w:right="-5"/>
              <w:jc w:val="center"/>
              <w:rPr>
                <w:bCs/>
                <w:sz w:val="24"/>
                <w:szCs w:val="24"/>
              </w:rPr>
            </w:pPr>
            <w:proofErr w:type="spellStart"/>
            <w:r w:rsidRPr="00DE440B">
              <w:rPr>
                <w:bCs/>
                <w:sz w:val="24"/>
                <w:szCs w:val="24"/>
              </w:rPr>
              <w:t>ти</w:t>
            </w:r>
            <w:proofErr w:type="spellEnd"/>
            <w:r w:rsidRPr="00DE440B">
              <w:rPr>
                <w:bCs/>
                <w:sz w:val="24"/>
                <w:szCs w:val="24"/>
              </w:rPr>
              <w:t xml:space="preserve"> на конец расчетного месяца</w:t>
            </w:r>
          </w:p>
        </w:tc>
        <w:tc>
          <w:tcPr>
            <w:tcW w:w="1578" w:type="dxa"/>
            <w:vMerge w:val="restart"/>
            <w:shd w:val="clear" w:color="auto" w:fill="auto"/>
          </w:tcPr>
          <w:p w14:paraId="56C8D652" w14:textId="77777777" w:rsidR="001012D9" w:rsidRPr="00DE440B" w:rsidRDefault="001012D9" w:rsidP="00EB0EFB">
            <w:pPr>
              <w:widowControl/>
              <w:autoSpaceDE/>
              <w:autoSpaceDN/>
              <w:adjustRightInd/>
              <w:ind w:right="-5"/>
              <w:jc w:val="center"/>
              <w:rPr>
                <w:bCs/>
                <w:sz w:val="24"/>
                <w:szCs w:val="24"/>
              </w:rPr>
            </w:pPr>
            <w:r w:rsidRPr="00DE440B">
              <w:rPr>
                <w:bCs/>
                <w:sz w:val="24"/>
                <w:szCs w:val="24"/>
              </w:rPr>
              <w:t>Примечание</w:t>
            </w:r>
          </w:p>
        </w:tc>
      </w:tr>
      <w:tr w:rsidR="001012D9" w:rsidRPr="00DE440B" w14:paraId="4866ED5A" w14:textId="77777777" w:rsidTr="00EB0EFB">
        <w:trPr>
          <w:gridAfter w:val="1"/>
          <w:wAfter w:w="11" w:type="dxa"/>
        </w:trPr>
        <w:tc>
          <w:tcPr>
            <w:tcW w:w="610" w:type="dxa"/>
            <w:vMerge/>
            <w:shd w:val="clear" w:color="auto" w:fill="auto"/>
          </w:tcPr>
          <w:p w14:paraId="413819E5" w14:textId="77777777" w:rsidR="001012D9" w:rsidRPr="00DE440B" w:rsidRDefault="001012D9" w:rsidP="00EB0EFB">
            <w:pPr>
              <w:widowControl/>
              <w:autoSpaceDE/>
              <w:autoSpaceDN/>
              <w:adjustRightInd/>
              <w:ind w:right="-5"/>
              <w:jc w:val="center"/>
              <w:rPr>
                <w:bCs/>
                <w:sz w:val="24"/>
                <w:szCs w:val="24"/>
              </w:rPr>
            </w:pPr>
          </w:p>
        </w:tc>
        <w:tc>
          <w:tcPr>
            <w:tcW w:w="1689" w:type="dxa"/>
            <w:vMerge/>
            <w:shd w:val="clear" w:color="auto" w:fill="auto"/>
          </w:tcPr>
          <w:p w14:paraId="20463C70" w14:textId="77777777" w:rsidR="001012D9" w:rsidRPr="00DE440B" w:rsidRDefault="001012D9" w:rsidP="00EB0EFB">
            <w:pPr>
              <w:widowControl/>
              <w:autoSpaceDE/>
              <w:autoSpaceDN/>
              <w:adjustRightInd/>
              <w:ind w:right="-5"/>
              <w:jc w:val="center"/>
              <w:rPr>
                <w:bCs/>
                <w:sz w:val="24"/>
                <w:szCs w:val="24"/>
              </w:rPr>
            </w:pPr>
          </w:p>
        </w:tc>
        <w:tc>
          <w:tcPr>
            <w:tcW w:w="954" w:type="dxa"/>
            <w:vMerge/>
            <w:shd w:val="clear" w:color="auto" w:fill="auto"/>
          </w:tcPr>
          <w:p w14:paraId="41894AC9" w14:textId="77777777" w:rsidR="001012D9" w:rsidRPr="00DE440B" w:rsidRDefault="001012D9" w:rsidP="00EB0EFB">
            <w:pPr>
              <w:widowControl/>
              <w:autoSpaceDE/>
              <w:autoSpaceDN/>
              <w:adjustRightInd/>
              <w:ind w:right="-5"/>
              <w:jc w:val="center"/>
              <w:rPr>
                <w:bCs/>
                <w:sz w:val="24"/>
                <w:szCs w:val="24"/>
              </w:rPr>
            </w:pPr>
          </w:p>
        </w:tc>
        <w:tc>
          <w:tcPr>
            <w:tcW w:w="1382" w:type="dxa"/>
            <w:vMerge/>
            <w:shd w:val="clear" w:color="auto" w:fill="auto"/>
          </w:tcPr>
          <w:p w14:paraId="4B06E067" w14:textId="77777777" w:rsidR="001012D9" w:rsidRPr="00DE440B" w:rsidRDefault="001012D9" w:rsidP="00EB0EFB">
            <w:pPr>
              <w:widowControl/>
              <w:autoSpaceDE/>
              <w:autoSpaceDN/>
              <w:adjustRightInd/>
              <w:ind w:right="-5"/>
              <w:jc w:val="center"/>
              <w:rPr>
                <w:bCs/>
                <w:sz w:val="24"/>
                <w:szCs w:val="24"/>
              </w:rPr>
            </w:pPr>
          </w:p>
        </w:tc>
        <w:tc>
          <w:tcPr>
            <w:tcW w:w="1668" w:type="dxa"/>
            <w:gridSpan w:val="2"/>
            <w:vMerge/>
            <w:shd w:val="clear" w:color="auto" w:fill="auto"/>
          </w:tcPr>
          <w:p w14:paraId="61DBB206" w14:textId="77777777" w:rsidR="001012D9" w:rsidRPr="00DE440B" w:rsidRDefault="001012D9" w:rsidP="00EB0EFB">
            <w:pPr>
              <w:widowControl/>
              <w:autoSpaceDE/>
              <w:autoSpaceDN/>
              <w:adjustRightInd/>
              <w:ind w:right="-5"/>
              <w:jc w:val="center"/>
              <w:rPr>
                <w:bCs/>
                <w:sz w:val="24"/>
                <w:szCs w:val="24"/>
              </w:rPr>
            </w:pPr>
          </w:p>
        </w:tc>
        <w:tc>
          <w:tcPr>
            <w:tcW w:w="1435" w:type="dxa"/>
            <w:vMerge/>
            <w:shd w:val="clear" w:color="auto" w:fill="auto"/>
          </w:tcPr>
          <w:p w14:paraId="44496B84" w14:textId="77777777" w:rsidR="001012D9" w:rsidRPr="00DE440B" w:rsidRDefault="001012D9" w:rsidP="00EB0EFB">
            <w:pPr>
              <w:widowControl/>
              <w:autoSpaceDE/>
              <w:autoSpaceDN/>
              <w:adjustRightInd/>
              <w:ind w:right="-5"/>
              <w:jc w:val="center"/>
              <w:rPr>
                <w:bCs/>
                <w:sz w:val="24"/>
                <w:szCs w:val="24"/>
              </w:rPr>
            </w:pPr>
          </w:p>
        </w:tc>
        <w:tc>
          <w:tcPr>
            <w:tcW w:w="1182" w:type="dxa"/>
            <w:shd w:val="clear" w:color="auto" w:fill="auto"/>
            <w:vAlign w:val="center"/>
          </w:tcPr>
          <w:p w14:paraId="4FAE90E7" w14:textId="77777777" w:rsidR="001012D9" w:rsidRPr="00DE440B" w:rsidRDefault="001012D9" w:rsidP="00EB0EFB">
            <w:pPr>
              <w:widowControl/>
              <w:autoSpaceDE/>
              <w:autoSpaceDN/>
              <w:adjustRightInd/>
              <w:jc w:val="center"/>
              <w:rPr>
                <w:bCs/>
                <w:sz w:val="24"/>
                <w:szCs w:val="24"/>
              </w:rPr>
            </w:pPr>
            <w:r w:rsidRPr="00DE440B">
              <w:rPr>
                <w:bCs/>
                <w:sz w:val="24"/>
                <w:szCs w:val="24"/>
              </w:rPr>
              <w:t xml:space="preserve">Общий </w:t>
            </w:r>
          </w:p>
        </w:tc>
        <w:tc>
          <w:tcPr>
            <w:tcW w:w="1263" w:type="dxa"/>
            <w:shd w:val="clear" w:color="auto" w:fill="auto"/>
            <w:vAlign w:val="center"/>
          </w:tcPr>
          <w:p w14:paraId="76F9C19C" w14:textId="77777777" w:rsidR="001012D9" w:rsidRPr="00DE440B" w:rsidRDefault="001012D9" w:rsidP="00EB0EFB">
            <w:pPr>
              <w:widowControl/>
              <w:autoSpaceDE/>
              <w:autoSpaceDN/>
              <w:adjustRightInd/>
              <w:jc w:val="center"/>
              <w:rPr>
                <w:bCs/>
                <w:sz w:val="24"/>
                <w:szCs w:val="24"/>
              </w:rPr>
            </w:pPr>
            <w:r w:rsidRPr="00DE440B">
              <w:rPr>
                <w:bCs/>
                <w:sz w:val="24"/>
                <w:szCs w:val="24"/>
              </w:rPr>
              <w:t>В счет оплаты за текущий период</w:t>
            </w:r>
          </w:p>
        </w:tc>
        <w:tc>
          <w:tcPr>
            <w:tcW w:w="1346" w:type="dxa"/>
            <w:shd w:val="clear" w:color="auto" w:fill="auto"/>
            <w:vAlign w:val="center"/>
          </w:tcPr>
          <w:p w14:paraId="668579C0" w14:textId="77777777" w:rsidR="001012D9" w:rsidRPr="00DE440B" w:rsidRDefault="001012D9" w:rsidP="00EB0EFB">
            <w:pPr>
              <w:widowControl/>
              <w:autoSpaceDE/>
              <w:autoSpaceDN/>
              <w:adjustRightInd/>
              <w:jc w:val="center"/>
              <w:rPr>
                <w:bCs/>
                <w:sz w:val="24"/>
                <w:szCs w:val="24"/>
              </w:rPr>
            </w:pPr>
            <w:r w:rsidRPr="00DE440B">
              <w:rPr>
                <w:bCs/>
                <w:sz w:val="24"/>
                <w:szCs w:val="24"/>
              </w:rPr>
              <w:t xml:space="preserve">В счет оплаты </w:t>
            </w:r>
          </w:p>
          <w:p w14:paraId="299CB329" w14:textId="77777777" w:rsidR="001012D9" w:rsidRPr="00DE440B" w:rsidRDefault="001012D9" w:rsidP="00EB0EFB">
            <w:pPr>
              <w:widowControl/>
              <w:autoSpaceDE/>
              <w:autoSpaceDN/>
              <w:adjustRightInd/>
              <w:jc w:val="center"/>
              <w:rPr>
                <w:bCs/>
                <w:sz w:val="24"/>
                <w:szCs w:val="24"/>
              </w:rPr>
            </w:pPr>
            <w:proofErr w:type="gramStart"/>
            <w:r w:rsidRPr="00DE440B">
              <w:rPr>
                <w:bCs/>
                <w:sz w:val="24"/>
                <w:szCs w:val="24"/>
              </w:rPr>
              <w:t>задолжен-</w:t>
            </w:r>
            <w:proofErr w:type="spellStart"/>
            <w:r w:rsidRPr="00DE440B">
              <w:rPr>
                <w:bCs/>
                <w:sz w:val="24"/>
                <w:szCs w:val="24"/>
              </w:rPr>
              <w:t>ности</w:t>
            </w:r>
            <w:proofErr w:type="spellEnd"/>
            <w:proofErr w:type="gramEnd"/>
          </w:p>
        </w:tc>
        <w:tc>
          <w:tcPr>
            <w:tcW w:w="1668" w:type="dxa"/>
            <w:vMerge/>
            <w:shd w:val="clear" w:color="auto" w:fill="auto"/>
          </w:tcPr>
          <w:p w14:paraId="7B9201C2" w14:textId="77777777" w:rsidR="001012D9" w:rsidRPr="00DE440B" w:rsidRDefault="001012D9" w:rsidP="00EB0EFB">
            <w:pPr>
              <w:widowControl/>
              <w:autoSpaceDE/>
              <w:autoSpaceDN/>
              <w:adjustRightInd/>
              <w:ind w:right="-5"/>
              <w:jc w:val="center"/>
              <w:rPr>
                <w:bCs/>
                <w:sz w:val="24"/>
                <w:szCs w:val="24"/>
              </w:rPr>
            </w:pPr>
          </w:p>
        </w:tc>
        <w:tc>
          <w:tcPr>
            <w:tcW w:w="1578" w:type="dxa"/>
            <w:vMerge/>
            <w:shd w:val="clear" w:color="auto" w:fill="auto"/>
          </w:tcPr>
          <w:p w14:paraId="2B5A75D3" w14:textId="77777777" w:rsidR="001012D9" w:rsidRPr="00DE440B" w:rsidRDefault="001012D9" w:rsidP="00EB0EFB">
            <w:pPr>
              <w:widowControl/>
              <w:autoSpaceDE/>
              <w:autoSpaceDN/>
              <w:adjustRightInd/>
              <w:ind w:right="-5"/>
              <w:jc w:val="center"/>
              <w:rPr>
                <w:bCs/>
                <w:sz w:val="24"/>
                <w:szCs w:val="24"/>
              </w:rPr>
            </w:pPr>
          </w:p>
        </w:tc>
      </w:tr>
      <w:tr w:rsidR="001012D9" w:rsidRPr="00DE440B" w14:paraId="19A84AF1" w14:textId="77777777" w:rsidTr="00EB0EFB">
        <w:trPr>
          <w:gridAfter w:val="1"/>
          <w:wAfter w:w="11" w:type="dxa"/>
        </w:trPr>
        <w:tc>
          <w:tcPr>
            <w:tcW w:w="610" w:type="dxa"/>
            <w:shd w:val="clear" w:color="auto" w:fill="auto"/>
          </w:tcPr>
          <w:p w14:paraId="2FAC7D66" w14:textId="77777777" w:rsidR="001012D9" w:rsidRPr="00DE440B" w:rsidRDefault="001012D9" w:rsidP="00EB0EFB">
            <w:pPr>
              <w:widowControl/>
              <w:autoSpaceDE/>
              <w:autoSpaceDN/>
              <w:adjustRightInd/>
              <w:ind w:right="-5"/>
              <w:jc w:val="center"/>
              <w:rPr>
                <w:bCs/>
                <w:sz w:val="24"/>
                <w:szCs w:val="24"/>
              </w:rPr>
            </w:pPr>
          </w:p>
        </w:tc>
        <w:tc>
          <w:tcPr>
            <w:tcW w:w="1689" w:type="dxa"/>
            <w:shd w:val="clear" w:color="auto" w:fill="auto"/>
          </w:tcPr>
          <w:p w14:paraId="07537485" w14:textId="77777777" w:rsidR="001012D9" w:rsidRPr="00DE440B" w:rsidRDefault="001012D9" w:rsidP="00EB0EFB">
            <w:pPr>
              <w:widowControl/>
              <w:autoSpaceDE/>
              <w:autoSpaceDN/>
              <w:adjustRightInd/>
              <w:ind w:right="-5"/>
              <w:jc w:val="center"/>
              <w:rPr>
                <w:bCs/>
                <w:sz w:val="24"/>
                <w:szCs w:val="24"/>
              </w:rPr>
            </w:pPr>
          </w:p>
        </w:tc>
        <w:tc>
          <w:tcPr>
            <w:tcW w:w="954" w:type="dxa"/>
            <w:shd w:val="clear" w:color="auto" w:fill="auto"/>
          </w:tcPr>
          <w:p w14:paraId="27A9CA37" w14:textId="77777777" w:rsidR="001012D9" w:rsidRPr="00DE440B" w:rsidRDefault="001012D9" w:rsidP="00EB0EFB">
            <w:pPr>
              <w:widowControl/>
              <w:autoSpaceDE/>
              <w:autoSpaceDN/>
              <w:adjustRightInd/>
              <w:ind w:right="-5"/>
              <w:jc w:val="center"/>
              <w:rPr>
                <w:bCs/>
                <w:sz w:val="24"/>
                <w:szCs w:val="24"/>
              </w:rPr>
            </w:pPr>
          </w:p>
        </w:tc>
        <w:tc>
          <w:tcPr>
            <w:tcW w:w="1382" w:type="dxa"/>
            <w:shd w:val="clear" w:color="auto" w:fill="auto"/>
          </w:tcPr>
          <w:p w14:paraId="37BF66CA" w14:textId="77777777" w:rsidR="001012D9" w:rsidRPr="00DE440B" w:rsidRDefault="001012D9" w:rsidP="00EB0EFB">
            <w:pPr>
              <w:widowControl/>
              <w:autoSpaceDE/>
              <w:autoSpaceDN/>
              <w:adjustRightInd/>
              <w:ind w:right="-5"/>
              <w:jc w:val="center"/>
              <w:rPr>
                <w:bCs/>
                <w:sz w:val="24"/>
                <w:szCs w:val="24"/>
              </w:rPr>
            </w:pPr>
          </w:p>
        </w:tc>
        <w:tc>
          <w:tcPr>
            <w:tcW w:w="1668" w:type="dxa"/>
            <w:gridSpan w:val="2"/>
            <w:shd w:val="clear" w:color="auto" w:fill="auto"/>
          </w:tcPr>
          <w:p w14:paraId="44D71FCF" w14:textId="77777777" w:rsidR="001012D9" w:rsidRPr="00DE440B" w:rsidRDefault="001012D9" w:rsidP="00EB0EFB">
            <w:pPr>
              <w:widowControl/>
              <w:autoSpaceDE/>
              <w:autoSpaceDN/>
              <w:adjustRightInd/>
              <w:ind w:right="-5"/>
              <w:jc w:val="center"/>
              <w:rPr>
                <w:bCs/>
                <w:sz w:val="24"/>
                <w:szCs w:val="24"/>
              </w:rPr>
            </w:pPr>
          </w:p>
        </w:tc>
        <w:tc>
          <w:tcPr>
            <w:tcW w:w="1435" w:type="dxa"/>
            <w:shd w:val="clear" w:color="auto" w:fill="auto"/>
          </w:tcPr>
          <w:p w14:paraId="0BEC2C88" w14:textId="77777777" w:rsidR="001012D9" w:rsidRPr="00DE440B" w:rsidRDefault="001012D9" w:rsidP="00EB0EFB">
            <w:pPr>
              <w:widowControl/>
              <w:autoSpaceDE/>
              <w:autoSpaceDN/>
              <w:adjustRightInd/>
              <w:ind w:right="-5"/>
              <w:jc w:val="center"/>
              <w:rPr>
                <w:bCs/>
                <w:sz w:val="24"/>
                <w:szCs w:val="24"/>
              </w:rPr>
            </w:pPr>
          </w:p>
        </w:tc>
        <w:tc>
          <w:tcPr>
            <w:tcW w:w="1182" w:type="dxa"/>
            <w:shd w:val="clear" w:color="auto" w:fill="auto"/>
          </w:tcPr>
          <w:p w14:paraId="7E751932" w14:textId="77777777" w:rsidR="001012D9" w:rsidRPr="00DE440B" w:rsidRDefault="001012D9" w:rsidP="00EB0EFB">
            <w:pPr>
              <w:widowControl/>
              <w:autoSpaceDE/>
              <w:autoSpaceDN/>
              <w:adjustRightInd/>
              <w:ind w:right="-5"/>
              <w:jc w:val="center"/>
              <w:rPr>
                <w:bCs/>
                <w:sz w:val="24"/>
                <w:szCs w:val="24"/>
              </w:rPr>
            </w:pPr>
          </w:p>
        </w:tc>
        <w:tc>
          <w:tcPr>
            <w:tcW w:w="1263" w:type="dxa"/>
            <w:shd w:val="clear" w:color="auto" w:fill="auto"/>
          </w:tcPr>
          <w:p w14:paraId="6D54916A" w14:textId="77777777" w:rsidR="001012D9" w:rsidRPr="00DE440B" w:rsidRDefault="001012D9" w:rsidP="00EB0EFB">
            <w:pPr>
              <w:widowControl/>
              <w:autoSpaceDE/>
              <w:autoSpaceDN/>
              <w:adjustRightInd/>
              <w:ind w:right="-5"/>
              <w:jc w:val="center"/>
              <w:rPr>
                <w:bCs/>
                <w:sz w:val="24"/>
                <w:szCs w:val="24"/>
              </w:rPr>
            </w:pPr>
          </w:p>
        </w:tc>
        <w:tc>
          <w:tcPr>
            <w:tcW w:w="1346" w:type="dxa"/>
            <w:shd w:val="clear" w:color="auto" w:fill="auto"/>
          </w:tcPr>
          <w:p w14:paraId="605B9242" w14:textId="77777777" w:rsidR="001012D9" w:rsidRPr="00DE440B" w:rsidRDefault="001012D9" w:rsidP="00EB0EFB">
            <w:pPr>
              <w:widowControl/>
              <w:autoSpaceDE/>
              <w:autoSpaceDN/>
              <w:adjustRightInd/>
              <w:ind w:right="-5"/>
              <w:jc w:val="center"/>
              <w:rPr>
                <w:bCs/>
                <w:sz w:val="24"/>
                <w:szCs w:val="24"/>
              </w:rPr>
            </w:pPr>
          </w:p>
        </w:tc>
        <w:tc>
          <w:tcPr>
            <w:tcW w:w="1668" w:type="dxa"/>
            <w:shd w:val="clear" w:color="auto" w:fill="auto"/>
          </w:tcPr>
          <w:p w14:paraId="3406C678" w14:textId="77777777" w:rsidR="001012D9" w:rsidRPr="00DE440B" w:rsidRDefault="001012D9" w:rsidP="00EB0EFB">
            <w:pPr>
              <w:widowControl/>
              <w:autoSpaceDE/>
              <w:autoSpaceDN/>
              <w:adjustRightInd/>
              <w:ind w:right="-5"/>
              <w:jc w:val="center"/>
              <w:rPr>
                <w:bCs/>
                <w:sz w:val="24"/>
                <w:szCs w:val="24"/>
              </w:rPr>
            </w:pPr>
          </w:p>
        </w:tc>
        <w:tc>
          <w:tcPr>
            <w:tcW w:w="1578" w:type="dxa"/>
            <w:shd w:val="clear" w:color="auto" w:fill="auto"/>
          </w:tcPr>
          <w:p w14:paraId="02F8B0EE" w14:textId="77777777" w:rsidR="001012D9" w:rsidRPr="00DE440B" w:rsidRDefault="001012D9" w:rsidP="00EB0EFB">
            <w:pPr>
              <w:widowControl/>
              <w:autoSpaceDE/>
              <w:autoSpaceDN/>
              <w:adjustRightInd/>
              <w:ind w:right="-5"/>
              <w:jc w:val="center"/>
              <w:rPr>
                <w:bCs/>
                <w:sz w:val="24"/>
                <w:szCs w:val="24"/>
              </w:rPr>
            </w:pPr>
          </w:p>
        </w:tc>
      </w:tr>
      <w:tr w:rsidR="001012D9" w:rsidRPr="00DE440B" w14:paraId="24A114F6" w14:textId="77777777" w:rsidTr="00EB0EFB">
        <w:trPr>
          <w:gridAfter w:val="1"/>
          <w:wAfter w:w="11" w:type="dxa"/>
        </w:trPr>
        <w:tc>
          <w:tcPr>
            <w:tcW w:w="610" w:type="dxa"/>
            <w:shd w:val="clear" w:color="auto" w:fill="auto"/>
          </w:tcPr>
          <w:p w14:paraId="684FC708" w14:textId="77777777" w:rsidR="001012D9" w:rsidRPr="00DE440B" w:rsidRDefault="001012D9" w:rsidP="00EB0EFB">
            <w:pPr>
              <w:widowControl/>
              <w:autoSpaceDE/>
              <w:autoSpaceDN/>
              <w:adjustRightInd/>
              <w:ind w:right="-5"/>
              <w:jc w:val="center"/>
              <w:rPr>
                <w:bCs/>
                <w:sz w:val="24"/>
                <w:szCs w:val="24"/>
              </w:rPr>
            </w:pPr>
          </w:p>
        </w:tc>
        <w:tc>
          <w:tcPr>
            <w:tcW w:w="1689" w:type="dxa"/>
            <w:shd w:val="clear" w:color="auto" w:fill="auto"/>
          </w:tcPr>
          <w:p w14:paraId="579379B0" w14:textId="77777777" w:rsidR="001012D9" w:rsidRPr="00DE440B" w:rsidRDefault="001012D9" w:rsidP="00EB0EFB">
            <w:pPr>
              <w:widowControl/>
              <w:autoSpaceDE/>
              <w:autoSpaceDN/>
              <w:adjustRightInd/>
              <w:ind w:right="-5"/>
              <w:jc w:val="center"/>
              <w:rPr>
                <w:bCs/>
                <w:sz w:val="24"/>
                <w:szCs w:val="24"/>
              </w:rPr>
            </w:pPr>
          </w:p>
        </w:tc>
        <w:tc>
          <w:tcPr>
            <w:tcW w:w="954" w:type="dxa"/>
            <w:shd w:val="clear" w:color="auto" w:fill="auto"/>
          </w:tcPr>
          <w:p w14:paraId="4FB03179" w14:textId="77777777" w:rsidR="001012D9" w:rsidRPr="00DE440B" w:rsidRDefault="001012D9" w:rsidP="00EB0EFB">
            <w:pPr>
              <w:widowControl/>
              <w:autoSpaceDE/>
              <w:autoSpaceDN/>
              <w:adjustRightInd/>
              <w:ind w:right="-5"/>
              <w:jc w:val="center"/>
              <w:rPr>
                <w:bCs/>
                <w:sz w:val="24"/>
                <w:szCs w:val="24"/>
              </w:rPr>
            </w:pPr>
          </w:p>
        </w:tc>
        <w:tc>
          <w:tcPr>
            <w:tcW w:w="1382" w:type="dxa"/>
            <w:shd w:val="clear" w:color="auto" w:fill="auto"/>
          </w:tcPr>
          <w:p w14:paraId="3566D54F" w14:textId="77777777" w:rsidR="001012D9" w:rsidRPr="00DE440B" w:rsidRDefault="001012D9" w:rsidP="00EB0EFB">
            <w:pPr>
              <w:widowControl/>
              <w:autoSpaceDE/>
              <w:autoSpaceDN/>
              <w:adjustRightInd/>
              <w:ind w:right="-5"/>
              <w:jc w:val="center"/>
              <w:rPr>
                <w:bCs/>
                <w:sz w:val="24"/>
                <w:szCs w:val="24"/>
              </w:rPr>
            </w:pPr>
          </w:p>
        </w:tc>
        <w:tc>
          <w:tcPr>
            <w:tcW w:w="1668" w:type="dxa"/>
            <w:gridSpan w:val="2"/>
            <w:shd w:val="clear" w:color="auto" w:fill="auto"/>
          </w:tcPr>
          <w:p w14:paraId="4512162F" w14:textId="77777777" w:rsidR="001012D9" w:rsidRPr="00DE440B" w:rsidRDefault="001012D9" w:rsidP="00EB0EFB">
            <w:pPr>
              <w:widowControl/>
              <w:autoSpaceDE/>
              <w:autoSpaceDN/>
              <w:adjustRightInd/>
              <w:ind w:right="-5"/>
              <w:jc w:val="center"/>
              <w:rPr>
                <w:bCs/>
                <w:sz w:val="24"/>
                <w:szCs w:val="24"/>
              </w:rPr>
            </w:pPr>
          </w:p>
        </w:tc>
        <w:tc>
          <w:tcPr>
            <w:tcW w:w="1435" w:type="dxa"/>
            <w:shd w:val="clear" w:color="auto" w:fill="auto"/>
          </w:tcPr>
          <w:p w14:paraId="61E9E4C9" w14:textId="77777777" w:rsidR="001012D9" w:rsidRPr="00DE440B" w:rsidRDefault="001012D9" w:rsidP="00EB0EFB">
            <w:pPr>
              <w:widowControl/>
              <w:autoSpaceDE/>
              <w:autoSpaceDN/>
              <w:adjustRightInd/>
              <w:ind w:right="-5"/>
              <w:jc w:val="center"/>
              <w:rPr>
                <w:bCs/>
                <w:sz w:val="24"/>
                <w:szCs w:val="24"/>
              </w:rPr>
            </w:pPr>
          </w:p>
        </w:tc>
        <w:tc>
          <w:tcPr>
            <w:tcW w:w="1182" w:type="dxa"/>
            <w:shd w:val="clear" w:color="auto" w:fill="auto"/>
          </w:tcPr>
          <w:p w14:paraId="64FAD972" w14:textId="77777777" w:rsidR="001012D9" w:rsidRPr="00DE440B" w:rsidRDefault="001012D9" w:rsidP="00EB0EFB">
            <w:pPr>
              <w:widowControl/>
              <w:autoSpaceDE/>
              <w:autoSpaceDN/>
              <w:adjustRightInd/>
              <w:ind w:right="-5"/>
              <w:jc w:val="center"/>
              <w:rPr>
                <w:bCs/>
                <w:sz w:val="24"/>
                <w:szCs w:val="24"/>
              </w:rPr>
            </w:pPr>
          </w:p>
        </w:tc>
        <w:tc>
          <w:tcPr>
            <w:tcW w:w="1263" w:type="dxa"/>
            <w:shd w:val="clear" w:color="auto" w:fill="auto"/>
          </w:tcPr>
          <w:p w14:paraId="0674CFDF" w14:textId="77777777" w:rsidR="001012D9" w:rsidRPr="00DE440B" w:rsidRDefault="001012D9" w:rsidP="00EB0EFB">
            <w:pPr>
              <w:widowControl/>
              <w:autoSpaceDE/>
              <w:autoSpaceDN/>
              <w:adjustRightInd/>
              <w:ind w:right="-5"/>
              <w:jc w:val="center"/>
              <w:rPr>
                <w:bCs/>
                <w:sz w:val="24"/>
                <w:szCs w:val="24"/>
              </w:rPr>
            </w:pPr>
          </w:p>
        </w:tc>
        <w:tc>
          <w:tcPr>
            <w:tcW w:w="1346" w:type="dxa"/>
            <w:shd w:val="clear" w:color="auto" w:fill="auto"/>
          </w:tcPr>
          <w:p w14:paraId="4A574F3D" w14:textId="77777777" w:rsidR="001012D9" w:rsidRPr="00DE440B" w:rsidRDefault="001012D9" w:rsidP="00EB0EFB">
            <w:pPr>
              <w:widowControl/>
              <w:autoSpaceDE/>
              <w:autoSpaceDN/>
              <w:adjustRightInd/>
              <w:ind w:right="-5"/>
              <w:jc w:val="center"/>
              <w:rPr>
                <w:bCs/>
                <w:sz w:val="24"/>
                <w:szCs w:val="24"/>
              </w:rPr>
            </w:pPr>
          </w:p>
        </w:tc>
        <w:tc>
          <w:tcPr>
            <w:tcW w:w="1668" w:type="dxa"/>
            <w:shd w:val="clear" w:color="auto" w:fill="auto"/>
          </w:tcPr>
          <w:p w14:paraId="1287BDF7" w14:textId="77777777" w:rsidR="001012D9" w:rsidRPr="00DE440B" w:rsidRDefault="001012D9" w:rsidP="00EB0EFB">
            <w:pPr>
              <w:widowControl/>
              <w:autoSpaceDE/>
              <w:autoSpaceDN/>
              <w:adjustRightInd/>
              <w:ind w:right="-5"/>
              <w:jc w:val="center"/>
              <w:rPr>
                <w:bCs/>
                <w:sz w:val="24"/>
                <w:szCs w:val="24"/>
              </w:rPr>
            </w:pPr>
          </w:p>
        </w:tc>
        <w:tc>
          <w:tcPr>
            <w:tcW w:w="1578" w:type="dxa"/>
            <w:shd w:val="clear" w:color="auto" w:fill="auto"/>
          </w:tcPr>
          <w:p w14:paraId="7C8F684C" w14:textId="77777777" w:rsidR="001012D9" w:rsidRPr="00DE440B" w:rsidRDefault="001012D9" w:rsidP="00EB0EFB">
            <w:pPr>
              <w:widowControl/>
              <w:autoSpaceDE/>
              <w:autoSpaceDN/>
              <w:adjustRightInd/>
              <w:ind w:right="-5"/>
              <w:jc w:val="center"/>
              <w:rPr>
                <w:bCs/>
                <w:sz w:val="24"/>
                <w:szCs w:val="24"/>
              </w:rPr>
            </w:pPr>
          </w:p>
        </w:tc>
      </w:tr>
      <w:tr w:rsidR="001012D9" w:rsidRPr="00DE440B" w14:paraId="2FBF8BD3" w14:textId="77777777" w:rsidTr="00EB0EFB">
        <w:trPr>
          <w:gridAfter w:val="1"/>
          <w:wAfter w:w="11" w:type="dxa"/>
        </w:trPr>
        <w:tc>
          <w:tcPr>
            <w:tcW w:w="610" w:type="dxa"/>
            <w:shd w:val="clear" w:color="auto" w:fill="auto"/>
          </w:tcPr>
          <w:p w14:paraId="52ADE3D4" w14:textId="77777777" w:rsidR="001012D9" w:rsidRPr="00DE440B" w:rsidRDefault="001012D9" w:rsidP="00EB0EFB">
            <w:pPr>
              <w:widowControl/>
              <w:autoSpaceDE/>
              <w:autoSpaceDN/>
              <w:adjustRightInd/>
              <w:ind w:right="-5"/>
              <w:jc w:val="center"/>
              <w:rPr>
                <w:bCs/>
                <w:sz w:val="24"/>
                <w:szCs w:val="24"/>
              </w:rPr>
            </w:pPr>
          </w:p>
        </w:tc>
        <w:tc>
          <w:tcPr>
            <w:tcW w:w="1689" w:type="dxa"/>
            <w:shd w:val="clear" w:color="auto" w:fill="auto"/>
          </w:tcPr>
          <w:p w14:paraId="740A1A46" w14:textId="77777777" w:rsidR="001012D9" w:rsidRPr="00DE440B" w:rsidRDefault="001012D9" w:rsidP="00EB0EFB">
            <w:pPr>
              <w:widowControl/>
              <w:autoSpaceDE/>
              <w:autoSpaceDN/>
              <w:adjustRightInd/>
              <w:ind w:right="-5"/>
              <w:jc w:val="center"/>
              <w:rPr>
                <w:bCs/>
                <w:sz w:val="24"/>
                <w:szCs w:val="24"/>
              </w:rPr>
            </w:pPr>
          </w:p>
        </w:tc>
        <w:tc>
          <w:tcPr>
            <w:tcW w:w="954" w:type="dxa"/>
            <w:shd w:val="clear" w:color="auto" w:fill="auto"/>
          </w:tcPr>
          <w:p w14:paraId="429EDC9A" w14:textId="77777777" w:rsidR="001012D9" w:rsidRPr="00DE440B" w:rsidRDefault="001012D9" w:rsidP="00EB0EFB">
            <w:pPr>
              <w:widowControl/>
              <w:autoSpaceDE/>
              <w:autoSpaceDN/>
              <w:adjustRightInd/>
              <w:ind w:right="-5"/>
              <w:jc w:val="center"/>
              <w:rPr>
                <w:bCs/>
                <w:sz w:val="24"/>
                <w:szCs w:val="24"/>
              </w:rPr>
            </w:pPr>
          </w:p>
        </w:tc>
        <w:tc>
          <w:tcPr>
            <w:tcW w:w="1382" w:type="dxa"/>
            <w:shd w:val="clear" w:color="auto" w:fill="auto"/>
          </w:tcPr>
          <w:p w14:paraId="6381CC72" w14:textId="77777777" w:rsidR="001012D9" w:rsidRPr="00DE440B" w:rsidRDefault="001012D9" w:rsidP="00EB0EFB">
            <w:pPr>
              <w:widowControl/>
              <w:autoSpaceDE/>
              <w:autoSpaceDN/>
              <w:adjustRightInd/>
              <w:ind w:right="-5"/>
              <w:jc w:val="center"/>
              <w:rPr>
                <w:bCs/>
                <w:sz w:val="24"/>
                <w:szCs w:val="24"/>
              </w:rPr>
            </w:pPr>
          </w:p>
        </w:tc>
        <w:tc>
          <w:tcPr>
            <w:tcW w:w="1668" w:type="dxa"/>
            <w:gridSpan w:val="2"/>
            <w:shd w:val="clear" w:color="auto" w:fill="auto"/>
          </w:tcPr>
          <w:p w14:paraId="058D1CB7" w14:textId="77777777" w:rsidR="001012D9" w:rsidRPr="00DE440B" w:rsidRDefault="001012D9" w:rsidP="00EB0EFB">
            <w:pPr>
              <w:widowControl/>
              <w:autoSpaceDE/>
              <w:autoSpaceDN/>
              <w:adjustRightInd/>
              <w:ind w:right="-5"/>
              <w:jc w:val="center"/>
              <w:rPr>
                <w:bCs/>
                <w:sz w:val="24"/>
                <w:szCs w:val="24"/>
              </w:rPr>
            </w:pPr>
          </w:p>
        </w:tc>
        <w:tc>
          <w:tcPr>
            <w:tcW w:w="1435" w:type="dxa"/>
            <w:shd w:val="clear" w:color="auto" w:fill="auto"/>
          </w:tcPr>
          <w:p w14:paraId="11935028" w14:textId="77777777" w:rsidR="001012D9" w:rsidRPr="00DE440B" w:rsidRDefault="001012D9" w:rsidP="00EB0EFB">
            <w:pPr>
              <w:widowControl/>
              <w:autoSpaceDE/>
              <w:autoSpaceDN/>
              <w:adjustRightInd/>
              <w:ind w:right="-5"/>
              <w:jc w:val="center"/>
              <w:rPr>
                <w:bCs/>
                <w:sz w:val="24"/>
                <w:szCs w:val="24"/>
              </w:rPr>
            </w:pPr>
          </w:p>
        </w:tc>
        <w:tc>
          <w:tcPr>
            <w:tcW w:w="1182" w:type="dxa"/>
            <w:shd w:val="clear" w:color="auto" w:fill="auto"/>
          </w:tcPr>
          <w:p w14:paraId="5B76C06F" w14:textId="77777777" w:rsidR="001012D9" w:rsidRPr="00DE440B" w:rsidRDefault="001012D9" w:rsidP="00EB0EFB">
            <w:pPr>
              <w:widowControl/>
              <w:autoSpaceDE/>
              <w:autoSpaceDN/>
              <w:adjustRightInd/>
              <w:ind w:right="-5"/>
              <w:jc w:val="center"/>
              <w:rPr>
                <w:bCs/>
                <w:sz w:val="24"/>
                <w:szCs w:val="24"/>
              </w:rPr>
            </w:pPr>
          </w:p>
        </w:tc>
        <w:tc>
          <w:tcPr>
            <w:tcW w:w="1263" w:type="dxa"/>
            <w:shd w:val="clear" w:color="auto" w:fill="auto"/>
          </w:tcPr>
          <w:p w14:paraId="75C13B1C" w14:textId="77777777" w:rsidR="001012D9" w:rsidRPr="00DE440B" w:rsidRDefault="001012D9" w:rsidP="00EB0EFB">
            <w:pPr>
              <w:widowControl/>
              <w:autoSpaceDE/>
              <w:autoSpaceDN/>
              <w:adjustRightInd/>
              <w:ind w:right="-5"/>
              <w:jc w:val="center"/>
              <w:rPr>
                <w:bCs/>
                <w:sz w:val="24"/>
                <w:szCs w:val="24"/>
              </w:rPr>
            </w:pPr>
          </w:p>
        </w:tc>
        <w:tc>
          <w:tcPr>
            <w:tcW w:w="1346" w:type="dxa"/>
            <w:shd w:val="clear" w:color="auto" w:fill="auto"/>
          </w:tcPr>
          <w:p w14:paraId="1105AABE" w14:textId="77777777" w:rsidR="001012D9" w:rsidRPr="00DE440B" w:rsidRDefault="001012D9" w:rsidP="00EB0EFB">
            <w:pPr>
              <w:widowControl/>
              <w:autoSpaceDE/>
              <w:autoSpaceDN/>
              <w:adjustRightInd/>
              <w:ind w:right="-5"/>
              <w:jc w:val="center"/>
              <w:rPr>
                <w:bCs/>
                <w:sz w:val="24"/>
                <w:szCs w:val="24"/>
              </w:rPr>
            </w:pPr>
          </w:p>
        </w:tc>
        <w:tc>
          <w:tcPr>
            <w:tcW w:w="1668" w:type="dxa"/>
            <w:shd w:val="clear" w:color="auto" w:fill="auto"/>
          </w:tcPr>
          <w:p w14:paraId="21740162" w14:textId="77777777" w:rsidR="001012D9" w:rsidRPr="00DE440B" w:rsidRDefault="001012D9" w:rsidP="00EB0EFB">
            <w:pPr>
              <w:widowControl/>
              <w:autoSpaceDE/>
              <w:autoSpaceDN/>
              <w:adjustRightInd/>
              <w:ind w:right="-5"/>
              <w:jc w:val="center"/>
              <w:rPr>
                <w:bCs/>
                <w:sz w:val="24"/>
                <w:szCs w:val="24"/>
              </w:rPr>
            </w:pPr>
          </w:p>
        </w:tc>
        <w:tc>
          <w:tcPr>
            <w:tcW w:w="1578" w:type="dxa"/>
            <w:shd w:val="clear" w:color="auto" w:fill="auto"/>
          </w:tcPr>
          <w:p w14:paraId="7A65D594" w14:textId="77777777" w:rsidR="001012D9" w:rsidRPr="00DE440B" w:rsidRDefault="001012D9" w:rsidP="00EB0EFB">
            <w:pPr>
              <w:widowControl/>
              <w:autoSpaceDE/>
              <w:autoSpaceDN/>
              <w:adjustRightInd/>
              <w:ind w:right="-5"/>
              <w:jc w:val="center"/>
              <w:rPr>
                <w:bCs/>
                <w:sz w:val="24"/>
                <w:szCs w:val="24"/>
              </w:rPr>
            </w:pPr>
          </w:p>
        </w:tc>
      </w:tr>
      <w:tr w:rsidR="001012D9" w:rsidRPr="00DE440B" w14:paraId="37E6D382" w14:textId="77777777" w:rsidTr="00EB0EFB">
        <w:trPr>
          <w:gridAfter w:val="1"/>
          <w:wAfter w:w="11" w:type="dxa"/>
        </w:trPr>
        <w:tc>
          <w:tcPr>
            <w:tcW w:w="610" w:type="dxa"/>
            <w:shd w:val="clear" w:color="auto" w:fill="auto"/>
          </w:tcPr>
          <w:p w14:paraId="6263D745" w14:textId="77777777" w:rsidR="001012D9" w:rsidRPr="00DE440B" w:rsidRDefault="001012D9" w:rsidP="00EB0EFB">
            <w:pPr>
              <w:widowControl/>
              <w:autoSpaceDE/>
              <w:autoSpaceDN/>
              <w:adjustRightInd/>
              <w:ind w:right="-5"/>
              <w:jc w:val="center"/>
              <w:rPr>
                <w:bCs/>
                <w:sz w:val="24"/>
                <w:szCs w:val="24"/>
              </w:rPr>
            </w:pPr>
          </w:p>
        </w:tc>
        <w:tc>
          <w:tcPr>
            <w:tcW w:w="1689" w:type="dxa"/>
            <w:shd w:val="clear" w:color="auto" w:fill="auto"/>
          </w:tcPr>
          <w:p w14:paraId="2B46660F" w14:textId="77777777" w:rsidR="001012D9" w:rsidRPr="00DE440B" w:rsidRDefault="001012D9" w:rsidP="00EB0EFB">
            <w:pPr>
              <w:widowControl/>
              <w:autoSpaceDE/>
              <w:autoSpaceDN/>
              <w:adjustRightInd/>
              <w:ind w:right="-5"/>
              <w:jc w:val="center"/>
              <w:rPr>
                <w:bCs/>
                <w:sz w:val="24"/>
                <w:szCs w:val="24"/>
              </w:rPr>
            </w:pPr>
          </w:p>
        </w:tc>
        <w:tc>
          <w:tcPr>
            <w:tcW w:w="954" w:type="dxa"/>
            <w:shd w:val="clear" w:color="auto" w:fill="auto"/>
          </w:tcPr>
          <w:p w14:paraId="46C607D1" w14:textId="77777777" w:rsidR="001012D9" w:rsidRPr="00DE440B" w:rsidRDefault="001012D9" w:rsidP="00EB0EFB">
            <w:pPr>
              <w:widowControl/>
              <w:autoSpaceDE/>
              <w:autoSpaceDN/>
              <w:adjustRightInd/>
              <w:ind w:right="-5"/>
              <w:jc w:val="center"/>
              <w:rPr>
                <w:bCs/>
                <w:sz w:val="24"/>
                <w:szCs w:val="24"/>
              </w:rPr>
            </w:pPr>
          </w:p>
        </w:tc>
        <w:tc>
          <w:tcPr>
            <w:tcW w:w="1382" w:type="dxa"/>
            <w:shd w:val="clear" w:color="auto" w:fill="auto"/>
          </w:tcPr>
          <w:p w14:paraId="3626C9DF" w14:textId="77777777" w:rsidR="001012D9" w:rsidRPr="00DE440B" w:rsidRDefault="001012D9" w:rsidP="00EB0EFB">
            <w:pPr>
              <w:widowControl/>
              <w:autoSpaceDE/>
              <w:autoSpaceDN/>
              <w:adjustRightInd/>
              <w:ind w:right="-5"/>
              <w:jc w:val="center"/>
              <w:rPr>
                <w:bCs/>
                <w:sz w:val="24"/>
                <w:szCs w:val="24"/>
              </w:rPr>
            </w:pPr>
          </w:p>
        </w:tc>
        <w:tc>
          <w:tcPr>
            <w:tcW w:w="1668" w:type="dxa"/>
            <w:gridSpan w:val="2"/>
            <w:shd w:val="clear" w:color="auto" w:fill="auto"/>
          </w:tcPr>
          <w:p w14:paraId="091B4DE7" w14:textId="77777777" w:rsidR="001012D9" w:rsidRPr="00DE440B" w:rsidRDefault="001012D9" w:rsidP="00EB0EFB">
            <w:pPr>
              <w:widowControl/>
              <w:autoSpaceDE/>
              <w:autoSpaceDN/>
              <w:adjustRightInd/>
              <w:ind w:right="-5"/>
              <w:jc w:val="center"/>
              <w:rPr>
                <w:bCs/>
                <w:sz w:val="24"/>
                <w:szCs w:val="24"/>
              </w:rPr>
            </w:pPr>
          </w:p>
        </w:tc>
        <w:tc>
          <w:tcPr>
            <w:tcW w:w="1435" w:type="dxa"/>
            <w:shd w:val="clear" w:color="auto" w:fill="auto"/>
          </w:tcPr>
          <w:p w14:paraId="77883AE1" w14:textId="77777777" w:rsidR="001012D9" w:rsidRPr="00DE440B" w:rsidRDefault="001012D9" w:rsidP="00EB0EFB">
            <w:pPr>
              <w:widowControl/>
              <w:autoSpaceDE/>
              <w:autoSpaceDN/>
              <w:adjustRightInd/>
              <w:ind w:right="-5"/>
              <w:jc w:val="center"/>
              <w:rPr>
                <w:bCs/>
                <w:sz w:val="24"/>
                <w:szCs w:val="24"/>
              </w:rPr>
            </w:pPr>
          </w:p>
        </w:tc>
        <w:tc>
          <w:tcPr>
            <w:tcW w:w="1182" w:type="dxa"/>
            <w:shd w:val="clear" w:color="auto" w:fill="auto"/>
          </w:tcPr>
          <w:p w14:paraId="4047D122" w14:textId="77777777" w:rsidR="001012D9" w:rsidRPr="00DE440B" w:rsidRDefault="001012D9" w:rsidP="00EB0EFB">
            <w:pPr>
              <w:widowControl/>
              <w:autoSpaceDE/>
              <w:autoSpaceDN/>
              <w:adjustRightInd/>
              <w:ind w:right="-5"/>
              <w:jc w:val="center"/>
              <w:rPr>
                <w:bCs/>
                <w:sz w:val="24"/>
                <w:szCs w:val="24"/>
              </w:rPr>
            </w:pPr>
          </w:p>
        </w:tc>
        <w:tc>
          <w:tcPr>
            <w:tcW w:w="1263" w:type="dxa"/>
            <w:shd w:val="clear" w:color="auto" w:fill="auto"/>
          </w:tcPr>
          <w:p w14:paraId="1E2EE7E2" w14:textId="77777777" w:rsidR="001012D9" w:rsidRPr="00DE440B" w:rsidRDefault="001012D9" w:rsidP="00EB0EFB">
            <w:pPr>
              <w:widowControl/>
              <w:autoSpaceDE/>
              <w:autoSpaceDN/>
              <w:adjustRightInd/>
              <w:ind w:right="-5"/>
              <w:jc w:val="center"/>
              <w:rPr>
                <w:bCs/>
                <w:sz w:val="24"/>
                <w:szCs w:val="24"/>
              </w:rPr>
            </w:pPr>
          </w:p>
        </w:tc>
        <w:tc>
          <w:tcPr>
            <w:tcW w:w="1346" w:type="dxa"/>
            <w:shd w:val="clear" w:color="auto" w:fill="auto"/>
          </w:tcPr>
          <w:p w14:paraId="08829D79" w14:textId="77777777" w:rsidR="001012D9" w:rsidRPr="00DE440B" w:rsidRDefault="001012D9" w:rsidP="00EB0EFB">
            <w:pPr>
              <w:widowControl/>
              <w:autoSpaceDE/>
              <w:autoSpaceDN/>
              <w:adjustRightInd/>
              <w:ind w:right="-5"/>
              <w:jc w:val="center"/>
              <w:rPr>
                <w:bCs/>
                <w:sz w:val="24"/>
                <w:szCs w:val="24"/>
              </w:rPr>
            </w:pPr>
          </w:p>
        </w:tc>
        <w:tc>
          <w:tcPr>
            <w:tcW w:w="1668" w:type="dxa"/>
            <w:shd w:val="clear" w:color="auto" w:fill="auto"/>
          </w:tcPr>
          <w:p w14:paraId="15DFF2AB" w14:textId="77777777" w:rsidR="001012D9" w:rsidRPr="00DE440B" w:rsidRDefault="001012D9" w:rsidP="00EB0EFB">
            <w:pPr>
              <w:widowControl/>
              <w:autoSpaceDE/>
              <w:autoSpaceDN/>
              <w:adjustRightInd/>
              <w:ind w:right="-5"/>
              <w:jc w:val="center"/>
              <w:rPr>
                <w:bCs/>
                <w:sz w:val="24"/>
                <w:szCs w:val="24"/>
              </w:rPr>
            </w:pPr>
          </w:p>
        </w:tc>
        <w:tc>
          <w:tcPr>
            <w:tcW w:w="1578" w:type="dxa"/>
            <w:shd w:val="clear" w:color="auto" w:fill="auto"/>
          </w:tcPr>
          <w:p w14:paraId="4B6D3714" w14:textId="77777777" w:rsidR="001012D9" w:rsidRPr="00DE440B" w:rsidRDefault="001012D9" w:rsidP="00EB0EFB">
            <w:pPr>
              <w:widowControl/>
              <w:autoSpaceDE/>
              <w:autoSpaceDN/>
              <w:adjustRightInd/>
              <w:ind w:right="-5"/>
              <w:jc w:val="center"/>
              <w:rPr>
                <w:bCs/>
                <w:sz w:val="24"/>
                <w:szCs w:val="24"/>
              </w:rPr>
            </w:pPr>
          </w:p>
        </w:tc>
      </w:tr>
      <w:tr w:rsidR="001012D9" w:rsidRPr="00DE440B" w14:paraId="493EE39E" w14:textId="77777777" w:rsidTr="00EB0EFB">
        <w:trPr>
          <w:gridAfter w:val="1"/>
          <w:wAfter w:w="11" w:type="dxa"/>
        </w:trPr>
        <w:tc>
          <w:tcPr>
            <w:tcW w:w="610" w:type="dxa"/>
            <w:shd w:val="clear" w:color="auto" w:fill="auto"/>
          </w:tcPr>
          <w:p w14:paraId="2D4CE284" w14:textId="77777777" w:rsidR="001012D9" w:rsidRPr="00DE440B" w:rsidRDefault="001012D9" w:rsidP="00EB0EFB">
            <w:pPr>
              <w:widowControl/>
              <w:autoSpaceDE/>
              <w:autoSpaceDN/>
              <w:adjustRightInd/>
              <w:ind w:right="-5"/>
              <w:jc w:val="center"/>
              <w:rPr>
                <w:bCs/>
                <w:sz w:val="24"/>
                <w:szCs w:val="24"/>
              </w:rPr>
            </w:pPr>
          </w:p>
        </w:tc>
        <w:tc>
          <w:tcPr>
            <w:tcW w:w="1689" w:type="dxa"/>
            <w:shd w:val="clear" w:color="auto" w:fill="auto"/>
          </w:tcPr>
          <w:p w14:paraId="799AB5F2" w14:textId="77777777" w:rsidR="001012D9" w:rsidRPr="00DE440B" w:rsidRDefault="001012D9" w:rsidP="00EB0EFB">
            <w:pPr>
              <w:widowControl/>
              <w:autoSpaceDE/>
              <w:autoSpaceDN/>
              <w:adjustRightInd/>
              <w:ind w:right="-5"/>
              <w:jc w:val="center"/>
              <w:rPr>
                <w:bCs/>
                <w:sz w:val="24"/>
                <w:szCs w:val="24"/>
              </w:rPr>
            </w:pPr>
          </w:p>
        </w:tc>
        <w:tc>
          <w:tcPr>
            <w:tcW w:w="954" w:type="dxa"/>
            <w:shd w:val="clear" w:color="auto" w:fill="auto"/>
          </w:tcPr>
          <w:p w14:paraId="3F42F681" w14:textId="77777777" w:rsidR="001012D9" w:rsidRPr="00DE440B" w:rsidRDefault="001012D9" w:rsidP="00EB0EFB">
            <w:pPr>
              <w:widowControl/>
              <w:autoSpaceDE/>
              <w:autoSpaceDN/>
              <w:adjustRightInd/>
              <w:ind w:right="-5"/>
              <w:jc w:val="center"/>
              <w:rPr>
                <w:bCs/>
                <w:sz w:val="24"/>
                <w:szCs w:val="24"/>
              </w:rPr>
            </w:pPr>
          </w:p>
        </w:tc>
        <w:tc>
          <w:tcPr>
            <w:tcW w:w="1382" w:type="dxa"/>
            <w:shd w:val="clear" w:color="auto" w:fill="auto"/>
          </w:tcPr>
          <w:p w14:paraId="06F79ACB" w14:textId="77777777" w:rsidR="001012D9" w:rsidRPr="00DE440B" w:rsidRDefault="001012D9" w:rsidP="00EB0EFB">
            <w:pPr>
              <w:widowControl/>
              <w:autoSpaceDE/>
              <w:autoSpaceDN/>
              <w:adjustRightInd/>
              <w:ind w:right="-5"/>
              <w:jc w:val="center"/>
              <w:rPr>
                <w:bCs/>
                <w:sz w:val="24"/>
                <w:szCs w:val="24"/>
              </w:rPr>
            </w:pPr>
          </w:p>
        </w:tc>
        <w:tc>
          <w:tcPr>
            <w:tcW w:w="1668" w:type="dxa"/>
            <w:gridSpan w:val="2"/>
            <w:shd w:val="clear" w:color="auto" w:fill="auto"/>
          </w:tcPr>
          <w:p w14:paraId="63FA0EBF" w14:textId="77777777" w:rsidR="001012D9" w:rsidRPr="00DE440B" w:rsidRDefault="001012D9" w:rsidP="00EB0EFB">
            <w:pPr>
              <w:widowControl/>
              <w:autoSpaceDE/>
              <w:autoSpaceDN/>
              <w:adjustRightInd/>
              <w:ind w:right="-5"/>
              <w:jc w:val="center"/>
              <w:rPr>
                <w:bCs/>
                <w:sz w:val="24"/>
                <w:szCs w:val="24"/>
              </w:rPr>
            </w:pPr>
          </w:p>
        </w:tc>
        <w:tc>
          <w:tcPr>
            <w:tcW w:w="1435" w:type="dxa"/>
            <w:shd w:val="clear" w:color="auto" w:fill="auto"/>
          </w:tcPr>
          <w:p w14:paraId="0B14ADA6" w14:textId="77777777" w:rsidR="001012D9" w:rsidRPr="00DE440B" w:rsidRDefault="001012D9" w:rsidP="00EB0EFB">
            <w:pPr>
              <w:widowControl/>
              <w:autoSpaceDE/>
              <w:autoSpaceDN/>
              <w:adjustRightInd/>
              <w:ind w:right="-5"/>
              <w:jc w:val="center"/>
              <w:rPr>
                <w:bCs/>
                <w:sz w:val="24"/>
                <w:szCs w:val="24"/>
              </w:rPr>
            </w:pPr>
          </w:p>
        </w:tc>
        <w:tc>
          <w:tcPr>
            <w:tcW w:w="1182" w:type="dxa"/>
            <w:shd w:val="clear" w:color="auto" w:fill="auto"/>
          </w:tcPr>
          <w:p w14:paraId="3356813D" w14:textId="77777777" w:rsidR="001012D9" w:rsidRPr="00DE440B" w:rsidRDefault="001012D9" w:rsidP="00EB0EFB">
            <w:pPr>
              <w:widowControl/>
              <w:autoSpaceDE/>
              <w:autoSpaceDN/>
              <w:adjustRightInd/>
              <w:ind w:right="-5"/>
              <w:jc w:val="center"/>
              <w:rPr>
                <w:bCs/>
                <w:sz w:val="24"/>
                <w:szCs w:val="24"/>
              </w:rPr>
            </w:pPr>
          </w:p>
        </w:tc>
        <w:tc>
          <w:tcPr>
            <w:tcW w:w="1263" w:type="dxa"/>
            <w:shd w:val="clear" w:color="auto" w:fill="auto"/>
          </w:tcPr>
          <w:p w14:paraId="18A8C306" w14:textId="77777777" w:rsidR="001012D9" w:rsidRPr="00DE440B" w:rsidRDefault="001012D9" w:rsidP="00EB0EFB">
            <w:pPr>
              <w:widowControl/>
              <w:autoSpaceDE/>
              <w:autoSpaceDN/>
              <w:adjustRightInd/>
              <w:ind w:right="-5"/>
              <w:jc w:val="center"/>
              <w:rPr>
                <w:bCs/>
                <w:sz w:val="24"/>
                <w:szCs w:val="24"/>
              </w:rPr>
            </w:pPr>
          </w:p>
        </w:tc>
        <w:tc>
          <w:tcPr>
            <w:tcW w:w="1346" w:type="dxa"/>
            <w:shd w:val="clear" w:color="auto" w:fill="auto"/>
          </w:tcPr>
          <w:p w14:paraId="1D4E8A0F" w14:textId="77777777" w:rsidR="001012D9" w:rsidRPr="00DE440B" w:rsidRDefault="001012D9" w:rsidP="00EB0EFB">
            <w:pPr>
              <w:widowControl/>
              <w:autoSpaceDE/>
              <w:autoSpaceDN/>
              <w:adjustRightInd/>
              <w:ind w:right="-5"/>
              <w:jc w:val="center"/>
              <w:rPr>
                <w:bCs/>
                <w:sz w:val="24"/>
                <w:szCs w:val="24"/>
              </w:rPr>
            </w:pPr>
          </w:p>
        </w:tc>
        <w:tc>
          <w:tcPr>
            <w:tcW w:w="1668" w:type="dxa"/>
            <w:shd w:val="clear" w:color="auto" w:fill="auto"/>
          </w:tcPr>
          <w:p w14:paraId="691322DC" w14:textId="77777777" w:rsidR="001012D9" w:rsidRPr="00DE440B" w:rsidRDefault="001012D9" w:rsidP="00EB0EFB">
            <w:pPr>
              <w:widowControl/>
              <w:autoSpaceDE/>
              <w:autoSpaceDN/>
              <w:adjustRightInd/>
              <w:ind w:right="-5"/>
              <w:jc w:val="center"/>
              <w:rPr>
                <w:bCs/>
                <w:sz w:val="24"/>
                <w:szCs w:val="24"/>
              </w:rPr>
            </w:pPr>
          </w:p>
        </w:tc>
        <w:tc>
          <w:tcPr>
            <w:tcW w:w="1578" w:type="dxa"/>
            <w:shd w:val="clear" w:color="auto" w:fill="auto"/>
          </w:tcPr>
          <w:p w14:paraId="1E2D41B8" w14:textId="77777777" w:rsidR="001012D9" w:rsidRPr="00DE440B" w:rsidRDefault="001012D9" w:rsidP="00EB0EFB">
            <w:pPr>
              <w:widowControl/>
              <w:autoSpaceDE/>
              <w:autoSpaceDN/>
              <w:adjustRightInd/>
              <w:ind w:right="-5"/>
              <w:jc w:val="center"/>
              <w:rPr>
                <w:bCs/>
                <w:sz w:val="24"/>
                <w:szCs w:val="24"/>
              </w:rPr>
            </w:pPr>
          </w:p>
        </w:tc>
      </w:tr>
    </w:tbl>
    <w:p w14:paraId="0CAF11F2" w14:textId="77777777" w:rsidR="00F0615D" w:rsidRPr="00A76FB9" w:rsidRDefault="009B0C96" w:rsidP="009B0C96">
      <w:pPr>
        <w:widowControl/>
        <w:autoSpaceDE/>
        <w:autoSpaceDN/>
        <w:adjustRightInd/>
        <w:ind w:right="-5"/>
        <w:rPr>
          <w:sz w:val="24"/>
          <w:szCs w:val="24"/>
        </w:rPr>
      </w:pPr>
      <w:r w:rsidRPr="00A76FB9">
        <w:rPr>
          <w:sz w:val="24"/>
          <w:szCs w:val="24"/>
        </w:rPr>
        <w:t>Предоставляется раздельно по каждому виду коммунальной услуги:</w:t>
      </w:r>
    </w:p>
    <w:p w14:paraId="335039D2" w14:textId="77777777" w:rsidR="009B0C96" w:rsidRPr="00A76FB9" w:rsidRDefault="009B0C96" w:rsidP="009B0C96">
      <w:pPr>
        <w:widowControl/>
        <w:numPr>
          <w:ilvl w:val="0"/>
          <w:numId w:val="25"/>
        </w:numPr>
        <w:autoSpaceDE/>
        <w:autoSpaceDN/>
        <w:adjustRightInd/>
        <w:ind w:right="-5"/>
        <w:rPr>
          <w:sz w:val="24"/>
          <w:szCs w:val="24"/>
        </w:rPr>
      </w:pPr>
      <w:r w:rsidRPr="00A76FB9">
        <w:rPr>
          <w:sz w:val="24"/>
          <w:szCs w:val="24"/>
        </w:rPr>
        <w:t>Отопление</w:t>
      </w:r>
    </w:p>
    <w:p w14:paraId="27C6FD04" w14:textId="77777777" w:rsidR="009B0C96" w:rsidRPr="00A76FB9" w:rsidRDefault="009B0C96" w:rsidP="009B0C96">
      <w:pPr>
        <w:widowControl/>
        <w:numPr>
          <w:ilvl w:val="0"/>
          <w:numId w:val="25"/>
        </w:numPr>
        <w:autoSpaceDE/>
        <w:autoSpaceDN/>
        <w:adjustRightInd/>
        <w:ind w:right="-5"/>
        <w:rPr>
          <w:sz w:val="24"/>
          <w:szCs w:val="24"/>
        </w:rPr>
      </w:pPr>
      <w:r w:rsidRPr="00A76FB9">
        <w:rPr>
          <w:sz w:val="24"/>
          <w:szCs w:val="24"/>
        </w:rPr>
        <w:t>Горячее водоснабжение</w:t>
      </w:r>
    </w:p>
    <w:p w14:paraId="17E5401F" w14:textId="77777777" w:rsidR="009B0C96" w:rsidRPr="00A76FB9" w:rsidRDefault="009B0C96" w:rsidP="009B0C96">
      <w:pPr>
        <w:widowControl/>
        <w:numPr>
          <w:ilvl w:val="0"/>
          <w:numId w:val="25"/>
        </w:numPr>
        <w:autoSpaceDE/>
        <w:autoSpaceDN/>
        <w:adjustRightInd/>
        <w:ind w:right="-5"/>
        <w:rPr>
          <w:sz w:val="24"/>
          <w:szCs w:val="24"/>
        </w:rPr>
      </w:pPr>
      <w:r w:rsidRPr="00A76FB9">
        <w:rPr>
          <w:sz w:val="24"/>
          <w:szCs w:val="24"/>
        </w:rPr>
        <w:t>Общедомовые нужды</w:t>
      </w:r>
    </w:p>
    <w:p w14:paraId="50D9AB8B" w14:textId="77777777" w:rsidR="00F677D8" w:rsidRDefault="00F677D8" w:rsidP="00F677D8">
      <w:pPr>
        <w:rPr>
          <w:sz w:val="24"/>
          <w:szCs w:val="24"/>
        </w:rPr>
      </w:pPr>
    </w:p>
    <w:p w14:paraId="4996DBDF" w14:textId="77777777" w:rsidR="00DE440B" w:rsidRPr="00500DBC" w:rsidRDefault="00DE440B" w:rsidP="00DE440B">
      <w:pPr>
        <w:rPr>
          <w:b/>
          <w:bCs/>
          <w:sz w:val="22"/>
          <w:szCs w:val="22"/>
        </w:rPr>
      </w:pPr>
      <w:r>
        <w:rPr>
          <w:b/>
          <w:bCs/>
          <w:sz w:val="22"/>
          <w:szCs w:val="22"/>
        </w:rPr>
        <w:t>РЕСУРСОСНАБЖАЮЩАЯ ОРГАНИЗАЦИЯ                                                                   ИСПОЛНИТЕЛЬ</w:t>
      </w:r>
    </w:p>
    <w:p w14:paraId="3B7DD4D3" w14:textId="77777777" w:rsidR="00DE440B" w:rsidRPr="00500DBC" w:rsidRDefault="00DE440B" w:rsidP="00DE440B">
      <w:pPr>
        <w:rPr>
          <w:sz w:val="22"/>
          <w:szCs w:val="22"/>
        </w:rPr>
      </w:pPr>
    </w:p>
    <w:p w14:paraId="655A822F" w14:textId="6B454786" w:rsidR="00DE440B" w:rsidRPr="00500DBC" w:rsidRDefault="00DE440B" w:rsidP="00DE440B">
      <w:pPr>
        <w:rPr>
          <w:sz w:val="22"/>
          <w:szCs w:val="22"/>
        </w:rPr>
      </w:pPr>
      <w:r w:rsidRPr="00500DBC">
        <w:rPr>
          <w:sz w:val="22"/>
          <w:szCs w:val="22"/>
        </w:rPr>
        <w:t xml:space="preserve">____________________ / Круглов С.В./              </w:t>
      </w:r>
      <w:r>
        <w:rPr>
          <w:sz w:val="22"/>
          <w:szCs w:val="22"/>
        </w:rPr>
        <w:t xml:space="preserve">                                                              </w:t>
      </w:r>
      <w:r w:rsidRPr="00500DBC">
        <w:rPr>
          <w:sz w:val="22"/>
          <w:szCs w:val="22"/>
        </w:rPr>
        <w:t xml:space="preserve">       __________________ </w:t>
      </w:r>
      <w:r w:rsidR="00714F6E" w:rsidRPr="00714F6E">
        <w:rPr>
          <w:sz w:val="22"/>
          <w:szCs w:val="22"/>
        </w:rPr>
        <w:t>/</w:t>
      </w:r>
      <w:r w:rsidR="00504F79">
        <w:rPr>
          <w:sz w:val="22"/>
          <w:szCs w:val="22"/>
        </w:rPr>
        <w:t>_____________</w:t>
      </w:r>
      <w:r w:rsidR="00714F6E" w:rsidRPr="00714F6E">
        <w:rPr>
          <w:sz w:val="22"/>
          <w:szCs w:val="22"/>
        </w:rPr>
        <w:t>/</w:t>
      </w:r>
    </w:p>
    <w:p w14:paraId="5C41359D" w14:textId="77777777" w:rsidR="00DE440B" w:rsidRPr="00500DBC" w:rsidRDefault="00DE440B" w:rsidP="00DE440B">
      <w:pPr>
        <w:rPr>
          <w:sz w:val="22"/>
          <w:szCs w:val="22"/>
        </w:rPr>
      </w:pPr>
      <w:r w:rsidRPr="00500DBC">
        <w:rPr>
          <w:sz w:val="22"/>
          <w:szCs w:val="22"/>
        </w:rPr>
        <w:t xml:space="preserve">подпись                              фамилия                        </w:t>
      </w:r>
      <w:r>
        <w:rPr>
          <w:sz w:val="22"/>
          <w:szCs w:val="22"/>
        </w:rPr>
        <w:t xml:space="preserve">                                                         </w:t>
      </w:r>
      <w:r w:rsidRPr="00500DBC">
        <w:rPr>
          <w:sz w:val="22"/>
          <w:szCs w:val="22"/>
        </w:rPr>
        <w:t xml:space="preserve">           подпись                         фамилия</w:t>
      </w:r>
    </w:p>
    <w:p w14:paraId="4CB2C17E" w14:textId="77777777" w:rsidR="00DE440B" w:rsidRPr="00500DBC" w:rsidRDefault="00DE440B" w:rsidP="00DE440B">
      <w:pPr>
        <w:rPr>
          <w:sz w:val="22"/>
          <w:szCs w:val="22"/>
        </w:rPr>
      </w:pPr>
      <w:r w:rsidRPr="00500DBC">
        <w:rPr>
          <w:sz w:val="22"/>
          <w:szCs w:val="22"/>
        </w:rPr>
        <w:t xml:space="preserve">МП                                                                                         </w:t>
      </w:r>
      <w:r>
        <w:rPr>
          <w:sz w:val="22"/>
          <w:szCs w:val="22"/>
        </w:rPr>
        <w:t xml:space="preserve">                                                         </w:t>
      </w:r>
      <w:proofErr w:type="spellStart"/>
      <w:r w:rsidRPr="00500DBC">
        <w:rPr>
          <w:sz w:val="22"/>
          <w:szCs w:val="22"/>
        </w:rPr>
        <w:t>МП</w:t>
      </w:r>
      <w:proofErr w:type="spellEnd"/>
    </w:p>
    <w:p w14:paraId="00B5E97A" w14:textId="77777777" w:rsidR="00DE440B" w:rsidRPr="00A76FB9" w:rsidRDefault="00DE440B" w:rsidP="00F677D8">
      <w:pPr>
        <w:rPr>
          <w:sz w:val="24"/>
          <w:szCs w:val="24"/>
        </w:rPr>
      </w:pPr>
    </w:p>
    <w:p w14:paraId="5DCA939B" w14:textId="77777777" w:rsidR="00F677D8" w:rsidRPr="00A76FB9" w:rsidRDefault="00F677D8" w:rsidP="00F677D8">
      <w:pPr>
        <w:rPr>
          <w:sz w:val="24"/>
          <w:szCs w:val="24"/>
        </w:rPr>
      </w:pPr>
    </w:p>
    <w:p w14:paraId="3F8D9A8B" w14:textId="77777777" w:rsidR="001012D9" w:rsidRPr="00A76FB9" w:rsidRDefault="00F677D8" w:rsidP="00F677D8">
      <w:pPr>
        <w:tabs>
          <w:tab w:val="left" w:pos="1845"/>
        </w:tabs>
        <w:rPr>
          <w:sz w:val="24"/>
          <w:szCs w:val="24"/>
        </w:rPr>
      </w:pPr>
      <w:r w:rsidRPr="00A76FB9">
        <w:rPr>
          <w:sz w:val="24"/>
          <w:szCs w:val="24"/>
        </w:rPr>
        <w:tab/>
      </w:r>
    </w:p>
    <w:p w14:paraId="366EA7C1" w14:textId="77777777" w:rsidR="00F677D8" w:rsidRPr="00A76FB9" w:rsidRDefault="00F677D8" w:rsidP="00F677D8">
      <w:pPr>
        <w:tabs>
          <w:tab w:val="left" w:pos="1845"/>
        </w:tabs>
        <w:rPr>
          <w:sz w:val="24"/>
          <w:szCs w:val="24"/>
        </w:rPr>
      </w:pPr>
    </w:p>
    <w:p w14:paraId="4E26681C" w14:textId="77777777" w:rsidR="00F677D8" w:rsidRPr="00A76FB9" w:rsidRDefault="00F677D8" w:rsidP="00F677D8">
      <w:pPr>
        <w:rPr>
          <w:sz w:val="24"/>
          <w:szCs w:val="24"/>
        </w:rPr>
      </w:pPr>
    </w:p>
    <w:p w14:paraId="3274E193" w14:textId="77777777" w:rsidR="000B0755" w:rsidRPr="00A76FB9" w:rsidRDefault="000B0755" w:rsidP="00F677D8">
      <w:pPr>
        <w:rPr>
          <w:sz w:val="24"/>
          <w:szCs w:val="24"/>
        </w:rPr>
        <w:sectPr w:rsidR="000B0755" w:rsidRPr="00A76FB9" w:rsidSect="000B0755">
          <w:pgSz w:w="16838" w:h="11906" w:orient="landscape"/>
          <w:pgMar w:top="1134" w:right="1134" w:bottom="851" w:left="1134" w:header="709" w:footer="709" w:gutter="0"/>
          <w:cols w:space="708"/>
          <w:docGrid w:linePitch="360"/>
        </w:sectPr>
      </w:pPr>
    </w:p>
    <w:p w14:paraId="48FE915A" w14:textId="77777777" w:rsidR="00CC5090" w:rsidRPr="00A76FB9" w:rsidRDefault="00186342" w:rsidP="00CC5090">
      <w:pPr>
        <w:ind w:left="5812"/>
        <w:rPr>
          <w:sz w:val="24"/>
        </w:rPr>
      </w:pPr>
      <w:r>
        <w:rPr>
          <w:sz w:val="24"/>
        </w:rPr>
        <w:lastRenderedPageBreak/>
        <w:t xml:space="preserve">                   </w:t>
      </w:r>
      <w:r w:rsidR="001012D9" w:rsidRPr="00A76FB9">
        <w:rPr>
          <w:sz w:val="24"/>
        </w:rPr>
        <w:t>П</w:t>
      </w:r>
      <w:r w:rsidR="00CC5090" w:rsidRPr="00A76FB9">
        <w:rPr>
          <w:sz w:val="24"/>
        </w:rPr>
        <w:t>риложение № 10</w:t>
      </w:r>
    </w:p>
    <w:p w14:paraId="691B1870" w14:textId="77777777" w:rsidR="00DE440B" w:rsidRDefault="00DE440B" w:rsidP="00DE440B">
      <w:pPr>
        <w:widowControl/>
        <w:autoSpaceDE/>
        <w:autoSpaceDN/>
        <w:adjustRightInd/>
        <w:jc w:val="right"/>
        <w:rPr>
          <w:sz w:val="24"/>
          <w:szCs w:val="24"/>
        </w:rPr>
      </w:pPr>
      <w:r w:rsidRPr="00353E80">
        <w:rPr>
          <w:sz w:val="24"/>
          <w:szCs w:val="24"/>
        </w:rPr>
        <w:t xml:space="preserve">к Договору теплоснабжения </w:t>
      </w:r>
      <w:r>
        <w:rPr>
          <w:sz w:val="24"/>
          <w:szCs w:val="24"/>
        </w:rPr>
        <w:t xml:space="preserve">и поставки горячей воды </w:t>
      </w:r>
    </w:p>
    <w:p w14:paraId="4F856C5C" w14:textId="75D36E65" w:rsidR="00DE440B" w:rsidRPr="00353E80" w:rsidRDefault="00DE440B" w:rsidP="00DE440B">
      <w:pPr>
        <w:widowControl/>
        <w:autoSpaceDE/>
        <w:autoSpaceDN/>
        <w:adjustRightInd/>
        <w:jc w:val="right"/>
        <w:rPr>
          <w:sz w:val="24"/>
          <w:szCs w:val="24"/>
        </w:rPr>
      </w:pPr>
      <w:r w:rsidRPr="00353E80">
        <w:rPr>
          <w:sz w:val="24"/>
          <w:szCs w:val="24"/>
        </w:rPr>
        <w:t xml:space="preserve">от «01» января 2021г. № </w:t>
      </w:r>
      <w:r w:rsidR="00504F79">
        <w:rPr>
          <w:color w:val="FF0000"/>
          <w:sz w:val="24"/>
          <w:szCs w:val="24"/>
        </w:rPr>
        <w:t>ОЗ/2-РСО-000.3</w:t>
      </w:r>
    </w:p>
    <w:p w14:paraId="4C9ADFEF" w14:textId="77777777" w:rsidR="00DE440B" w:rsidRDefault="00DE440B" w:rsidP="00DE440B">
      <w:pPr>
        <w:jc w:val="center"/>
        <w:rPr>
          <w:b/>
          <w:sz w:val="22"/>
          <w:szCs w:val="22"/>
        </w:rPr>
      </w:pPr>
      <w:bookmarkStart w:id="45" w:name="_Hlk60563565"/>
    </w:p>
    <w:p w14:paraId="6C8DBDD8" w14:textId="77777777" w:rsidR="00DE440B" w:rsidRDefault="00DE440B" w:rsidP="00DE440B">
      <w:pPr>
        <w:jc w:val="center"/>
        <w:rPr>
          <w:b/>
          <w:sz w:val="22"/>
          <w:szCs w:val="22"/>
        </w:rPr>
      </w:pPr>
    </w:p>
    <w:p w14:paraId="14B90880" w14:textId="77777777" w:rsidR="00DE440B" w:rsidRPr="00DC4368" w:rsidRDefault="00DE440B" w:rsidP="00DE440B">
      <w:pPr>
        <w:jc w:val="center"/>
        <w:rPr>
          <w:b/>
          <w:sz w:val="22"/>
          <w:szCs w:val="22"/>
        </w:rPr>
      </w:pPr>
      <w:bookmarkStart w:id="46" w:name="_Hlk60818914"/>
      <w:r w:rsidRPr="00DC4368">
        <w:rPr>
          <w:b/>
          <w:sz w:val="22"/>
          <w:szCs w:val="22"/>
        </w:rPr>
        <w:t>Перечень ответственных исполнителей Сторон</w:t>
      </w:r>
    </w:p>
    <w:p w14:paraId="1987C1E3" w14:textId="77777777" w:rsidR="00DE440B" w:rsidRPr="00DC4368" w:rsidRDefault="00DE440B" w:rsidP="00DE440B">
      <w:pPr>
        <w:rPr>
          <w:sz w:val="22"/>
          <w:szCs w:val="22"/>
        </w:rPr>
      </w:pPr>
      <w:r w:rsidRPr="00DC4368">
        <w:rPr>
          <w:sz w:val="22"/>
          <w:szCs w:val="22"/>
        </w:rPr>
        <w:t xml:space="preserve">       </w:t>
      </w:r>
    </w:p>
    <w:p w14:paraId="0825DB77" w14:textId="77777777" w:rsidR="00DE440B" w:rsidRPr="00DC4368" w:rsidRDefault="00DE440B" w:rsidP="00DE440B">
      <w:pPr>
        <w:rPr>
          <w:b/>
          <w:sz w:val="22"/>
          <w:szCs w:val="22"/>
        </w:rPr>
      </w:pPr>
      <w:r w:rsidRPr="00DC4368">
        <w:rPr>
          <w:b/>
          <w:sz w:val="22"/>
          <w:szCs w:val="22"/>
        </w:rPr>
        <w:t>Ресурсоснабжающая организация:</w:t>
      </w:r>
    </w:p>
    <w:p w14:paraId="2F6107F9" w14:textId="77777777" w:rsidR="00DE440B" w:rsidRPr="00DC4368" w:rsidRDefault="00DE440B" w:rsidP="00DE440B">
      <w:pPr>
        <w:rPr>
          <w:sz w:val="22"/>
          <w:szCs w:val="22"/>
        </w:rPr>
      </w:pPr>
      <w:r w:rsidRPr="00DC4368">
        <w:rPr>
          <w:sz w:val="22"/>
          <w:szCs w:val="22"/>
        </w:rPr>
        <w:t>1. Вопросы качества тепловой энергии, отключений на профилактический ремонт, оперативных отключений переключений:</w:t>
      </w:r>
    </w:p>
    <w:p w14:paraId="387BA796" w14:textId="77777777" w:rsidR="00DE440B" w:rsidRPr="00DC4368" w:rsidRDefault="00DE440B" w:rsidP="00DE440B">
      <w:pPr>
        <w:rPr>
          <w:sz w:val="22"/>
          <w:szCs w:val="22"/>
        </w:rPr>
      </w:pPr>
    </w:p>
    <w:p w14:paraId="7AD8EDF2" w14:textId="77777777" w:rsidR="00DE440B" w:rsidRPr="00DC4368" w:rsidRDefault="00DE440B" w:rsidP="00DE440B">
      <w:pPr>
        <w:rPr>
          <w:sz w:val="22"/>
          <w:szCs w:val="22"/>
        </w:rPr>
      </w:pPr>
      <w:r w:rsidRPr="00DC4368">
        <w:rPr>
          <w:sz w:val="22"/>
          <w:szCs w:val="22"/>
        </w:rPr>
        <w:t>Директор</w:t>
      </w:r>
      <w:r>
        <w:rPr>
          <w:sz w:val="22"/>
          <w:szCs w:val="22"/>
        </w:rPr>
        <w:t>:</w:t>
      </w:r>
      <w:r w:rsidRPr="00DC4368">
        <w:rPr>
          <w:sz w:val="22"/>
          <w:szCs w:val="22"/>
        </w:rPr>
        <w:t xml:space="preserve"> </w:t>
      </w:r>
      <w:r>
        <w:rPr>
          <w:sz w:val="22"/>
          <w:szCs w:val="22"/>
        </w:rPr>
        <w:t>___________________________________</w:t>
      </w:r>
      <w:r w:rsidRPr="00DC4368">
        <w:rPr>
          <w:sz w:val="22"/>
          <w:szCs w:val="22"/>
        </w:rPr>
        <w:t xml:space="preserve">  </w:t>
      </w:r>
    </w:p>
    <w:p w14:paraId="6F2D4F8D" w14:textId="77777777" w:rsidR="00DE440B" w:rsidRPr="00DC4368" w:rsidRDefault="00DE440B" w:rsidP="00DE440B">
      <w:pPr>
        <w:rPr>
          <w:sz w:val="22"/>
          <w:szCs w:val="22"/>
        </w:rPr>
      </w:pPr>
      <w:r w:rsidRPr="00DC4368">
        <w:rPr>
          <w:sz w:val="22"/>
          <w:szCs w:val="22"/>
        </w:rPr>
        <w:t>Главный инженер</w:t>
      </w:r>
      <w:r>
        <w:rPr>
          <w:sz w:val="22"/>
          <w:szCs w:val="22"/>
        </w:rPr>
        <w:t>:</w:t>
      </w:r>
      <w:r w:rsidRPr="00DC4368">
        <w:rPr>
          <w:sz w:val="22"/>
          <w:szCs w:val="22"/>
        </w:rPr>
        <w:t xml:space="preserve"> </w:t>
      </w:r>
      <w:r>
        <w:rPr>
          <w:sz w:val="22"/>
          <w:szCs w:val="22"/>
        </w:rPr>
        <w:t>_____________________________</w:t>
      </w:r>
      <w:r w:rsidRPr="00DC4368">
        <w:rPr>
          <w:sz w:val="22"/>
          <w:szCs w:val="22"/>
        </w:rPr>
        <w:t xml:space="preserve"> </w:t>
      </w:r>
    </w:p>
    <w:p w14:paraId="3851D121" w14:textId="77777777" w:rsidR="00DE440B" w:rsidRPr="00DC4368" w:rsidRDefault="00DE440B" w:rsidP="00DE440B">
      <w:pPr>
        <w:rPr>
          <w:sz w:val="22"/>
          <w:szCs w:val="22"/>
        </w:rPr>
      </w:pPr>
      <w:r w:rsidRPr="00DC4368">
        <w:rPr>
          <w:sz w:val="22"/>
          <w:szCs w:val="22"/>
        </w:rPr>
        <w:t xml:space="preserve">Секретарь </w:t>
      </w:r>
      <w:r>
        <w:rPr>
          <w:sz w:val="22"/>
          <w:szCs w:val="22"/>
        </w:rPr>
        <w:t>–</w:t>
      </w:r>
      <w:r w:rsidRPr="00DC4368">
        <w:rPr>
          <w:sz w:val="22"/>
          <w:szCs w:val="22"/>
        </w:rPr>
        <w:t xml:space="preserve"> </w:t>
      </w:r>
      <w:r>
        <w:rPr>
          <w:sz w:val="22"/>
          <w:szCs w:val="22"/>
        </w:rPr>
        <w:t>телефон (496) 415-10-14</w:t>
      </w:r>
    </w:p>
    <w:p w14:paraId="35D0B109" w14:textId="77777777" w:rsidR="00DE440B" w:rsidRPr="00DC4368" w:rsidRDefault="00DE440B" w:rsidP="00DE440B">
      <w:pPr>
        <w:rPr>
          <w:sz w:val="22"/>
          <w:szCs w:val="22"/>
        </w:rPr>
      </w:pPr>
      <w:r w:rsidRPr="00DC4368">
        <w:rPr>
          <w:sz w:val="22"/>
          <w:szCs w:val="22"/>
        </w:rPr>
        <w:t xml:space="preserve">Диспетчер АДС </w:t>
      </w:r>
      <w:proofErr w:type="gramStart"/>
      <w:r w:rsidRPr="00DC4368">
        <w:rPr>
          <w:sz w:val="22"/>
          <w:szCs w:val="22"/>
        </w:rPr>
        <w:t>-  телефон</w:t>
      </w:r>
      <w:proofErr w:type="gramEnd"/>
      <w:r w:rsidRPr="00DC4368">
        <w:rPr>
          <w:sz w:val="22"/>
          <w:szCs w:val="22"/>
        </w:rPr>
        <w:t xml:space="preserve"> </w:t>
      </w:r>
      <w:r>
        <w:rPr>
          <w:sz w:val="22"/>
          <w:szCs w:val="22"/>
        </w:rPr>
        <w:t>(496) 415-03-05</w:t>
      </w:r>
    </w:p>
    <w:p w14:paraId="22247C24" w14:textId="77777777" w:rsidR="00DE440B" w:rsidRPr="00DC4368" w:rsidRDefault="00DE440B" w:rsidP="00DE440B">
      <w:pPr>
        <w:rPr>
          <w:sz w:val="22"/>
          <w:szCs w:val="22"/>
        </w:rPr>
      </w:pPr>
    </w:p>
    <w:p w14:paraId="6CBB2AB2" w14:textId="77777777" w:rsidR="00DE440B" w:rsidRPr="00DC4368" w:rsidRDefault="00DE440B" w:rsidP="00DE440B">
      <w:pPr>
        <w:rPr>
          <w:sz w:val="22"/>
          <w:szCs w:val="22"/>
        </w:rPr>
      </w:pPr>
    </w:p>
    <w:p w14:paraId="6361E2A7" w14:textId="77777777" w:rsidR="00DE440B" w:rsidRPr="00DC4368" w:rsidRDefault="00DE440B" w:rsidP="00DE440B">
      <w:pPr>
        <w:rPr>
          <w:sz w:val="22"/>
          <w:szCs w:val="22"/>
        </w:rPr>
      </w:pPr>
      <w:r w:rsidRPr="00DC4368">
        <w:rPr>
          <w:sz w:val="22"/>
          <w:szCs w:val="22"/>
        </w:rPr>
        <w:t xml:space="preserve">2. Вопросы порядка выставления платежей, сверки расчетов: </w:t>
      </w:r>
    </w:p>
    <w:p w14:paraId="3D410167" w14:textId="77777777" w:rsidR="00DE440B" w:rsidRDefault="00DE440B" w:rsidP="00DE440B">
      <w:pPr>
        <w:rPr>
          <w:bCs/>
          <w:sz w:val="22"/>
          <w:szCs w:val="22"/>
        </w:rPr>
      </w:pPr>
      <w:r w:rsidRPr="00CA55D5">
        <w:rPr>
          <w:bCs/>
          <w:sz w:val="22"/>
          <w:szCs w:val="22"/>
        </w:rPr>
        <w:t>Начальник</w:t>
      </w:r>
      <w:r>
        <w:rPr>
          <w:bCs/>
          <w:sz w:val="22"/>
          <w:szCs w:val="22"/>
        </w:rPr>
        <w:t xml:space="preserve"> </w:t>
      </w:r>
      <w:r w:rsidRPr="00CA55D5">
        <w:rPr>
          <w:bCs/>
          <w:sz w:val="22"/>
          <w:szCs w:val="22"/>
        </w:rPr>
        <w:t>отдела сбыта: __________________________</w:t>
      </w:r>
    </w:p>
    <w:p w14:paraId="01DF9301" w14:textId="77777777" w:rsidR="00DE440B" w:rsidRDefault="00DE440B" w:rsidP="00DE440B">
      <w:pPr>
        <w:rPr>
          <w:bCs/>
          <w:sz w:val="22"/>
          <w:szCs w:val="22"/>
        </w:rPr>
      </w:pPr>
      <w:r>
        <w:rPr>
          <w:bCs/>
          <w:sz w:val="22"/>
          <w:szCs w:val="22"/>
        </w:rPr>
        <w:t>Главный бухгалтер: _______________________________</w:t>
      </w:r>
    </w:p>
    <w:p w14:paraId="791744E2" w14:textId="77777777" w:rsidR="00DE440B" w:rsidRDefault="00DE440B" w:rsidP="00DE440B">
      <w:pPr>
        <w:rPr>
          <w:bCs/>
          <w:sz w:val="22"/>
          <w:szCs w:val="22"/>
        </w:rPr>
      </w:pPr>
      <w:r>
        <w:rPr>
          <w:bCs/>
          <w:sz w:val="22"/>
          <w:szCs w:val="22"/>
        </w:rPr>
        <w:t>Телефон горячей линии ____________________________</w:t>
      </w:r>
    </w:p>
    <w:p w14:paraId="0CBA82CD" w14:textId="77777777" w:rsidR="00DE440B" w:rsidRDefault="00DE440B" w:rsidP="00DE440B">
      <w:pPr>
        <w:rPr>
          <w:bCs/>
          <w:sz w:val="22"/>
          <w:szCs w:val="22"/>
        </w:rPr>
      </w:pPr>
    </w:p>
    <w:p w14:paraId="6A389DDB" w14:textId="77777777" w:rsidR="00DE440B" w:rsidRPr="00CA55D5" w:rsidRDefault="00DE440B" w:rsidP="00DE440B">
      <w:pPr>
        <w:rPr>
          <w:bCs/>
          <w:sz w:val="22"/>
          <w:szCs w:val="22"/>
        </w:rPr>
      </w:pPr>
    </w:p>
    <w:p w14:paraId="190CBAEB" w14:textId="77777777" w:rsidR="00DE440B" w:rsidRPr="00DC4368" w:rsidRDefault="00DE440B" w:rsidP="00DE440B">
      <w:pPr>
        <w:rPr>
          <w:b/>
          <w:sz w:val="22"/>
          <w:szCs w:val="22"/>
        </w:rPr>
      </w:pPr>
      <w:r w:rsidRPr="00DC4368">
        <w:rPr>
          <w:b/>
          <w:sz w:val="22"/>
          <w:szCs w:val="22"/>
        </w:rPr>
        <w:t>Исполнитель:</w:t>
      </w:r>
    </w:p>
    <w:p w14:paraId="186B937A" w14:textId="77777777" w:rsidR="00DE440B" w:rsidRPr="00DC4368" w:rsidRDefault="00DE440B" w:rsidP="00DE440B">
      <w:pPr>
        <w:rPr>
          <w:sz w:val="22"/>
          <w:szCs w:val="22"/>
        </w:rPr>
      </w:pPr>
      <w:r w:rsidRPr="00DC4368">
        <w:rPr>
          <w:sz w:val="22"/>
          <w:szCs w:val="22"/>
        </w:rPr>
        <w:t>___________________________________________, телефон_________________</w:t>
      </w:r>
    </w:p>
    <w:p w14:paraId="72057B72" w14:textId="77777777" w:rsidR="00DE440B" w:rsidRPr="00DC4368" w:rsidRDefault="00DE440B" w:rsidP="00DE440B">
      <w:pPr>
        <w:rPr>
          <w:sz w:val="22"/>
          <w:szCs w:val="22"/>
        </w:rPr>
      </w:pPr>
      <w:r w:rsidRPr="00DC4368">
        <w:rPr>
          <w:sz w:val="22"/>
          <w:szCs w:val="22"/>
        </w:rPr>
        <w:t>___________________________________________, телефон_________________</w:t>
      </w:r>
    </w:p>
    <w:p w14:paraId="575DB33B" w14:textId="77777777" w:rsidR="00DE440B" w:rsidRPr="00DC4368" w:rsidRDefault="00DE440B" w:rsidP="00DE440B">
      <w:pPr>
        <w:rPr>
          <w:sz w:val="22"/>
          <w:szCs w:val="22"/>
        </w:rPr>
      </w:pPr>
      <w:r w:rsidRPr="00DC4368">
        <w:rPr>
          <w:sz w:val="22"/>
          <w:szCs w:val="22"/>
        </w:rPr>
        <w:t>бухгалтер – Ф.И.О.___________________________, телефон_________________</w:t>
      </w:r>
    </w:p>
    <w:p w14:paraId="40B1D126" w14:textId="77777777" w:rsidR="00DE440B" w:rsidRPr="00DC4368" w:rsidRDefault="00DE440B" w:rsidP="00DE440B">
      <w:pPr>
        <w:rPr>
          <w:sz w:val="22"/>
          <w:szCs w:val="22"/>
        </w:rPr>
      </w:pPr>
      <w:r w:rsidRPr="00DC4368">
        <w:rPr>
          <w:sz w:val="22"/>
          <w:szCs w:val="22"/>
        </w:rPr>
        <w:t>Лицо, ответственное за снятие и передачу показаний приборов учета –</w:t>
      </w:r>
    </w:p>
    <w:p w14:paraId="00B17C2B" w14:textId="77777777" w:rsidR="00DE440B" w:rsidRPr="00DC4368" w:rsidRDefault="00DE440B" w:rsidP="00DE440B">
      <w:pPr>
        <w:rPr>
          <w:sz w:val="22"/>
          <w:szCs w:val="22"/>
        </w:rPr>
      </w:pPr>
      <w:r w:rsidRPr="00DC4368">
        <w:rPr>
          <w:sz w:val="22"/>
          <w:szCs w:val="22"/>
        </w:rPr>
        <w:t>Ф.И.О._______________________________, телефон________________________</w:t>
      </w:r>
    </w:p>
    <w:p w14:paraId="33F53D89" w14:textId="77777777" w:rsidR="00DE440B" w:rsidRPr="00DC4368" w:rsidRDefault="00DE440B" w:rsidP="00DE440B">
      <w:pPr>
        <w:rPr>
          <w:sz w:val="22"/>
          <w:szCs w:val="22"/>
        </w:rPr>
      </w:pPr>
      <w:r w:rsidRPr="00DC4368">
        <w:rPr>
          <w:sz w:val="22"/>
          <w:szCs w:val="22"/>
        </w:rPr>
        <w:t>Лицо, ответственное за тех.</w:t>
      </w:r>
      <w:r>
        <w:rPr>
          <w:sz w:val="22"/>
          <w:szCs w:val="22"/>
        </w:rPr>
        <w:t xml:space="preserve"> </w:t>
      </w:r>
      <w:r w:rsidRPr="00DC4368">
        <w:rPr>
          <w:sz w:val="22"/>
          <w:szCs w:val="22"/>
        </w:rPr>
        <w:t>состояние теплопотребляющих установок</w:t>
      </w:r>
    </w:p>
    <w:p w14:paraId="62468849" w14:textId="77777777" w:rsidR="00DE440B" w:rsidRPr="00DC4368" w:rsidRDefault="00DE440B" w:rsidP="00DE440B">
      <w:pPr>
        <w:rPr>
          <w:sz w:val="22"/>
          <w:szCs w:val="22"/>
        </w:rPr>
      </w:pPr>
      <w:r w:rsidRPr="00DC4368">
        <w:rPr>
          <w:sz w:val="22"/>
          <w:szCs w:val="22"/>
        </w:rPr>
        <w:t>Ф.И.О._______________________________, телефон________________________</w:t>
      </w:r>
      <w:bookmarkEnd w:id="45"/>
    </w:p>
    <w:p w14:paraId="46E743DB" w14:textId="77777777" w:rsidR="00DE440B" w:rsidRPr="00DC4368" w:rsidRDefault="00DE440B" w:rsidP="00DE440B">
      <w:pPr>
        <w:rPr>
          <w:sz w:val="22"/>
          <w:szCs w:val="22"/>
        </w:rPr>
      </w:pPr>
    </w:p>
    <w:p w14:paraId="3122F6EF" w14:textId="77777777" w:rsidR="00DE440B" w:rsidRDefault="00DE440B" w:rsidP="00DE440B">
      <w:pPr>
        <w:rPr>
          <w:b/>
          <w:bCs/>
          <w:sz w:val="22"/>
          <w:szCs w:val="22"/>
        </w:rPr>
      </w:pPr>
    </w:p>
    <w:p w14:paraId="25680884" w14:textId="77777777" w:rsidR="00DE440B" w:rsidRDefault="00DE440B" w:rsidP="00DE440B">
      <w:pPr>
        <w:rPr>
          <w:b/>
          <w:bCs/>
          <w:sz w:val="22"/>
          <w:szCs w:val="22"/>
        </w:rPr>
      </w:pPr>
    </w:p>
    <w:p w14:paraId="231B73B1" w14:textId="77777777" w:rsidR="00DE440B" w:rsidRDefault="00DE440B" w:rsidP="00DE440B">
      <w:pPr>
        <w:rPr>
          <w:b/>
          <w:bCs/>
          <w:sz w:val="22"/>
          <w:szCs w:val="22"/>
        </w:rPr>
      </w:pPr>
      <w:bookmarkStart w:id="47" w:name="_Hlk60563586"/>
      <w:r>
        <w:rPr>
          <w:b/>
          <w:bCs/>
          <w:sz w:val="22"/>
          <w:szCs w:val="22"/>
        </w:rPr>
        <w:t>РЕСУРСОСНАБЖАЮЩАЯ                                                  ИСПОЛНИТЕЛЬ</w:t>
      </w:r>
    </w:p>
    <w:p w14:paraId="6F320891" w14:textId="77777777" w:rsidR="00DE440B" w:rsidRDefault="00DE440B" w:rsidP="00DE440B">
      <w:pPr>
        <w:rPr>
          <w:b/>
          <w:bCs/>
          <w:sz w:val="22"/>
          <w:szCs w:val="22"/>
        </w:rPr>
      </w:pPr>
      <w:r>
        <w:rPr>
          <w:b/>
          <w:bCs/>
          <w:sz w:val="22"/>
          <w:szCs w:val="22"/>
        </w:rPr>
        <w:t>ОРГАНИЗАЦИЯ</w:t>
      </w:r>
    </w:p>
    <w:p w14:paraId="6D7F9683" w14:textId="77777777" w:rsidR="00DE440B" w:rsidRPr="00500DBC" w:rsidRDefault="00DE440B" w:rsidP="00DE440B">
      <w:pPr>
        <w:rPr>
          <w:b/>
          <w:bCs/>
          <w:sz w:val="22"/>
          <w:szCs w:val="22"/>
        </w:rPr>
      </w:pPr>
      <w:r>
        <w:rPr>
          <w:b/>
          <w:bCs/>
          <w:sz w:val="22"/>
          <w:szCs w:val="22"/>
        </w:rPr>
        <w:t xml:space="preserve">                        </w:t>
      </w:r>
    </w:p>
    <w:p w14:paraId="52BE18E6" w14:textId="77777777" w:rsidR="00DE440B" w:rsidRPr="00500DBC" w:rsidRDefault="00DE440B" w:rsidP="00DE440B">
      <w:pPr>
        <w:rPr>
          <w:sz w:val="22"/>
          <w:szCs w:val="22"/>
        </w:rPr>
      </w:pPr>
    </w:p>
    <w:p w14:paraId="61CE0C64" w14:textId="37091221" w:rsidR="00DE440B" w:rsidRPr="00500DBC" w:rsidRDefault="00DE440B" w:rsidP="00DE440B">
      <w:pPr>
        <w:rPr>
          <w:sz w:val="22"/>
          <w:szCs w:val="22"/>
        </w:rPr>
      </w:pPr>
      <w:r w:rsidRPr="00500DBC">
        <w:rPr>
          <w:sz w:val="22"/>
          <w:szCs w:val="22"/>
        </w:rPr>
        <w:t xml:space="preserve">____________________ / Круглов С.В./                           __________________ </w:t>
      </w:r>
      <w:r w:rsidR="00714F6E" w:rsidRPr="00714F6E">
        <w:rPr>
          <w:sz w:val="22"/>
          <w:szCs w:val="22"/>
        </w:rPr>
        <w:t>/</w:t>
      </w:r>
      <w:r w:rsidR="00504F79">
        <w:rPr>
          <w:sz w:val="22"/>
          <w:szCs w:val="22"/>
        </w:rPr>
        <w:t>_____________</w:t>
      </w:r>
      <w:r w:rsidR="00714F6E" w:rsidRPr="00714F6E">
        <w:rPr>
          <w:sz w:val="22"/>
          <w:szCs w:val="22"/>
        </w:rPr>
        <w:t>/</w:t>
      </w:r>
    </w:p>
    <w:p w14:paraId="38BE3431" w14:textId="77777777" w:rsidR="00DE440B" w:rsidRPr="00500DBC" w:rsidRDefault="00DE440B" w:rsidP="00DE440B">
      <w:pPr>
        <w:rPr>
          <w:sz w:val="22"/>
          <w:szCs w:val="22"/>
        </w:rPr>
      </w:pPr>
      <w:r w:rsidRPr="00500DBC">
        <w:rPr>
          <w:sz w:val="22"/>
          <w:szCs w:val="22"/>
        </w:rPr>
        <w:t>подпись                              фамилия                                   подпись                         фамилия</w:t>
      </w:r>
    </w:p>
    <w:p w14:paraId="73E509CC" w14:textId="77777777" w:rsidR="00DE440B" w:rsidRPr="00500DBC" w:rsidRDefault="00DE440B" w:rsidP="00DE440B">
      <w:pPr>
        <w:rPr>
          <w:sz w:val="22"/>
          <w:szCs w:val="22"/>
        </w:rPr>
      </w:pPr>
      <w:r w:rsidRPr="00500DBC">
        <w:rPr>
          <w:sz w:val="22"/>
          <w:szCs w:val="22"/>
        </w:rPr>
        <w:t xml:space="preserve">МП                                                                                         </w:t>
      </w:r>
      <w:proofErr w:type="spellStart"/>
      <w:r w:rsidRPr="00500DBC">
        <w:rPr>
          <w:sz w:val="22"/>
          <w:szCs w:val="22"/>
        </w:rPr>
        <w:t>МП</w:t>
      </w:r>
      <w:bookmarkEnd w:id="46"/>
      <w:bookmarkEnd w:id="47"/>
      <w:proofErr w:type="spellEnd"/>
    </w:p>
    <w:sectPr w:rsidR="00DE440B" w:rsidRPr="00500DBC" w:rsidSect="000B0755">
      <w:pgSz w:w="11907" w:h="16840" w:code="9"/>
      <w:pgMar w:top="851" w:right="851" w:bottom="709" w:left="1701" w:header="454" w:footer="0" w:gutter="0"/>
      <w:pgNumType w:start="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F1EE" w14:textId="77777777" w:rsidR="000B1E22" w:rsidRDefault="000B1E22">
      <w:r>
        <w:separator/>
      </w:r>
    </w:p>
  </w:endnote>
  <w:endnote w:type="continuationSeparator" w:id="0">
    <w:p w14:paraId="25A6DD99" w14:textId="77777777" w:rsidR="000B1E22" w:rsidRDefault="000B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aramond">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2FEE" w14:textId="77777777" w:rsidR="00B54BC3" w:rsidRDefault="00B54BC3">
    <w:pPr>
      <w:pStyle w:val="ae"/>
    </w:pPr>
    <w:r>
      <w:t>Ресурсоснабжающая организация   ________________                    Исполнитель ______________________</w:t>
    </w:r>
  </w:p>
  <w:p w14:paraId="27DB6D31" w14:textId="77777777" w:rsidR="00B54BC3" w:rsidRDefault="00B54BC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D1C9" w14:textId="77777777" w:rsidR="00B54BC3" w:rsidRDefault="00B54BC3" w:rsidP="00923FEB">
    <w:pPr>
      <w:pStyle w:val="ae"/>
    </w:pPr>
    <w:r>
      <w:t>Ресурсоснабжающая организация   ________________________                     Исполнитель ______________________</w:t>
    </w:r>
  </w:p>
  <w:p w14:paraId="420CBE72" w14:textId="77777777" w:rsidR="00B54BC3" w:rsidRDefault="00B54B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8F71" w14:textId="77777777" w:rsidR="000B1E22" w:rsidRDefault="000B1E22">
      <w:r>
        <w:separator/>
      </w:r>
    </w:p>
  </w:footnote>
  <w:footnote w:type="continuationSeparator" w:id="0">
    <w:p w14:paraId="62F5CD62" w14:textId="77777777" w:rsidR="000B1E22" w:rsidRDefault="000B1E22">
      <w:r>
        <w:continuationSeparator/>
      </w:r>
    </w:p>
  </w:footnote>
  <w:footnote w:id="1">
    <w:p w14:paraId="27BBE467" w14:textId="77777777" w:rsidR="00B54BC3" w:rsidRDefault="00B54BC3" w:rsidP="00C30DD2">
      <w:pPr>
        <w:pStyle w:val="a9"/>
        <w:rPr>
          <w:i/>
        </w:rPr>
      </w:pPr>
      <w:r w:rsidRPr="00D94746">
        <w:rPr>
          <w:rStyle w:val="ab"/>
          <w:i/>
        </w:rPr>
        <w:footnoteRef/>
      </w:r>
      <w:r>
        <w:rPr>
          <w:i/>
        </w:rPr>
        <w:t xml:space="preserve"> По усмотрению РСО </w:t>
      </w:r>
      <w:r w:rsidRPr="00D94746">
        <w:rPr>
          <w:i/>
        </w:rPr>
        <w:t>перечень документов может быть дополнен</w:t>
      </w:r>
    </w:p>
    <w:p w14:paraId="6E361217" w14:textId="77777777" w:rsidR="00B54BC3" w:rsidRDefault="00B54BC3" w:rsidP="00C30DD2">
      <w:pPr>
        <w:pStyle w:val="a9"/>
        <w:rPr>
          <w:i/>
        </w:rPr>
      </w:pPr>
    </w:p>
    <w:p w14:paraId="2B60F1EB" w14:textId="77777777" w:rsidR="00B54BC3" w:rsidRDefault="00B54BC3" w:rsidP="00C30DD2">
      <w:pPr>
        <w:pStyle w:val="a9"/>
        <w:rPr>
          <w:i/>
        </w:rPr>
      </w:pPr>
    </w:p>
    <w:p w14:paraId="412D9E0F" w14:textId="77777777" w:rsidR="00B54BC3" w:rsidRDefault="00B54BC3" w:rsidP="00C30DD2">
      <w:pPr>
        <w:pStyle w:val="a9"/>
        <w:rPr>
          <w:i/>
        </w:rPr>
      </w:pPr>
    </w:p>
    <w:p w14:paraId="0E158F8D" w14:textId="77777777" w:rsidR="00B54BC3" w:rsidRDefault="00B54BC3" w:rsidP="00C30DD2">
      <w:pPr>
        <w:pStyle w:val="a9"/>
        <w:rPr>
          <w:i/>
        </w:rPr>
      </w:pPr>
    </w:p>
    <w:p w14:paraId="6C30CF7D" w14:textId="77777777" w:rsidR="00B54BC3" w:rsidRPr="00D94746" w:rsidRDefault="00B54BC3" w:rsidP="00C30DD2">
      <w:pPr>
        <w:pStyle w:val="a9"/>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E01E" w14:textId="77777777" w:rsidR="00B54BC3" w:rsidRDefault="00B54BC3" w:rsidP="009E0CB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88CE51" w14:textId="77777777" w:rsidR="00B54BC3" w:rsidRDefault="00B54B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22A6" w14:textId="77777777" w:rsidR="00B54BC3" w:rsidRDefault="00B54B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85E"/>
    <w:multiLevelType w:val="hybridMultilevel"/>
    <w:tmpl w:val="D4F8DCAE"/>
    <w:lvl w:ilvl="0" w:tplc="835CCC1C">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54500"/>
    <w:multiLevelType w:val="multilevel"/>
    <w:tmpl w:val="AC2EDD2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F57A7"/>
    <w:multiLevelType w:val="multilevel"/>
    <w:tmpl w:val="C4D83810"/>
    <w:lvl w:ilvl="0">
      <w:start w:val="7"/>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E2672BB"/>
    <w:multiLevelType w:val="multilevel"/>
    <w:tmpl w:val="D26284FC"/>
    <w:lvl w:ilvl="0">
      <w:start w:val="3"/>
      <w:numFmt w:val="decimal"/>
      <w:lvlText w:val="%1."/>
      <w:lvlJc w:val="left"/>
      <w:pPr>
        <w:tabs>
          <w:tab w:val="num" w:pos="0"/>
        </w:tabs>
        <w:ind w:left="360" w:firstLine="349"/>
      </w:pPr>
      <w:rPr>
        <w:rFonts w:hint="default"/>
      </w:rPr>
    </w:lvl>
    <w:lvl w:ilvl="1">
      <w:start w:val="1"/>
      <w:numFmt w:val="decimal"/>
      <w:lvlText w:val="%1.%2."/>
      <w:lvlJc w:val="left"/>
      <w:pPr>
        <w:tabs>
          <w:tab w:val="num" w:pos="710"/>
        </w:tabs>
        <w:ind w:left="1" w:firstLine="709"/>
      </w:pPr>
      <w:rPr>
        <w:rFonts w:hint="default"/>
        <w:i w:val="0"/>
      </w:rPr>
    </w:lvl>
    <w:lvl w:ilvl="2">
      <w:start w:val="1"/>
      <w:numFmt w:val="decimal"/>
      <w:pStyle w:val="ConsPlusTitle"/>
      <w:lvlText w:val="%1.%2.%3."/>
      <w:lvlJc w:val="left"/>
      <w:pPr>
        <w:tabs>
          <w:tab w:val="num" w:pos="709"/>
        </w:tabs>
        <w:ind w:left="199" w:firstLine="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1F52F7"/>
    <w:multiLevelType w:val="multilevel"/>
    <w:tmpl w:val="9A96D702"/>
    <w:lvl w:ilvl="0">
      <w:start w:val="15"/>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1BF957C9"/>
    <w:multiLevelType w:val="multilevel"/>
    <w:tmpl w:val="0318EB54"/>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E04D65"/>
    <w:multiLevelType w:val="hybridMultilevel"/>
    <w:tmpl w:val="A34C2DF8"/>
    <w:lvl w:ilvl="0" w:tplc="6F880FCA">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8" w15:restartNumberingAfterBreak="0">
    <w:nsid w:val="25A575E6"/>
    <w:multiLevelType w:val="hybridMultilevel"/>
    <w:tmpl w:val="8C04DA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7F51387"/>
    <w:multiLevelType w:val="multilevel"/>
    <w:tmpl w:val="69CAF672"/>
    <w:lvl w:ilvl="0">
      <w:start w:val="11"/>
      <w:numFmt w:val="decimal"/>
      <w:lvlText w:val="%1."/>
      <w:lvlJc w:val="left"/>
      <w:pPr>
        <w:ind w:left="720" w:hanging="360"/>
      </w:pPr>
      <w:rPr>
        <w:rFonts w:hint="default"/>
      </w:rPr>
    </w:lvl>
    <w:lvl w:ilvl="1">
      <w:start w:val="2"/>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28CC4847"/>
    <w:multiLevelType w:val="multilevel"/>
    <w:tmpl w:val="538EDA30"/>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15:restartNumberingAfterBreak="0">
    <w:nsid w:val="2B631F07"/>
    <w:multiLevelType w:val="multilevel"/>
    <w:tmpl w:val="DD42A604"/>
    <w:lvl w:ilvl="0">
      <w:start w:val="7"/>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FEB04FB"/>
    <w:multiLevelType w:val="hybridMultilevel"/>
    <w:tmpl w:val="A66CE694"/>
    <w:lvl w:ilvl="0" w:tplc="FFFFFFFF">
      <w:start w:val="2"/>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30F10D1"/>
    <w:multiLevelType w:val="multilevel"/>
    <w:tmpl w:val="3F02ACAC"/>
    <w:lvl w:ilvl="0">
      <w:start w:val="6"/>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33D53E9E"/>
    <w:multiLevelType w:val="hybridMultilevel"/>
    <w:tmpl w:val="FF863D46"/>
    <w:lvl w:ilvl="0" w:tplc="6F88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EB555D"/>
    <w:multiLevelType w:val="hybridMultilevel"/>
    <w:tmpl w:val="2DF6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252B7"/>
    <w:multiLevelType w:val="multilevel"/>
    <w:tmpl w:val="BC9662A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trike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5E02F2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D70C4C"/>
    <w:multiLevelType w:val="multilevel"/>
    <w:tmpl w:val="CC1C0654"/>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2"/>
      <w:numFmt w:val="bullet"/>
      <w:lvlText w:val="-"/>
      <w:lvlJc w:val="left"/>
      <w:pPr>
        <w:tabs>
          <w:tab w:val="num" w:pos="1800"/>
        </w:tabs>
        <w:ind w:left="1800" w:hanging="360"/>
      </w:pPr>
      <w:rPr>
        <w:rFont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7E71481"/>
    <w:multiLevelType w:val="multilevel"/>
    <w:tmpl w:val="0318EB5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F464A"/>
    <w:multiLevelType w:val="multilevel"/>
    <w:tmpl w:val="7D6AE05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986EC5"/>
    <w:multiLevelType w:val="hybridMultilevel"/>
    <w:tmpl w:val="2A12434C"/>
    <w:lvl w:ilvl="0" w:tplc="6F880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F6D7B8D"/>
    <w:multiLevelType w:val="singleLevel"/>
    <w:tmpl w:val="233C1E38"/>
    <w:lvl w:ilvl="0">
      <w:start w:val="5"/>
      <w:numFmt w:val="decimal"/>
      <w:pStyle w:val="3"/>
      <w:lvlText w:val="4.%1."/>
      <w:legacy w:legacy="1" w:legacySpace="0" w:legacyIndent="426"/>
      <w:lvlJc w:val="left"/>
      <w:rPr>
        <w:rFonts w:ascii="Times New Roman" w:hAnsi="Times New Roman" w:cs="Times New Roman" w:hint="default"/>
      </w:rPr>
    </w:lvl>
  </w:abstractNum>
  <w:abstractNum w:abstractNumId="24" w15:restartNumberingAfterBreak="0">
    <w:nsid w:val="71CD121E"/>
    <w:multiLevelType w:val="multilevel"/>
    <w:tmpl w:val="A1364660"/>
    <w:lvl w:ilvl="0">
      <w:start w:val="2"/>
      <w:numFmt w:val="decimal"/>
      <w:lvlText w:val="%1."/>
      <w:lvlJc w:val="left"/>
      <w:pPr>
        <w:ind w:left="540" w:hanging="540"/>
      </w:pPr>
      <w:rPr>
        <w:rFonts w:hint="default"/>
      </w:rPr>
    </w:lvl>
    <w:lvl w:ilvl="1">
      <w:start w:val="1"/>
      <w:numFmt w:val="decimal"/>
      <w:lvlText w:val="%1.%2."/>
      <w:lvlJc w:val="left"/>
      <w:pPr>
        <w:ind w:left="1430" w:hanging="720"/>
      </w:pPr>
      <w:rPr>
        <w:rFonts w:ascii="Times New Roman" w:hAnsi="Times New Roman" w:cs="Times New Roman" w:hint="default"/>
        <w:b w:val="0"/>
        <w:strike w:val="0"/>
        <w:lang w:val="ru-RU"/>
      </w:rPr>
    </w:lvl>
    <w:lvl w:ilvl="2">
      <w:start w:val="1"/>
      <w:numFmt w:val="decimal"/>
      <w:lvlText w:val="%1.%2.%3."/>
      <w:lvlJc w:val="left"/>
      <w:pPr>
        <w:ind w:left="1998" w:hanging="720"/>
      </w:pPr>
      <w:rPr>
        <w:rFonts w:ascii="Times New Roman" w:hAnsi="Times New Roman" w:cs="Times New Roman" w:hint="default"/>
      </w:rPr>
    </w:lvl>
    <w:lvl w:ilvl="3">
      <w:start w:val="1"/>
      <w:numFmt w:val="decimal"/>
      <w:lvlText w:val="%4)"/>
      <w:lvlJc w:val="left"/>
      <w:pPr>
        <w:ind w:left="2997" w:hanging="1080"/>
      </w:pPr>
      <w:rPr>
        <w:rFonts w:ascii="Times New Roman" w:hAnsi="Times New Roman" w:cs="Times New Roman" w:hint="default"/>
        <w:sz w:val="24"/>
        <w:szCs w:val="24"/>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25" w15:restartNumberingAfterBreak="0">
    <w:nsid w:val="73234E0F"/>
    <w:multiLevelType w:val="multilevel"/>
    <w:tmpl w:val="D56C22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4D566E1"/>
    <w:multiLevelType w:val="multilevel"/>
    <w:tmpl w:val="EBEEAE92"/>
    <w:lvl w:ilvl="0">
      <w:start w:val="17"/>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F71833"/>
    <w:multiLevelType w:val="multilevel"/>
    <w:tmpl w:val="BA9A423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5"/>
  </w:num>
  <w:num w:numId="3">
    <w:abstractNumId w:val="5"/>
  </w:num>
  <w:num w:numId="4">
    <w:abstractNumId w:val="3"/>
  </w:num>
  <w:num w:numId="5">
    <w:abstractNumId w:val="24"/>
  </w:num>
  <w:num w:numId="6">
    <w:abstractNumId w:val="14"/>
  </w:num>
  <w:num w:numId="7">
    <w:abstractNumId w:val="22"/>
  </w:num>
  <w:num w:numId="8">
    <w:abstractNumId w:val="1"/>
  </w:num>
  <w:num w:numId="9">
    <w:abstractNumId w:val="7"/>
  </w:num>
  <w:num w:numId="10">
    <w:abstractNumId w:val="16"/>
  </w:num>
  <w:num w:numId="11">
    <w:abstractNumId w:val="21"/>
  </w:num>
  <w:num w:numId="12">
    <w:abstractNumId w:val="20"/>
  </w:num>
  <w:num w:numId="13">
    <w:abstractNumId w:val="13"/>
  </w:num>
  <w:num w:numId="14">
    <w:abstractNumId w:val="2"/>
  </w:num>
  <w:num w:numId="15">
    <w:abstractNumId w:val="10"/>
  </w:num>
  <w:num w:numId="16">
    <w:abstractNumId w:val="8"/>
  </w:num>
  <w:num w:numId="17">
    <w:abstractNumId w:val="6"/>
  </w:num>
  <w:num w:numId="18">
    <w:abstractNumId w:val="27"/>
  </w:num>
  <w:num w:numId="19">
    <w:abstractNumId w:val="0"/>
  </w:num>
  <w:num w:numId="20">
    <w:abstractNumId w:val="19"/>
  </w:num>
  <w:num w:numId="21">
    <w:abstractNumId w:val="9"/>
  </w:num>
  <w:num w:numId="22">
    <w:abstractNumId w:val="4"/>
  </w:num>
  <w:num w:numId="23">
    <w:abstractNumId w:val="11"/>
  </w:num>
  <w:num w:numId="24">
    <w:abstractNumId w:val="17"/>
  </w:num>
  <w:num w:numId="25">
    <w:abstractNumId w:val="15"/>
  </w:num>
  <w:num w:numId="26">
    <w:abstractNumId w:val="26"/>
  </w:num>
  <w:num w:numId="27">
    <w:abstractNumId w:val="12"/>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F3"/>
    <w:rsid w:val="000027B3"/>
    <w:rsid w:val="0000394C"/>
    <w:rsid w:val="00005CA5"/>
    <w:rsid w:val="0000770E"/>
    <w:rsid w:val="00010851"/>
    <w:rsid w:val="000118AA"/>
    <w:rsid w:val="00012524"/>
    <w:rsid w:val="00012B37"/>
    <w:rsid w:val="000139BD"/>
    <w:rsid w:val="000147CF"/>
    <w:rsid w:val="00015B90"/>
    <w:rsid w:val="000161E4"/>
    <w:rsid w:val="00017338"/>
    <w:rsid w:val="00020D75"/>
    <w:rsid w:val="00020EAC"/>
    <w:rsid w:val="000219DA"/>
    <w:rsid w:val="00022005"/>
    <w:rsid w:val="0002224D"/>
    <w:rsid w:val="000251DE"/>
    <w:rsid w:val="00031733"/>
    <w:rsid w:val="00031AA6"/>
    <w:rsid w:val="000334B4"/>
    <w:rsid w:val="0003714D"/>
    <w:rsid w:val="00041AD7"/>
    <w:rsid w:val="00042B82"/>
    <w:rsid w:val="000462F0"/>
    <w:rsid w:val="00046FB2"/>
    <w:rsid w:val="00047476"/>
    <w:rsid w:val="0005088A"/>
    <w:rsid w:val="0005107A"/>
    <w:rsid w:val="000545FF"/>
    <w:rsid w:val="00055137"/>
    <w:rsid w:val="00057ADE"/>
    <w:rsid w:val="000614A3"/>
    <w:rsid w:val="00062223"/>
    <w:rsid w:val="00062E6C"/>
    <w:rsid w:val="00063114"/>
    <w:rsid w:val="000644EE"/>
    <w:rsid w:val="000668DC"/>
    <w:rsid w:val="00067EE0"/>
    <w:rsid w:val="00070E5C"/>
    <w:rsid w:val="00073225"/>
    <w:rsid w:val="000762A8"/>
    <w:rsid w:val="000762DD"/>
    <w:rsid w:val="00076A5F"/>
    <w:rsid w:val="00076A9F"/>
    <w:rsid w:val="00076F3C"/>
    <w:rsid w:val="00077FA4"/>
    <w:rsid w:val="00080BC5"/>
    <w:rsid w:val="00080C39"/>
    <w:rsid w:val="00081002"/>
    <w:rsid w:val="00081B4F"/>
    <w:rsid w:val="0008269E"/>
    <w:rsid w:val="000837D9"/>
    <w:rsid w:val="00086A97"/>
    <w:rsid w:val="000903BD"/>
    <w:rsid w:val="00093721"/>
    <w:rsid w:val="00095367"/>
    <w:rsid w:val="00095D1B"/>
    <w:rsid w:val="000968F1"/>
    <w:rsid w:val="00097EBF"/>
    <w:rsid w:val="000A5054"/>
    <w:rsid w:val="000A592A"/>
    <w:rsid w:val="000A6BFE"/>
    <w:rsid w:val="000A7354"/>
    <w:rsid w:val="000A7DC7"/>
    <w:rsid w:val="000B0755"/>
    <w:rsid w:val="000B1E22"/>
    <w:rsid w:val="000B281F"/>
    <w:rsid w:val="000B2C21"/>
    <w:rsid w:val="000B725F"/>
    <w:rsid w:val="000C00CC"/>
    <w:rsid w:val="000C119D"/>
    <w:rsid w:val="000C3B51"/>
    <w:rsid w:val="000C3B60"/>
    <w:rsid w:val="000C6C08"/>
    <w:rsid w:val="000D0432"/>
    <w:rsid w:val="000D3BC3"/>
    <w:rsid w:val="000D4D49"/>
    <w:rsid w:val="000D7B1B"/>
    <w:rsid w:val="000E2585"/>
    <w:rsid w:val="000E30F5"/>
    <w:rsid w:val="000E319F"/>
    <w:rsid w:val="000E38C4"/>
    <w:rsid w:val="000E3F6E"/>
    <w:rsid w:val="000E6715"/>
    <w:rsid w:val="000E7A87"/>
    <w:rsid w:val="000E7D86"/>
    <w:rsid w:val="000F075D"/>
    <w:rsid w:val="000F1DE3"/>
    <w:rsid w:val="000F61F3"/>
    <w:rsid w:val="00100196"/>
    <w:rsid w:val="001012D9"/>
    <w:rsid w:val="00101DF4"/>
    <w:rsid w:val="00103FB9"/>
    <w:rsid w:val="00105F72"/>
    <w:rsid w:val="00107659"/>
    <w:rsid w:val="001101B8"/>
    <w:rsid w:val="0011346E"/>
    <w:rsid w:val="00114F84"/>
    <w:rsid w:val="001175B5"/>
    <w:rsid w:val="00117DBC"/>
    <w:rsid w:val="00121662"/>
    <w:rsid w:val="00122DFC"/>
    <w:rsid w:val="00124DC0"/>
    <w:rsid w:val="001262AB"/>
    <w:rsid w:val="0013047C"/>
    <w:rsid w:val="001318F9"/>
    <w:rsid w:val="00134B67"/>
    <w:rsid w:val="00135947"/>
    <w:rsid w:val="00137FC4"/>
    <w:rsid w:val="00144A4E"/>
    <w:rsid w:val="00144AE8"/>
    <w:rsid w:val="001468EF"/>
    <w:rsid w:val="00147782"/>
    <w:rsid w:val="00151E81"/>
    <w:rsid w:val="00152892"/>
    <w:rsid w:val="00153647"/>
    <w:rsid w:val="0015510C"/>
    <w:rsid w:val="001557D2"/>
    <w:rsid w:val="0015744D"/>
    <w:rsid w:val="00160941"/>
    <w:rsid w:val="001731F2"/>
    <w:rsid w:val="00176170"/>
    <w:rsid w:val="00176920"/>
    <w:rsid w:val="001810B0"/>
    <w:rsid w:val="00181DC7"/>
    <w:rsid w:val="0018415F"/>
    <w:rsid w:val="00186342"/>
    <w:rsid w:val="00187659"/>
    <w:rsid w:val="0019048B"/>
    <w:rsid w:val="001913AA"/>
    <w:rsid w:val="00192F5A"/>
    <w:rsid w:val="00193846"/>
    <w:rsid w:val="00196138"/>
    <w:rsid w:val="001A0FF5"/>
    <w:rsid w:val="001A4C3B"/>
    <w:rsid w:val="001A4CD1"/>
    <w:rsid w:val="001A5102"/>
    <w:rsid w:val="001B07E1"/>
    <w:rsid w:val="001B0EBF"/>
    <w:rsid w:val="001B316A"/>
    <w:rsid w:val="001B4CA9"/>
    <w:rsid w:val="001B4ED3"/>
    <w:rsid w:val="001B6950"/>
    <w:rsid w:val="001B7A7A"/>
    <w:rsid w:val="001C0677"/>
    <w:rsid w:val="001C1C8C"/>
    <w:rsid w:val="001C1E6E"/>
    <w:rsid w:val="001C2DE8"/>
    <w:rsid w:val="001C3AE5"/>
    <w:rsid w:val="001C4B27"/>
    <w:rsid w:val="001C7090"/>
    <w:rsid w:val="001D1E3B"/>
    <w:rsid w:val="001D2B31"/>
    <w:rsid w:val="001D4A30"/>
    <w:rsid w:val="001D4E17"/>
    <w:rsid w:val="001D4E28"/>
    <w:rsid w:val="001D4EFC"/>
    <w:rsid w:val="001D6C21"/>
    <w:rsid w:val="001D706D"/>
    <w:rsid w:val="001E2437"/>
    <w:rsid w:val="001E2562"/>
    <w:rsid w:val="001E297C"/>
    <w:rsid w:val="001E65CA"/>
    <w:rsid w:val="001F10BF"/>
    <w:rsid w:val="001F7CCA"/>
    <w:rsid w:val="002011B9"/>
    <w:rsid w:val="00201C5D"/>
    <w:rsid w:val="002021B6"/>
    <w:rsid w:val="00202391"/>
    <w:rsid w:val="00206A05"/>
    <w:rsid w:val="00206AC7"/>
    <w:rsid w:val="00211E99"/>
    <w:rsid w:val="002121F4"/>
    <w:rsid w:val="002148A2"/>
    <w:rsid w:val="00214DE9"/>
    <w:rsid w:val="00215CAA"/>
    <w:rsid w:val="002265B9"/>
    <w:rsid w:val="00226B53"/>
    <w:rsid w:val="00230ED1"/>
    <w:rsid w:val="002325A1"/>
    <w:rsid w:val="002327CF"/>
    <w:rsid w:val="00232C2D"/>
    <w:rsid w:val="002373F3"/>
    <w:rsid w:val="00242972"/>
    <w:rsid w:val="002429B9"/>
    <w:rsid w:val="002446C4"/>
    <w:rsid w:val="00244ED5"/>
    <w:rsid w:val="0024510B"/>
    <w:rsid w:val="00247025"/>
    <w:rsid w:val="00250868"/>
    <w:rsid w:val="00250EC5"/>
    <w:rsid w:val="0025139A"/>
    <w:rsid w:val="0025621F"/>
    <w:rsid w:val="0025668C"/>
    <w:rsid w:val="002570A0"/>
    <w:rsid w:val="00261301"/>
    <w:rsid w:val="00261AC5"/>
    <w:rsid w:val="0026300D"/>
    <w:rsid w:val="00266BCC"/>
    <w:rsid w:val="002678BC"/>
    <w:rsid w:val="00270984"/>
    <w:rsid w:val="00274D0D"/>
    <w:rsid w:val="00274FE5"/>
    <w:rsid w:val="0027599A"/>
    <w:rsid w:val="00280074"/>
    <w:rsid w:val="00286479"/>
    <w:rsid w:val="00286523"/>
    <w:rsid w:val="00286C25"/>
    <w:rsid w:val="00286EAC"/>
    <w:rsid w:val="002941EB"/>
    <w:rsid w:val="002949FB"/>
    <w:rsid w:val="00295314"/>
    <w:rsid w:val="00295D60"/>
    <w:rsid w:val="00296934"/>
    <w:rsid w:val="002A113D"/>
    <w:rsid w:val="002A4D7D"/>
    <w:rsid w:val="002A7F41"/>
    <w:rsid w:val="002B0694"/>
    <w:rsid w:val="002B11D8"/>
    <w:rsid w:val="002B2926"/>
    <w:rsid w:val="002B2E42"/>
    <w:rsid w:val="002B48EC"/>
    <w:rsid w:val="002B577E"/>
    <w:rsid w:val="002C0DDD"/>
    <w:rsid w:val="002C59A7"/>
    <w:rsid w:val="002C6E0A"/>
    <w:rsid w:val="002C7E2A"/>
    <w:rsid w:val="002D040C"/>
    <w:rsid w:val="002D0DF0"/>
    <w:rsid w:val="002D18F2"/>
    <w:rsid w:val="002D2C5D"/>
    <w:rsid w:val="002E1DB5"/>
    <w:rsid w:val="002E3661"/>
    <w:rsid w:val="002E5E4F"/>
    <w:rsid w:val="002E6A24"/>
    <w:rsid w:val="002E6C0B"/>
    <w:rsid w:val="002E7A30"/>
    <w:rsid w:val="002F00E2"/>
    <w:rsid w:val="002F0917"/>
    <w:rsid w:val="002F127F"/>
    <w:rsid w:val="002F3639"/>
    <w:rsid w:val="002F51E6"/>
    <w:rsid w:val="00300001"/>
    <w:rsid w:val="00303B7F"/>
    <w:rsid w:val="00304927"/>
    <w:rsid w:val="0030522F"/>
    <w:rsid w:val="0030719B"/>
    <w:rsid w:val="00307324"/>
    <w:rsid w:val="00310E0A"/>
    <w:rsid w:val="00311CD3"/>
    <w:rsid w:val="00314609"/>
    <w:rsid w:val="00316066"/>
    <w:rsid w:val="00322A58"/>
    <w:rsid w:val="00332DCB"/>
    <w:rsid w:val="0033363C"/>
    <w:rsid w:val="00333A4A"/>
    <w:rsid w:val="00335EA1"/>
    <w:rsid w:val="0033659A"/>
    <w:rsid w:val="0033755E"/>
    <w:rsid w:val="00340688"/>
    <w:rsid w:val="00341A8C"/>
    <w:rsid w:val="00343500"/>
    <w:rsid w:val="00343E79"/>
    <w:rsid w:val="0034500E"/>
    <w:rsid w:val="003451D8"/>
    <w:rsid w:val="00345BC2"/>
    <w:rsid w:val="00350166"/>
    <w:rsid w:val="0035104B"/>
    <w:rsid w:val="003521E9"/>
    <w:rsid w:val="003525A9"/>
    <w:rsid w:val="00352E93"/>
    <w:rsid w:val="0035381F"/>
    <w:rsid w:val="0035442C"/>
    <w:rsid w:val="0035582D"/>
    <w:rsid w:val="00356419"/>
    <w:rsid w:val="0035641E"/>
    <w:rsid w:val="0035682E"/>
    <w:rsid w:val="003575D6"/>
    <w:rsid w:val="003578B4"/>
    <w:rsid w:val="003623BC"/>
    <w:rsid w:val="00362640"/>
    <w:rsid w:val="0036325C"/>
    <w:rsid w:val="003641E0"/>
    <w:rsid w:val="00364252"/>
    <w:rsid w:val="00364CA9"/>
    <w:rsid w:val="003654FC"/>
    <w:rsid w:val="00366976"/>
    <w:rsid w:val="00366BC9"/>
    <w:rsid w:val="0036756F"/>
    <w:rsid w:val="00367858"/>
    <w:rsid w:val="00367C9D"/>
    <w:rsid w:val="003700F3"/>
    <w:rsid w:val="00371651"/>
    <w:rsid w:val="00372806"/>
    <w:rsid w:val="0037517D"/>
    <w:rsid w:val="00380AEF"/>
    <w:rsid w:val="00383C18"/>
    <w:rsid w:val="00384196"/>
    <w:rsid w:val="00387F5A"/>
    <w:rsid w:val="003920AE"/>
    <w:rsid w:val="003952D6"/>
    <w:rsid w:val="00397786"/>
    <w:rsid w:val="003A1039"/>
    <w:rsid w:val="003A1C60"/>
    <w:rsid w:val="003A688D"/>
    <w:rsid w:val="003A7268"/>
    <w:rsid w:val="003B3365"/>
    <w:rsid w:val="003B4D11"/>
    <w:rsid w:val="003B550A"/>
    <w:rsid w:val="003B58C4"/>
    <w:rsid w:val="003B5933"/>
    <w:rsid w:val="003C4E67"/>
    <w:rsid w:val="003D094D"/>
    <w:rsid w:val="003D1774"/>
    <w:rsid w:val="003D6891"/>
    <w:rsid w:val="003D7900"/>
    <w:rsid w:val="003D7C28"/>
    <w:rsid w:val="003E14EF"/>
    <w:rsid w:val="003E76CB"/>
    <w:rsid w:val="003F0EE1"/>
    <w:rsid w:val="003F161F"/>
    <w:rsid w:val="003F57DE"/>
    <w:rsid w:val="003F76CD"/>
    <w:rsid w:val="003F791D"/>
    <w:rsid w:val="003F7A9B"/>
    <w:rsid w:val="003F7E67"/>
    <w:rsid w:val="00401532"/>
    <w:rsid w:val="00401FE7"/>
    <w:rsid w:val="00402B72"/>
    <w:rsid w:val="0040793F"/>
    <w:rsid w:val="00413275"/>
    <w:rsid w:val="00414B28"/>
    <w:rsid w:val="004151DA"/>
    <w:rsid w:val="00417494"/>
    <w:rsid w:val="004226C1"/>
    <w:rsid w:val="0042653F"/>
    <w:rsid w:val="004266B0"/>
    <w:rsid w:val="00426945"/>
    <w:rsid w:val="004271E2"/>
    <w:rsid w:val="00432152"/>
    <w:rsid w:val="0043322F"/>
    <w:rsid w:val="00434BAA"/>
    <w:rsid w:val="004404D6"/>
    <w:rsid w:val="004412ED"/>
    <w:rsid w:val="0044157C"/>
    <w:rsid w:val="004463DB"/>
    <w:rsid w:val="00447E0E"/>
    <w:rsid w:val="00453781"/>
    <w:rsid w:val="0045613A"/>
    <w:rsid w:val="00460B4B"/>
    <w:rsid w:val="00462E3C"/>
    <w:rsid w:val="00464910"/>
    <w:rsid w:val="00465F69"/>
    <w:rsid w:val="00466AE5"/>
    <w:rsid w:val="00466D97"/>
    <w:rsid w:val="0047032C"/>
    <w:rsid w:val="00482BB3"/>
    <w:rsid w:val="00483954"/>
    <w:rsid w:val="0048425E"/>
    <w:rsid w:val="00486221"/>
    <w:rsid w:val="004879B6"/>
    <w:rsid w:val="0049295A"/>
    <w:rsid w:val="00493307"/>
    <w:rsid w:val="00493433"/>
    <w:rsid w:val="00494A60"/>
    <w:rsid w:val="004969BD"/>
    <w:rsid w:val="004969F9"/>
    <w:rsid w:val="004A0919"/>
    <w:rsid w:val="004A1E55"/>
    <w:rsid w:val="004A321E"/>
    <w:rsid w:val="004A56E5"/>
    <w:rsid w:val="004A63AE"/>
    <w:rsid w:val="004A6C7E"/>
    <w:rsid w:val="004B0A83"/>
    <w:rsid w:val="004B0C6B"/>
    <w:rsid w:val="004B1DB2"/>
    <w:rsid w:val="004B2C26"/>
    <w:rsid w:val="004B72AF"/>
    <w:rsid w:val="004C2A70"/>
    <w:rsid w:val="004C2C9D"/>
    <w:rsid w:val="004C4330"/>
    <w:rsid w:val="004C435A"/>
    <w:rsid w:val="004C43DE"/>
    <w:rsid w:val="004C48D1"/>
    <w:rsid w:val="004D2B01"/>
    <w:rsid w:val="004D2BB4"/>
    <w:rsid w:val="004D3C5E"/>
    <w:rsid w:val="004D45AB"/>
    <w:rsid w:val="004D4F28"/>
    <w:rsid w:val="004E579D"/>
    <w:rsid w:val="004F0289"/>
    <w:rsid w:val="004F0A95"/>
    <w:rsid w:val="004F437C"/>
    <w:rsid w:val="004F734C"/>
    <w:rsid w:val="0050070C"/>
    <w:rsid w:val="005038E6"/>
    <w:rsid w:val="00503B43"/>
    <w:rsid w:val="00504F79"/>
    <w:rsid w:val="00505282"/>
    <w:rsid w:val="00505C2D"/>
    <w:rsid w:val="00506AB7"/>
    <w:rsid w:val="00506E7D"/>
    <w:rsid w:val="0051077D"/>
    <w:rsid w:val="005120BA"/>
    <w:rsid w:val="00512191"/>
    <w:rsid w:val="00513ACE"/>
    <w:rsid w:val="00514581"/>
    <w:rsid w:val="005157F9"/>
    <w:rsid w:val="00516A69"/>
    <w:rsid w:val="0051769D"/>
    <w:rsid w:val="00517D25"/>
    <w:rsid w:val="00521883"/>
    <w:rsid w:val="0052297B"/>
    <w:rsid w:val="0052312A"/>
    <w:rsid w:val="005235D3"/>
    <w:rsid w:val="00523F04"/>
    <w:rsid w:val="00524B76"/>
    <w:rsid w:val="00527340"/>
    <w:rsid w:val="00527558"/>
    <w:rsid w:val="0053062D"/>
    <w:rsid w:val="00531391"/>
    <w:rsid w:val="0053520C"/>
    <w:rsid w:val="00536469"/>
    <w:rsid w:val="005424A5"/>
    <w:rsid w:val="00543906"/>
    <w:rsid w:val="00545043"/>
    <w:rsid w:val="0054589C"/>
    <w:rsid w:val="00545DF7"/>
    <w:rsid w:val="00550B57"/>
    <w:rsid w:val="005521BD"/>
    <w:rsid w:val="005530EE"/>
    <w:rsid w:val="00553FFF"/>
    <w:rsid w:val="005555FC"/>
    <w:rsid w:val="00556660"/>
    <w:rsid w:val="00560124"/>
    <w:rsid w:val="0056059E"/>
    <w:rsid w:val="00561790"/>
    <w:rsid w:val="00570092"/>
    <w:rsid w:val="005706B1"/>
    <w:rsid w:val="0057201D"/>
    <w:rsid w:val="00573944"/>
    <w:rsid w:val="005749FE"/>
    <w:rsid w:val="005767CD"/>
    <w:rsid w:val="005818AD"/>
    <w:rsid w:val="005819D6"/>
    <w:rsid w:val="005824F8"/>
    <w:rsid w:val="00582CEF"/>
    <w:rsid w:val="005831AF"/>
    <w:rsid w:val="00583D80"/>
    <w:rsid w:val="00583E2C"/>
    <w:rsid w:val="00586A39"/>
    <w:rsid w:val="00587295"/>
    <w:rsid w:val="005875BE"/>
    <w:rsid w:val="00587ECF"/>
    <w:rsid w:val="005903CF"/>
    <w:rsid w:val="0059494A"/>
    <w:rsid w:val="00595B2A"/>
    <w:rsid w:val="005A05AC"/>
    <w:rsid w:val="005A0B27"/>
    <w:rsid w:val="005A0F5F"/>
    <w:rsid w:val="005A1F50"/>
    <w:rsid w:val="005A223A"/>
    <w:rsid w:val="005A320A"/>
    <w:rsid w:val="005B0268"/>
    <w:rsid w:val="005B1C78"/>
    <w:rsid w:val="005B5CF6"/>
    <w:rsid w:val="005B77F8"/>
    <w:rsid w:val="005C2A39"/>
    <w:rsid w:val="005C2C19"/>
    <w:rsid w:val="005C2E50"/>
    <w:rsid w:val="005C3A0F"/>
    <w:rsid w:val="005C4E65"/>
    <w:rsid w:val="005C7164"/>
    <w:rsid w:val="005D4EFE"/>
    <w:rsid w:val="005D4F74"/>
    <w:rsid w:val="005D55E6"/>
    <w:rsid w:val="005E0DEA"/>
    <w:rsid w:val="005E2713"/>
    <w:rsid w:val="005E407E"/>
    <w:rsid w:val="005E63BD"/>
    <w:rsid w:val="005F2B11"/>
    <w:rsid w:val="005F337F"/>
    <w:rsid w:val="005F3911"/>
    <w:rsid w:val="005F464F"/>
    <w:rsid w:val="005F4DC0"/>
    <w:rsid w:val="005F568C"/>
    <w:rsid w:val="005F5D6C"/>
    <w:rsid w:val="0060093F"/>
    <w:rsid w:val="0060115F"/>
    <w:rsid w:val="00604B8F"/>
    <w:rsid w:val="0061157A"/>
    <w:rsid w:val="00611EF0"/>
    <w:rsid w:val="00620102"/>
    <w:rsid w:val="00623677"/>
    <w:rsid w:val="00630854"/>
    <w:rsid w:val="00630949"/>
    <w:rsid w:val="00630B57"/>
    <w:rsid w:val="006334A6"/>
    <w:rsid w:val="0063433F"/>
    <w:rsid w:val="0063516A"/>
    <w:rsid w:val="00635228"/>
    <w:rsid w:val="00635703"/>
    <w:rsid w:val="00635CAA"/>
    <w:rsid w:val="00636463"/>
    <w:rsid w:val="00636DCD"/>
    <w:rsid w:val="0064053D"/>
    <w:rsid w:val="00640B16"/>
    <w:rsid w:val="00640E60"/>
    <w:rsid w:val="0064138B"/>
    <w:rsid w:val="0064142A"/>
    <w:rsid w:val="0064212F"/>
    <w:rsid w:val="00643508"/>
    <w:rsid w:val="006441F8"/>
    <w:rsid w:val="00644962"/>
    <w:rsid w:val="00645480"/>
    <w:rsid w:val="006506BA"/>
    <w:rsid w:val="00652A48"/>
    <w:rsid w:val="0065346E"/>
    <w:rsid w:val="006541DC"/>
    <w:rsid w:val="006608C4"/>
    <w:rsid w:val="00661ADA"/>
    <w:rsid w:val="00663B64"/>
    <w:rsid w:val="00663CE2"/>
    <w:rsid w:val="006643FB"/>
    <w:rsid w:val="00665784"/>
    <w:rsid w:val="00666FA0"/>
    <w:rsid w:val="006670F2"/>
    <w:rsid w:val="00667C08"/>
    <w:rsid w:val="006703E3"/>
    <w:rsid w:val="006704E5"/>
    <w:rsid w:val="006724FB"/>
    <w:rsid w:val="0067614F"/>
    <w:rsid w:val="00676C25"/>
    <w:rsid w:val="00676D78"/>
    <w:rsid w:val="0068089E"/>
    <w:rsid w:val="00681BF2"/>
    <w:rsid w:val="00681EEA"/>
    <w:rsid w:val="00683683"/>
    <w:rsid w:val="00683A86"/>
    <w:rsid w:val="00684285"/>
    <w:rsid w:val="006858CB"/>
    <w:rsid w:val="00685917"/>
    <w:rsid w:val="00691897"/>
    <w:rsid w:val="00692A24"/>
    <w:rsid w:val="00694EE3"/>
    <w:rsid w:val="0069561B"/>
    <w:rsid w:val="00695EA8"/>
    <w:rsid w:val="006967A7"/>
    <w:rsid w:val="00697D58"/>
    <w:rsid w:val="006A2002"/>
    <w:rsid w:val="006A5153"/>
    <w:rsid w:val="006A7B7A"/>
    <w:rsid w:val="006B1F2D"/>
    <w:rsid w:val="006B4534"/>
    <w:rsid w:val="006B62DF"/>
    <w:rsid w:val="006B659E"/>
    <w:rsid w:val="006B6ABD"/>
    <w:rsid w:val="006C1CCE"/>
    <w:rsid w:val="006C2278"/>
    <w:rsid w:val="006C234D"/>
    <w:rsid w:val="006C29A4"/>
    <w:rsid w:val="006C2B0E"/>
    <w:rsid w:val="006C3E3E"/>
    <w:rsid w:val="006C66DA"/>
    <w:rsid w:val="006C69FE"/>
    <w:rsid w:val="006D1EE7"/>
    <w:rsid w:val="006D2F0A"/>
    <w:rsid w:val="006D2FB5"/>
    <w:rsid w:val="006D355A"/>
    <w:rsid w:val="006D457C"/>
    <w:rsid w:val="006D51DC"/>
    <w:rsid w:val="006D5B95"/>
    <w:rsid w:val="006D5D42"/>
    <w:rsid w:val="006D7C6F"/>
    <w:rsid w:val="006E00CF"/>
    <w:rsid w:val="006E3E62"/>
    <w:rsid w:val="006E42D9"/>
    <w:rsid w:val="006E4B5A"/>
    <w:rsid w:val="006E5FA3"/>
    <w:rsid w:val="006E6247"/>
    <w:rsid w:val="006E6483"/>
    <w:rsid w:val="006E6889"/>
    <w:rsid w:val="006F1BBE"/>
    <w:rsid w:val="006F3153"/>
    <w:rsid w:val="006F347D"/>
    <w:rsid w:val="006F35DF"/>
    <w:rsid w:val="006F5516"/>
    <w:rsid w:val="006F55F8"/>
    <w:rsid w:val="006F5769"/>
    <w:rsid w:val="006F5B37"/>
    <w:rsid w:val="006F64C2"/>
    <w:rsid w:val="006F64E1"/>
    <w:rsid w:val="006F65E9"/>
    <w:rsid w:val="00701A1B"/>
    <w:rsid w:val="007026F9"/>
    <w:rsid w:val="0070456D"/>
    <w:rsid w:val="00705AF3"/>
    <w:rsid w:val="00707362"/>
    <w:rsid w:val="00712FC7"/>
    <w:rsid w:val="0071309F"/>
    <w:rsid w:val="007134B2"/>
    <w:rsid w:val="00713CD3"/>
    <w:rsid w:val="00714F6E"/>
    <w:rsid w:val="00716A5A"/>
    <w:rsid w:val="00716BBC"/>
    <w:rsid w:val="00720A6B"/>
    <w:rsid w:val="00723C83"/>
    <w:rsid w:val="00723C8F"/>
    <w:rsid w:val="00724688"/>
    <w:rsid w:val="00724B8F"/>
    <w:rsid w:val="00727920"/>
    <w:rsid w:val="0073149A"/>
    <w:rsid w:val="007324A5"/>
    <w:rsid w:val="00733170"/>
    <w:rsid w:val="0073451D"/>
    <w:rsid w:val="0073455D"/>
    <w:rsid w:val="0074155B"/>
    <w:rsid w:val="0074355A"/>
    <w:rsid w:val="007436A2"/>
    <w:rsid w:val="00745893"/>
    <w:rsid w:val="00745B06"/>
    <w:rsid w:val="00746EB7"/>
    <w:rsid w:val="00751271"/>
    <w:rsid w:val="00751E93"/>
    <w:rsid w:val="007524C1"/>
    <w:rsid w:val="00753D9E"/>
    <w:rsid w:val="00760D19"/>
    <w:rsid w:val="007615E7"/>
    <w:rsid w:val="0076173B"/>
    <w:rsid w:val="00761D1C"/>
    <w:rsid w:val="007620B9"/>
    <w:rsid w:val="00763188"/>
    <w:rsid w:val="00764EA5"/>
    <w:rsid w:val="00767736"/>
    <w:rsid w:val="007720F4"/>
    <w:rsid w:val="00772A0B"/>
    <w:rsid w:val="00772AA0"/>
    <w:rsid w:val="007741AB"/>
    <w:rsid w:val="00777C33"/>
    <w:rsid w:val="00780999"/>
    <w:rsid w:val="00781B82"/>
    <w:rsid w:val="00790049"/>
    <w:rsid w:val="007919E4"/>
    <w:rsid w:val="00791BBC"/>
    <w:rsid w:val="007933B9"/>
    <w:rsid w:val="00794794"/>
    <w:rsid w:val="00795A6A"/>
    <w:rsid w:val="00795B67"/>
    <w:rsid w:val="00796570"/>
    <w:rsid w:val="00797645"/>
    <w:rsid w:val="00797D2D"/>
    <w:rsid w:val="007A155F"/>
    <w:rsid w:val="007A1CF2"/>
    <w:rsid w:val="007A27EA"/>
    <w:rsid w:val="007A36F3"/>
    <w:rsid w:val="007A4E9F"/>
    <w:rsid w:val="007A5697"/>
    <w:rsid w:val="007A6174"/>
    <w:rsid w:val="007A78DB"/>
    <w:rsid w:val="007A7930"/>
    <w:rsid w:val="007B1FC5"/>
    <w:rsid w:val="007B26CC"/>
    <w:rsid w:val="007B706D"/>
    <w:rsid w:val="007C0C39"/>
    <w:rsid w:val="007C1551"/>
    <w:rsid w:val="007C49C5"/>
    <w:rsid w:val="007C7B9A"/>
    <w:rsid w:val="007D1BFD"/>
    <w:rsid w:val="007D2C65"/>
    <w:rsid w:val="007D30B4"/>
    <w:rsid w:val="007D6FFA"/>
    <w:rsid w:val="007D721F"/>
    <w:rsid w:val="007E1908"/>
    <w:rsid w:val="007E2C14"/>
    <w:rsid w:val="007E3DDA"/>
    <w:rsid w:val="007E41EC"/>
    <w:rsid w:val="007E52D9"/>
    <w:rsid w:val="007E7786"/>
    <w:rsid w:val="007F0DB3"/>
    <w:rsid w:val="007F285C"/>
    <w:rsid w:val="007F53D8"/>
    <w:rsid w:val="008001BE"/>
    <w:rsid w:val="00801BFD"/>
    <w:rsid w:val="0080483B"/>
    <w:rsid w:val="00804D75"/>
    <w:rsid w:val="00806DD9"/>
    <w:rsid w:val="00810191"/>
    <w:rsid w:val="00811223"/>
    <w:rsid w:val="00812BFD"/>
    <w:rsid w:val="00813412"/>
    <w:rsid w:val="0081347A"/>
    <w:rsid w:val="008138CB"/>
    <w:rsid w:val="0081392C"/>
    <w:rsid w:val="00814942"/>
    <w:rsid w:val="00815B9F"/>
    <w:rsid w:val="008163F2"/>
    <w:rsid w:val="008171DE"/>
    <w:rsid w:val="008175CD"/>
    <w:rsid w:val="0082064E"/>
    <w:rsid w:val="00823268"/>
    <w:rsid w:val="00824809"/>
    <w:rsid w:val="00824927"/>
    <w:rsid w:val="00825995"/>
    <w:rsid w:val="00825E9A"/>
    <w:rsid w:val="008262BE"/>
    <w:rsid w:val="00826B50"/>
    <w:rsid w:val="00826BAF"/>
    <w:rsid w:val="0083081D"/>
    <w:rsid w:val="00831012"/>
    <w:rsid w:val="0083184B"/>
    <w:rsid w:val="00832E5D"/>
    <w:rsid w:val="00832E6A"/>
    <w:rsid w:val="0083306A"/>
    <w:rsid w:val="00834C85"/>
    <w:rsid w:val="00835EA0"/>
    <w:rsid w:val="00841263"/>
    <w:rsid w:val="00842E36"/>
    <w:rsid w:val="00843FDD"/>
    <w:rsid w:val="00845901"/>
    <w:rsid w:val="00846641"/>
    <w:rsid w:val="00846ABC"/>
    <w:rsid w:val="00847403"/>
    <w:rsid w:val="00847A40"/>
    <w:rsid w:val="00847CB1"/>
    <w:rsid w:val="00851402"/>
    <w:rsid w:val="0085175E"/>
    <w:rsid w:val="0085553D"/>
    <w:rsid w:val="00856C3D"/>
    <w:rsid w:val="008577AE"/>
    <w:rsid w:val="0086012C"/>
    <w:rsid w:val="00860315"/>
    <w:rsid w:val="0086219B"/>
    <w:rsid w:val="00865401"/>
    <w:rsid w:val="008658C5"/>
    <w:rsid w:val="00866CE9"/>
    <w:rsid w:val="008679B2"/>
    <w:rsid w:val="00871A72"/>
    <w:rsid w:val="0087228E"/>
    <w:rsid w:val="008735AB"/>
    <w:rsid w:val="008746B2"/>
    <w:rsid w:val="008751E3"/>
    <w:rsid w:val="0087609A"/>
    <w:rsid w:val="00876B86"/>
    <w:rsid w:val="00880878"/>
    <w:rsid w:val="0088234F"/>
    <w:rsid w:val="00886707"/>
    <w:rsid w:val="00891F43"/>
    <w:rsid w:val="00892064"/>
    <w:rsid w:val="008928CF"/>
    <w:rsid w:val="00894D37"/>
    <w:rsid w:val="00895715"/>
    <w:rsid w:val="008A03E4"/>
    <w:rsid w:val="008A0FA8"/>
    <w:rsid w:val="008A2115"/>
    <w:rsid w:val="008A6522"/>
    <w:rsid w:val="008A7415"/>
    <w:rsid w:val="008B13C7"/>
    <w:rsid w:val="008B243C"/>
    <w:rsid w:val="008B3625"/>
    <w:rsid w:val="008B43AB"/>
    <w:rsid w:val="008B552A"/>
    <w:rsid w:val="008B5E5C"/>
    <w:rsid w:val="008B624C"/>
    <w:rsid w:val="008C08E9"/>
    <w:rsid w:val="008C344C"/>
    <w:rsid w:val="008C3457"/>
    <w:rsid w:val="008C5AC4"/>
    <w:rsid w:val="008C6256"/>
    <w:rsid w:val="008C64E1"/>
    <w:rsid w:val="008C6DE5"/>
    <w:rsid w:val="008C779B"/>
    <w:rsid w:val="008C7972"/>
    <w:rsid w:val="008D1B81"/>
    <w:rsid w:val="008D21FC"/>
    <w:rsid w:val="008D568C"/>
    <w:rsid w:val="008D58CA"/>
    <w:rsid w:val="008D781C"/>
    <w:rsid w:val="008E1F03"/>
    <w:rsid w:val="008E33FF"/>
    <w:rsid w:val="008E3879"/>
    <w:rsid w:val="008E60AF"/>
    <w:rsid w:val="008F1A6D"/>
    <w:rsid w:val="008F2BF0"/>
    <w:rsid w:val="008F411C"/>
    <w:rsid w:val="008F6147"/>
    <w:rsid w:val="008F696B"/>
    <w:rsid w:val="008F728B"/>
    <w:rsid w:val="00904AF2"/>
    <w:rsid w:val="00904B8C"/>
    <w:rsid w:val="0090721D"/>
    <w:rsid w:val="00914475"/>
    <w:rsid w:val="00917E3A"/>
    <w:rsid w:val="009219A6"/>
    <w:rsid w:val="009219FE"/>
    <w:rsid w:val="00921E1D"/>
    <w:rsid w:val="00923FEB"/>
    <w:rsid w:val="009270FD"/>
    <w:rsid w:val="00930097"/>
    <w:rsid w:val="00930288"/>
    <w:rsid w:val="00930D91"/>
    <w:rsid w:val="009312DD"/>
    <w:rsid w:val="0093154D"/>
    <w:rsid w:val="00931C6F"/>
    <w:rsid w:val="0093351C"/>
    <w:rsid w:val="00934141"/>
    <w:rsid w:val="0093417B"/>
    <w:rsid w:val="00936385"/>
    <w:rsid w:val="00936420"/>
    <w:rsid w:val="00936BC0"/>
    <w:rsid w:val="0093731A"/>
    <w:rsid w:val="00937F60"/>
    <w:rsid w:val="00941512"/>
    <w:rsid w:val="00941DB7"/>
    <w:rsid w:val="009421D0"/>
    <w:rsid w:val="00943E08"/>
    <w:rsid w:val="00944959"/>
    <w:rsid w:val="00944E97"/>
    <w:rsid w:val="00945261"/>
    <w:rsid w:val="00946121"/>
    <w:rsid w:val="00947673"/>
    <w:rsid w:val="00947C61"/>
    <w:rsid w:val="00951FF8"/>
    <w:rsid w:val="00953E25"/>
    <w:rsid w:val="009554E1"/>
    <w:rsid w:val="00955AB8"/>
    <w:rsid w:val="00960DAC"/>
    <w:rsid w:val="00962C92"/>
    <w:rsid w:val="0096447C"/>
    <w:rsid w:val="0096583C"/>
    <w:rsid w:val="00965BF3"/>
    <w:rsid w:val="00965C4E"/>
    <w:rsid w:val="0096660C"/>
    <w:rsid w:val="009678FF"/>
    <w:rsid w:val="00971D63"/>
    <w:rsid w:val="00973871"/>
    <w:rsid w:val="00974580"/>
    <w:rsid w:val="00974650"/>
    <w:rsid w:val="009752A2"/>
    <w:rsid w:val="00975A74"/>
    <w:rsid w:val="009765F4"/>
    <w:rsid w:val="009809A0"/>
    <w:rsid w:val="009810CE"/>
    <w:rsid w:val="009820C3"/>
    <w:rsid w:val="00983191"/>
    <w:rsid w:val="00983679"/>
    <w:rsid w:val="00984223"/>
    <w:rsid w:val="009866F7"/>
    <w:rsid w:val="0099427F"/>
    <w:rsid w:val="00994EE2"/>
    <w:rsid w:val="009963B7"/>
    <w:rsid w:val="009A03D3"/>
    <w:rsid w:val="009A34B0"/>
    <w:rsid w:val="009A4564"/>
    <w:rsid w:val="009A5044"/>
    <w:rsid w:val="009A6F1A"/>
    <w:rsid w:val="009B0200"/>
    <w:rsid w:val="009B0C96"/>
    <w:rsid w:val="009B106E"/>
    <w:rsid w:val="009B1681"/>
    <w:rsid w:val="009B28B3"/>
    <w:rsid w:val="009B4CF7"/>
    <w:rsid w:val="009C31BD"/>
    <w:rsid w:val="009C37FF"/>
    <w:rsid w:val="009C3DE8"/>
    <w:rsid w:val="009C4743"/>
    <w:rsid w:val="009C5739"/>
    <w:rsid w:val="009C5BFA"/>
    <w:rsid w:val="009C65A1"/>
    <w:rsid w:val="009D0E6F"/>
    <w:rsid w:val="009D207C"/>
    <w:rsid w:val="009D4071"/>
    <w:rsid w:val="009D4621"/>
    <w:rsid w:val="009E0CB6"/>
    <w:rsid w:val="009E3709"/>
    <w:rsid w:val="009E4761"/>
    <w:rsid w:val="009F133F"/>
    <w:rsid w:val="009F2C77"/>
    <w:rsid w:val="009F31D5"/>
    <w:rsid w:val="009F327B"/>
    <w:rsid w:val="009F39E7"/>
    <w:rsid w:val="009F4461"/>
    <w:rsid w:val="009F737B"/>
    <w:rsid w:val="00A004E6"/>
    <w:rsid w:val="00A01480"/>
    <w:rsid w:val="00A01DD8"/>
    <w:rsid w:val="00A034DE"/>
    <w:rsid w:val="00A036DB"/>
    <w:rsid w:val="00A0495F"/>
    <w:rsid w:val="00A0547F"/>
    <w:rsid w:val="00A0720C"/>
    <w:rsid w:val="00A14298"/>
    <w:rsid w:val="00A14309"/>
    <w:rsid w:val="00A202D5"/>
    <w:rsid w:val="00A20863"/>
    <w:rsid w:val="00A239FA"/>
    <w:rsid w:val="00A27894"/>
    <w:rsid w:val="00A3024E"/>
    <w:rsid w:val="00A305FF"/>
    <w:rsid w:val="00A30FBF"/>
    <w:rsid w:val="00A3176E"/>
    <w:rsid w:val="00A34E3E"/>
    <w:rsid w:val="00A3669E"/>
    <w:rsid w:val="00A37197"/>
    <w:rsid w:val="00A37484"/>
    <w:rsid w:val="00A44121"/>
    <w:rsid w:val="00A44984"/>
    <w:rsid w:val="00A459DD"/>
    <w:rsid w:val="00A46ABC"/>
    <w:rsid w:val="00A474FC"/>
    <w:rsid w:val="00A50293"/>
    <w:rsid w:val="00A502F5"/>
    <w:rsid w:val="00A50851"/>
    <w:rsid w:val="00A50D65"/>
    <w:rsid w:val="00A52581"/>
    <w:rsid w:val="00A529A3"/>
    <w:rsid w:val="00A52C09"/>
    <w:rsid w:val="00A5531A"/>
    <w:rsid w:val="00A55E6B"/>
    <w:rsid w:val="00A55EF9"/>
    <w:rsid w:val="00A5782B"/>
    <w:rsid w:val="00A57E9A"/>
    <w:rsid w:val="00A60374"/>
    <w:rsid w:val="00A60BFF"/>
    <w:rsid w:val="00A64D1D"/>
    <w:rsid w:val="00A654C9"/>
    <w:rsid w:val="00A66EAC"/>
    <w:rsid w:val="00A7296A"/>
    <w:rsid w:val="00A748F3"/>
    <w:rsid w:val="00A74CD6"/>
    <w:rsid w:val="00A76865"/>
    <w:rsid w:val="00A76FB9"/>
    <w:rsid w:val="00A76FC3"/>
    <w:rsid w:val="00A804AE"/>
    <w:rsid w:val="00A80CB8"/>
    <w:rsid w:val="00A8341D"/>
    <w:rsid w:val="00A87097"/>
    <w:rsid w:val="00A87563"/>
    <w:rsid w:val="00A93DEE"/>
    <w:rsid w:val="00A95FBC"/>
    <w:rsid w:val="00A964BC"/>
    <w:rsid w:val="00A971A6"/>
    <w:rsid w:val="00A97590"/>
    <w:rsid w:val="00A97AC0"/>
    <w:rsid w:val="00AA0C9C"/>
    <w:rsid w:val="00AA1F5F"/>
    <w:rsid w:val="00AA27D5"/>
    <w:rsid w:val="00AA2C00"/>
    <w:rsid w:val="00AA3947"/>
    <w:rsid w:val="00AA4559"/>
    <w:rsid w:val="00AA5654"/>
    <w:rsid w:val="00AA744D"/>
    <w:rsid w:val="00AB463B"/>
    <w:rsid w:val="00AB4C84"/>
    <w:rsid w:val="00AB53E5"/>
    <w:rsid w:val="00AB5A4D"/>
    <w:rsid w:val="00AB60AB"/>
    <w:rsid w:val="00AB6C10"/>
    <w:rsid w:val="00AB76F0"/>
    <w:rsid w:val="00AB7947"/>
    <w:rsid w:val="00AC09E0"/>
    <w:rsid w:val="00AC0F79"/>
    <w:rsid w:val="00AC1216"/>
    <w:rsid w:val="00AC2F31"/>
    <w:rsid w:val="00AC3C2A"/>
    <w:rsid w:val="00AC4176"/>
    <w:rsid w:val="00AC642D"/>
    <w:rsid w:val="00AD05E3"/>
    <w:rsid w:val="00AD107B"/>
    <w:rsid w:val="00AD4D0D"/>
    <w:rsid w:val="00AD4EAA"/>
    <w:rsid w:val="00AD56C2"/>
    <w:rsid w:val="00AE06F5"/>
    <w:rsid w:val="00AE0E0C"/>
    <w:rsid w:val="00AE2119"/>
    <w:rsid w:val="00AE5254"/>
    <w:rsid w:val="00AE563F"/>
    <w:rsid w:val="00AE6A36"/>
    <w:rsid w:val="00AF114C"/>
    <w:rsid w:val="00AF233A"/>
    <w:rsid w:val="00AF2B2B"/>
    <w:rsid w:val="00AF35A0"/>
    <w:rsid w:val="00AF3CBC"/>
    <w:rsid w:val="00AF4E12"/>
    <w:rsid w:val="00AF62CB"/>
    <w:rsid w:val="00AF6DDD"/>
    <w:rsid w:val="00B02554"/>
    <w:rsid w:val="00B040E7"/>
    <w:rsid w:val="00B073C3"/>
    <w:rsid w:val="00B07E7B"/>
    <w:rsid w:val="00B1204A"/>
    <w:rsid w:val="00B17264"/>
    <w:rsid w:val="00B17AB0"/>
    <w:rsid w:val="00B20AA9"/>
    <w:rsid w:val="00B20B65"/>
    <w:rsid w:val="00B25F5B"/>
    <w:rsid w:val="00B26EC8"/>
    <w:rsid w:val="00B30409"/>
    <w:rsid w:val="00B3126C"/>
    <w:rsid w:val="00B3149B"/>
    <w:rsid w:val="00B3298F"/>
    <w:rsid w:val="00B349C0"/>
    <w:rsid w:val="00B34D76"/>
    <w:rsid w:val="00B352D8"/>
    <w:rsid w:val="00B35CA2"/>
    <w:rsid w:val="00B37F72"/>
    <w:rsid w:val="00B400A3"/>
    <w:rsid w:val="00B40D58"/>
    <w:rsid w:val="00B422F6"/>
    <w:rsid w:val="00B43812"/>
    <w:rsid w:val="00B455EC"/>
    <w:rsid w:val="00B45D9E"/>
    <w:rsid w:val="00B47AAE"/>
    <w:rsid w:val="00B50C8F"/>
    <w:rsid w:val="00B512B5"/>
    <w:rsid w:val="00B52210"/>
    <w:rsid w:val="00B5378A"/>
    <w:rsid w:val="00B539A2"/>
    <w:rsid w:val="00B54BC3"/>
    <w:rsid w:val="00B5601D"/>
    <w:rsid w:val="00B57CC9"/>
    <w:rsid w:val="00B61BDA"/>
    <w:rsid w:val="00B61FE8"/>
    <w:rsid w:val="00B651E6"/>
    <w:rsid w:val="00B65972"/>
    <w:rsid w:val="00B66E6C"/>
    <w:rsid w:val="00B6791E"/>
    <w:rsid w:val="00B71B0A"/>
    <w:rsid w:val="00B72006"/>
    <w:rsid w:val="00B75450"/>
    <w:rsid w:val="00B77FBB"/>
    <w:rsid w:val="00B81BC8"/>
    <w:rsid w:val="00B82DA9"/>
    <w:rsid w:val="00B83238"/>
    <w:rsid w:val="00B8358B"/>
    <w:rsid w:val="00B837B4"/>
    <w:rsid w:val="00B83E5F"/>
    <w:rsid w:val="00B85870"/>
    <w:rsid w:val="00B85C3E"/>
    <w:rsid w:val="00B866D5"/>
    <w:rsid w:val="00B86776"/>
    <w:rsid w:val="00B87126"/>
    <w:rsid w:val="00B90B2A"/>
    <w:rsid w:val="00B90B91"/>
    <w:rsid w:val="00B9268E"/>
    <w:rsid w:val="00B92B96"/>
    <w:rsid w:val="00B97F80"/>
    <w:rsid w:val="00BA01C7"/>
    <w:rsid w:val="00BA248B"/>
    <w:rsid w:val="00BA3EA3"/>
    <w:rsid w:val="00BA4230"/>
    <w:rsid w:val="00BA6C88"/>
    <w:rsid w:val="00BA7704"/>
    <w:rsid w:val="00BB0AB8"/>
    <w:rsid w:val="00BB1CEF"/>
    <w:rsid w:val="00BB28D2"/>
    <w:rsid w:val="00BB40B3"/>
    <w:rsid w:val="00BB5DDD"/>
    <w:rsid w:val="00BB7A89"/>
    <w:rsid w:val="00BC0E26"/>
    <w:rsid w:val="00BC213D"/>
    <w:rsid w:val="00BC29BA"/>
    <w:rsid w:val="00BC7D81"/>
    <w:rsid w:val="00BD0425"/>
    <w:rsid w:val="00BD0921"/>
    <w:rsid w:val="00BD34D2"/>
    <w:rsid w:val="00BD4122"/>
    <w:rsid w:val="00BD6D71"/>
    <w:rsid w:val="00BE212F"/>
    <w:rsid w:val="00BE587C"/>
    <w:rsid w:val="00BE5E7A"/>
    <w:rsid w:val="00BE6175"/>
    <w:rsid w:val="00BE6636"/>
    <w:rsid w:val="00BE7494"/>
    <w:rsid w:val="00BF2230"/>
    <w:rsid w:val="00BF2C96"/>
    <w:rsid w:val="00BF35BC"/>
    <w:rsid w:val="00BF3984"/>
    <w:rsid w:val="00BF431E"/>
    <w:rsid w:val="00C0035E"/>
    <w:rsid w:val="00C02410"/>
    <w:rsid w:val="00C03576"/>
    <w:rsid w:val="00C04B2F"/>
    <w:rsid w:val="00C05E3B"/>
    <w:rsid w:val="00C10338"/>
    <w:rsid w:val="00C111C9"/>
    <w:rsid w:val="00C120AA"/>
    <w:rsid w:val="00C1484D"/>
    <w:rsid w:val="00C179CD"/>
    <w:rsid w:val="00C20F52"/>
    <w:rsid w:val="00C211D2"/>
    <w:rsid w:val="00C221C9"/>
    <w:rsid w:val="00C25AD3"/>
    <w:rsid w:val="00C27435"/>
    <w:rsid w:val="00C30DD2"/>
    <w:rsid w:val="00C3274A"/>
    <w:rsid w:val="00C3335A"/>
    <w:rsid w:val="00C34811"/>
    <w:rsid w:val="00C37081"/>
    <w:rsid w:val="00C3747F"/>
    <w:rsid w:val="00C400B1"/>
    <w:rsid w:val="00C41214"/>
    <w:rsid w:val="00C43630"/>
    <w:rsid w:val="00C44EA0"/>
    <w:rsid w:val="00C45F35"/>
    <w:rsid w:val="00C50612"/>
    <w:rsid w:val="00C506DD"/>
    <w:rsid w:val="00C50C74"/>
    <w:rsid w:val="00C517A3"/>
    <w:rsid w:val="00C522CF"/>
    <w:rsid w:val="00C528DC"/>
    <w:rsid w:val="00C53643"/>
    <w:rsid w:val="00C624DF"/>
    <w:rsid w:val="00C63E91"/>
    <w:rsid w:val="00C64D39"/>
    <w:rsid w:val="00C65B4B"/>
    <w:rsid w:val="00C66CCC"/>
    <w:rsid w:val="00C706B9"/>
    <w:rsid w:val="00C720D5"/>
    <w:rsid w:val="00C734F2"/>
    <w:rsid w:val="00C76CDD"/>
    <w:rsid w:val="00C80680"/>
    <w:rsid w:val="00C80A31"/>
    <w:rsid w:val="00C825E6"/>
    <w:rsid w:val="00C85B58"/>
    <w:rsid w:val="00C8735D"/>
    <w:rsid w:val="00C93204"/>
    <w:rsid w:val="00C93D16"/>
    <w:rsid w:val="00C93E87"/>
    <w:rsid w:val="00C93F52"/>
    <w:rsid w:val="00CA2E22"/>
    <w:rsid w:val="00CA4C7B"/>
    <w:rsid w:val="00CA590F"/>
    <w:rsid w:val="00CA7AD0"/>
    <w:rsid w:val="00CA7B45"/>
    <w:rsid w:val="00CB10F6"/>
    <w:rsid w:val="00CB4896"/>
    <w:rsid w:val="00CB6E37"/>
    <w:rsid w:val="00CB7684"/>
    <w:rsid w:val="00CB7FA9"/>
    <w:rsid w:val="00CC0B74"/>
    <w:rsid w:val="00CC21E0"/>
    <w:rsid w:val="00CC5090"/>
    <w:rsid w:val="00CC6751"/>
    <w:rsid w:val="00CC68A0"/>
    <w:rsid w:val="00CD0105"/>
    <w:rsid w:val="00CD01FC"/>
    <w:rsid w:val="00CD0419"/>
    <w:rsid w:val="00CD06DC"/>
    <w:rsid w:val="00CD266F"/>
    <w:rsid w:val="00CD281D"/>
    <w:rsid w:val="00CD2C7E"/>
    <w:rsid w:val="00CD459B"/>
    <w:rsid w:val="00CD4C64"/>
    <w:rsid w:val="00CD541F"/>
    <w:rsid w:val="00CD69CA"/>
    <w:rsid w:val="00CD6EAC"/>
    <w:rsid w:val="00CD74D2"/>
    <w:rsid w:val="00CD7B11"/>
    <w:rsid w:val="00CE22B2"/>
    <w:rsid w:val="00CE2BAD"/>
    <w:rsid w:val="00CE33AE"/>
    <w:rsid w:val="00CE4BB7"/>
    <w:rsid w:val="00CE5DE6"/>
    <w:rsid w:val="00CE6FA0"/>
    <w:rsid w:val="00CF3A15"/>
    <w:rsid w:val="00CF470D"/>
    <w:rsid w:val="00CF662F"/>
    <w:rsid w:val="00D007E0"/>
    <w:rsid w:val="00D0091B"/>
    <w:rsid w:val="00D02F66"/>
    <w:rsid w:val="00D03513"/>
    <w:rsid w:val="00D05854"/>
    <w:rsid w:val="00D05D50"/>
    <w:rsid w:val="00D10171"/>
    <w:rsid w:val="00D12A50"/>
    <w:rsid w:val="00D12CE3"/>
    <w:rsid w:val="00D14CBD"/>
    <w:rsid w:val="00D17B73"/>
    <w:rsid w:val="00D20E97"/>
    <w:rsid w:val="00D23A91"/>
    <w:rsid w:val="00D2537C"/>
    <w:rsid w:val="00D25478"/>
    <w:rsid w:val="00D25BE6"/>
    <w:rsid w:val="00D27736"/>
    <w:rsid w:val="00D3011F"/>
    <w:rsid w:val="00D346FE"/>
    <w:rsid w:val="00D3511A"/>
    <w:rsid w:val="00D365B3"/>
    <w:rsid w:val="00D373D7"/>
    <w:rsid w:val="00D42508"/>
    <w:rsid w:val="00D45714"/>
    <w:rsid w:val="00D46191"/>
    <w:rsid w:val="00D47297"/>
    <w:rsid w:val="00D47FEB"/>
    <w:rsid w:val="00D531B4"/>
    <w:rsid w:val="00D60348"/>
    <w:rsid w:val="00D62425"/>
    <w:rsid w:val="00D62662"/>
    <w:rsid w:val="00D6344D"/>
    <w:rsid w:val="00D641E5"/>
    <w:rsid w:val="00D664E9"/>
    <w:rsid w:val="00D6674D"/>
    <w:rsid w:val="00D667ED"/>
    <w:rsid w:val="00D7047A"/>
    <w:rsid w:val="00D72542"/>
    <w:rsid w:val="00D72A18"/>
    <w:rsid w:val="00D72E9E"/>
    <w:rsid w:val="00D730A9"/>
    <w:rsid w:val="00D732D9"/>
    <w:rsid w:val="00D746E4"/>
    <w:rsid w:val="00D77DA3"/>
    <w:rsid w:val="00D82DCE"/>
    <w:rsid w:val="00D83669"/>
    <w:rsid w:val="00D84DCC"/>
    <w:rsid w:val="00D85049"/>
    <w:rsid w:val="00D861E2"/>
    <w:rsid w:val="00D87D48"/>
    <w:rsid w:val="00D87F99"/>
    <w:rsid w:val="00D94155"/>
    <w:rsid w:val="00D96512"/>
    <w:rsid w:val="00D97A64"/>
    <w:rsid w:val="00DA0498"/>
    <w:rsid w:val="00DA1F21"/>
    <w:rsid w:val="00DA21BB"/>
    <w:rsid w:val="00DA429D"/>
    <w:rsid w:val="00DA5240"/>
    <w:rsid w:val="00DA7A86"/>
    <w:rsid w:val="00DA7BAA"/>
    <w:rsid w:val="00DB08CE"/>
    <w:rsid w:val="00DB16B0"/>
    <w:rsid w:val="00DB3141"/>
    <w:rsid w:val="00DB35C6"/>
    <w:rsid w:val="00DB59ED"/>
    <w:rsid w:val="00DC125E"/>
    <w:rsid w:val="00DC59A0"/>
    <w:rsid w:val="00DC7552"/>
    <w:rsid w:val="00DD0F74"/>
    <w:rsid w:val="00DD2068"/>
    <w:rsid w:val="00DD2829"/>
    <w:rsid w:val="00DD3BCC"/>
    <w:rsid w:val="00DD58EC"/>
    <w:rsid w:val="00DD5999"/>
    <w:rsid w:val="00DD7041"/>
    <w:rsid w:val="00DE05F6"/>
    <w:rsid w:val="00DE175D"/>
    <w:rsid w:val="00DE354D"/>
    <w:rsid w:val="00DE440B"/>
    <w:rsid w:val="00DE6008"/>
    <w:rsid w:val="00DE74D6"/>
    <w:rsid w:val="00DE7BA8"/>
    <w:rsid w:val="00DF09BE"/>
    <w:rsid w:val="00DF0F88"/>
    <w:rsid w:val="00DF2AFF"/>
    <w:rsid w:val="00E004A1"/>
    <w:rsid w:val="00E0194E"/>
    <w:rsid w:val="00E027A8"/>
    <w:rsid w:val="00E0574D"/>
    <w:rsid w:val="00E06F7B"/>
    <w:rsid w:val="00E07B0D"/>
    <w:rsid w:val="00E10234"/>
    <w:rsid w:val="00E1094E"/>
    <w:rsid w:val="00E12CF5"/>
    <w:rsid w:val="00E1345A"/>
    <w:rsid w:val="00E14C2A"/>
    <w:rsid w:val="00E24C1F"/>
    <w:rsid w:val="00E2722E"/>
    <w:rsid w:val="00E34655"/>
    <w:rsid w:val="00E34B2D"/>
    <w:rsid w:val="00E3562E"/>
    <w:rsid w:val="00E3731D"/>
    <w:rsid w:val="00E405B6"/>
    <w:rsid w:val="00E41D4D"/>
    <w:rsid w:val="00E42E1E"/>
    <w:rsid w:val="00E4366A"/>
    <w:rsid w:val="00E43F5C"/>
    <w:rsid w:val="00E447ED"/>
    <w:rsid w:val="00E44CDD"/>
    <w:rsid w:val="00E45935"/>
    <w:rsid w:val="00E45B1C"/>
    <w:rsid w:val="00E46A53"/>
    <w:rsid w:val="00E47E1F"/>
    <w:rsid w:val="00E519BE"/>
    <w:rsid w:val="00E5376E"/>
    <w:rsid w:val="00E54E1D"/>
    <w:rsid w:val="00E5585A"/>
    <w:rsid w:val="00E56043"/>
    <w:rsid w:val="00E608A4"/>
    <w:rsid w:val="00E634B0"/>
    <w:rsid w:val="00E637AD"/>
    <w:rsid w:val="00E64C3F"/>
    <w:rsid w:val="00E65085"/>
    <w:rsid w:val="00E650B7"/>
    <w:rsid w:val="00E65A73"/>
    <w:rsid w:val="00E672ED"/>
    <w:rsid w:val="00E706C6"/>
    <w:rsid w:val="00E7270D"/>
    <w:rsid w:val="00E80270"/>
    <w:rsid w:val="00E80789"/>
    <w:rsid w:val="00E84011"/>
    <w:rsid w:val="00E8406D"/>
    <w:rsid w:val="00E858DE"/>
    <w:rsid w:val="00E85E1E"/>
    <w:rsid w:val="00E86154"/>
    <w:rsid w:val="00E87FDE"/>
    <w:rsid w:val="00E90059"/>
    <w:rsid w:val="00E900D1"/>
    <w:rsid w:val="00E92A70"/>
    <w:rsid w:val="00E95552"/>
    <w:rsid w:val="00E960B4"/>
    <w:rsid w:val="00E96A07"/>
    <w:rsid w:val="00E96B87"/>
    <w:rsid w:val="00EA3498"/>
    <w:rsid w:val="00EA4A0E"/>
    <w:rsid w:val="00EA4C4D"/>
    <w:rsid w:val="00EA5448"/>
    <w:rsid w:val="00EA5629"/>
    <w:rsid w:val="00EB020F"/>
    <w:rsid w:val="00EB0E98"/>
    <w:rsid w:val="00EB0EFB"/>
    <w:rsid w:val="00EB1B3C"/>
    <w:rsid w:val="00EB1D54"/>
    <w:rsid w:val="00EB2F70"/>
    <w:rsid w:val="00EB3CDA"/>
    <w:rsid w:val="00EB643A"/>
    <w:rsid w:val="00EB734F"/>
    <w:rsid w:val="00EB74F5"/>
    <w:rsid w:val="00EC0C70"/>
    <w:rsid w:val="00EC222B"/>
    <w:rsid w:val="00EC55C7"/>
    <w:rsid w:val="00EC59C2"/>
    <w:rsid w:val="00EC664D"/>
    <w:rsid w:val="00EC6E12"/>
    <w:rsid w:val="00EC7DD8"/>
    <w:rsid w:val="00ED00B1"/>
    <w:rsid w:val="00ED02E1"/>
    <w:rsid w:val="00ED18DD"/>
    <w:rsid w:val="00ED29BD"/>
    <w:rsid w:val="00ED7E99"/>
    <w:rsid w:val="00EE076F"/>
    <w:rsid w:val="00EE27C9"/>
    <w:rsid w:val="00EE2B46"/>
    <w:rsid w:val="00EE3886"/>
    <w:rsid w:val="00EE39A9"/>
    <w:rsid w:val="00EE467F"/>
    <w:rsid w:val="00EE59DB"/>
    <w:rsid w:val="00EE7486"/>
    <w:rsid w:val="00EF049D"/>
    <w:rsid w:val="00EF1C46"/>
    <w:rsid w:val="00EF72BB"/>
    <w:rsid w:val="00EF771B"/>
    <w:rsid w:val="00F03225"/>
    <w:rsid w:val="00F049DC"/>
    <w:rsid w:val="00F05928"/>
    <w:rsid w:val="00F0615D"/>
    <w:rsid w:val="00F06A10"/>
    <w:rsid w:val="00F06E34"/>
    <w:rsid w:val="00F071EA"/>
    <w:rsid w:val="00F0778E"/>
    <w:rsid w:val="00F122F9"/>
    <w:rsid w:val="00F13DBF"/>
    <w:rsid w:val="00F144E1"/>
    <w:rsid w:val="00F15CD8"/>
    <w:rsid w:val="00F20BD9"/>
    <w:rsid w:val="00F211CF"/>
    <w:rsid w:val="00F21877"/>
    <w:rsid w:val="00F23ABD"/>
    <w:rsid w:val="00F24F55"/>
    <w:rsid w:val="00F26FFA"/>
    <w:rsid w:val="00F27066"/>
    <w:rsid w:val="00F30415"/>
    <w:rsid w:val="00F30FD4"/>
    <w:rsid w:val="00F31100"/>
    <w:rsid w:val="00F326AC"/>
    <w:rsid w:val="00F3332B"/>
    <w:rsid w:val="00F3418B"/>
    <w:rsid w:val="00F35AA5"/>
    <w:rsid w:val="00F35DD0"/>
    <w:rsid w:val="00F36211"/>
    <w:rsid w:val="00F37B92"/>
    <w:rsid w:val="00F37C02"/>
    <w:rsid w:val="00F402D8"/>
    <w:rsid w:val="00F40A96"/>
    <w:rsid w:val="00F41429"/>
    <w:rsid w:val="00F41FB1"/>
    <w:rsid w:val="00F42936"/>
    <w:rsid w:val="00F42E03"/>
    <w:rsid w:val="00F43489"/>
    <w:rsid w:val="00F436EC"/>
    <w:rsid w:val="00F43BB5"/>
    <w:rsid w:val="00F446A7"/>
    <w:rsid w:val="00F44956"/>
    <w:rsid w:val="00F45AFC"/>
    <w:rsid w:val="00F461EA"/>
    <w:rsid w:val="00F52258"/>
    <w:rsid w:val="00F52496"/>
    <w:rsid w:val="00F52C60"/>
    <w:rsid w:val="00F560FE"/>
    <w:rsid w:val="00F56AD3"/>
    <w:rsid w:val="00F61E12"/>
    <w:rsid w:val="00F62ACB"/>
    <w:rsid w:val="00F62C1A"/>
    <w:rsid w:val="00F6600E"/>
    <w:rsid w:val="00F660E5"/>
    <w:rsid w:val="00F676FD"/>
    <w:rsid w:val="00F677D8"/>
    <w:rsid w:val="00F709F3"/>
    <w:rsid w:val="00F720EC"/>
    <w:rsid w:val="00F745C5"/>
    <w:rsid w:val="00F7490C"/>
    <w:rsid w:val="00F75E03"/>
    <w:rsid w:val="00F8016D"/>
    <w:rsid w:val="00F805D3"/>
    <w:rsid w:val="00F813D7"/>
    <w:rsid w:val="00F81D00"/>
    <w:rsid w:val="00F84CB6"/>
    <w:rsid w:val="00F869B3"/>
    <w:rsid w:val="00F871B7"/>
    <w:rsid w:val="00F87CFF"/>
    <w:rsid w:val="00F91DCF"/>
    <w:rsid w:val="00F930FD"/>
    <w:rsid w:val="00FA0165"/>
    <w:rsid w:val="00FA27F0"/>
    <w:rsid w:val="00FA56F3"/>
    <w:rsid w:val="00FA5818"/>
    <w:rsid w:val="00FA6AB6"/>
    <w:rsid w:val="00FA6F87"/>
    <w:rsid w:val="00FA7B0C"/>
    <w:rsid w:val="00FB0B1E"/>
    <w:rsid w:val="00FB138D"/>
    <w:rsid w:val="00FB4447"/>
    <w:rsid w:val="00FB476B"/>
    <w:rsid w:val="00FC1764"/>
    <w:rsid w:val="00FC2D7C"/>
    <w:rsid w:val="00FC3431"/>
    <w:rsid w:val="00FC3735"/>
    <w:rsid w:val="00FC3BEE"/>
    <w:rsid w:val="00FC6E90"/>
    <w:rsid w:val="00FC7A6D"/>
    <w:rsid w:val="00FD05B7"/>
    <w:rsid w:val="00FD1FCC"/>
    <w:rsid w:val="00FD2159"/>
    <w:rsid w:val="00FD47B6"/>
    <w:rsid w:val="00FD653B"/>
    <w:rsid w:val="00FE0091"/>
    <w:rsid w:val="00FE0FA4"/>
    <w:rsid w:val="00FE128D"/>
    <w:rsid w:val="00FE5A15"/>
    <w:rsid w:val="00FF0279"/>
    <w:rsid w:val="00FF0FD2"/>
    <w:rsid w:val="00FF11DC"/>
    <w:rsid w:val="00FF2CF0"/>
    <w:rsid w:val="00FF326C"/>
    <w:rsid w:val="00FF55FC"/>
    <w:rsid w:val="00FF66AA"/>
    <w:rsid w:val="00FF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51477"/>
  <w15:chartTrackingRefBased/>
  <w15:docId w15:val="{860C6A80-78AF-4095-9D75-3EEB393A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440B"/>
    <w:pPr>
      <w:widowControl w:val="0"/>
      <w:autoSpaceDE w:val="0"/>
      <w:autoSpaceDN w:val="0"/>
      <w:adjustRightInd w:val="0"/>
    </w:pPr>
  </w:style>
  <w:style w:type="paragraph" w:styleId="1">
    <w:name w:val="heading 1"/>
    <w:basedOn w:val="a"/>
    <w:next w:val="a"/>
    <w:link w:val="10"/>
    <w:qFormat/>
    <w:rsid w:val="009C31BD"/>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B30409"/>
    <w:pPr>
      <w:keepNext/>
      <w:widowControl/>
      <w:autoSpaceDE/>
      <w:autoSpaceDN/>
      <w:adjustRightInd/>
      <w:jc w:val="center"/>
      <w:outlineLvl w:val="1"/>
    </w:pPr>
    <w:rPr>
      <w:b/>
      <w:sz w:val="36"/>
      <w:lang w:val="x-none" w:eastAsia="x-none"/>
    </w:rPr>
  </w:style>
  <w:style w:type="paragraph" w:styleId="30">
    <w:name w:val="heading 3"/>
    <w:basedOn w:val="a"/>
    <w:next w:val="a"/>
    <w:link w:val="31"/>
    <w:qFormat/>
    <w:rsid w:val="009C31BD"/>
    <w:pPr>
      <w:keepNext/>
      <w:widowControl/>
      <w:autoSpaceDE/>
      <w:autoSpaceDN/>
      <w:adjustRightInd/>
      <w:jc w:val="right"/>
      <w:outlineLvl w:val="2"/>
    </w:pPr>
    <w:rPr>
      <w:sz w:val="24"/>
      <w:lang w:val="x-none" w:eastAsia="x-none"/>
    </w:rPr>
  </w:style>
  <w:style w:type="paragraph" w:styleId="4">
    <w:name w:val="heading 4"/>
    <w:basedOn w:val="a"/>
    <w:next w:val="a"/>
    <w:link w:val="40"/>
    <w:qFormat/>
    <w:rsid w:val="00B30409"/>
    <w:pPr>
      <w:keepNext/>
      <w:widowControl/>
      <w:autoSpaceDE/>
      <w:autoSpaceDN/>
      <w:adjustRightInd/>
      <w:jc w:val="center"/>
      <w:outlineLvl w:val="3"/>
    </w:pPr>
    <w:rPr>
      <w:b/>
      <w:sz w:val="24"/>
      <w:lang w:val="x-none" w:eastAsia="x-none"/>
    </w:rPr>
  </w:style>
  <w:style w:type="paragraph" w:styleId="5">
    <w:name w:val="heading 5"/>
    <w:basedOn w:val="a"/>
    <w:next w:val="a"/>
    <w:link w:val="50"/>
    <w:qFormat/>
    <w:rsid w:val="00B30409"/>
    <w:pPr>
      <w:keepNext/>
      <w:widowControl/>
      <w:numPr>
        <w:numId w:val="3"/>
      </w:numPr>
      <w:autoSpaceDE/>
      <w:autoSpaceDN/>
      <w:adjustRightInd/>
      <w:jc w:val="center"/>
      <w:outlineLvl w:val="4"/>
    </w:pPr>
    <w:rPr>
      <w:b/>
      <w:sz w:val="24"/>
      <w:lang w:val="x-none" w:eastAsia="x-none"/>
    </w:rPr>
  </w:style>
  <w:style w:type="paragraph" w:styleId="6">
    <w:name w:val="heading 6"/>
    <w:basedOn w:val="a"/>
    <w:next w:val="a"/>
    <w:link w:val="60"/>
    <w:qFormat/>
    <w:rsid w:val="00B30409"/>
    <w:pPr>
      <w:keepNext/>
      <w:widowControl/>
      <w:autoSpaceDE/>
      <w:autoSpaceDN/>
      <w:adjustRightInd/>
      <w:jc w:val="center"/>
      <w:outlineLvl w:val="5"/>
    </w:pPr>
    <w:rPr>
      <w:b/>
      <w:sz w:val="32"/>
      <w:lang w:val="x-none" w:eastAsia="x-none"/>
    </w:rPr>
  </w:style>
  <w:style w:type="paragraph" w:styleId="7">
    <w:name w:val="heading 7"/>
    <w:basedOn w:val="a"/>
    <w:next w:val="a"/>
    <w:link w:val="70"/>
    <w:qFormat/>
    <w:rsid w:val="00B30409"/>
    <w:pPr>
      <w:keepNext/>
      <w:widowControl/>
      <w:autoSpaceDE/>
      <w:autoSpaceDN/>
      <w:adjustRightInd/>
      <w:outlineLvl w:val="6"/>
    </w:pPr>
    <w:rPr>
      <w:b/>
      <w:lang w:val="x-none" w:eastAsia="x-none"/>
    </w:rPr>
  </w:style>
  <w:style w:type="paragraph" w:styleId="8">
    <w:name w:val="heading 8"/>
    <w:basedOn w:val="a"/>
    <w:next w:val="a"/>
    <w:link w:val="80"/>
    <w:qFormat/>
    <w:rsid w:val="00B30409"/>
    <w:pPr>
      <w:keepNext/>
      <w:widowControl/>
      <w:autoSpaceDE/>
      <w:autoSpaceDN/>
      <w:adjustRightInd/>
      <w:jc w:val="both"/>
      <w:outlineLvl w:val="7"/>
    </w:pPr>
    <w:rPr>
      <w:b/>
      <w:sz w:val="24"/>
      <w:lang w:val="x-none" w:eastAsia="x-none"/>
    </w:rPr>
  </w:style>
  <w:style w:type="paragraph" w:styleId="9">
    <w:name w:val="heading 9"/>
    <w:basedOn w:val="a"/>
    <w:next w:val="a"/>
    <w:link w:val="90"/>
    <w:qFormat/>
    <w:rsid w:val="00B30409"/>
    <w:pPr>
      <w:keepNext/>
      <w:widowControl/>
      <w:autoSpaceDE/>
      <w:autoSpaceDN/>
      <w:adjustRightInd/>
      <w:jc w:val="both"/>
      <w:outlineLvl w:val="8"/>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31BD"/>
    <w:rPr>
      <w:rFonts w:ascii="Arial" w:hAnsi="Arial" w:cs="Arial"/>
      <w:b/>
      <w:bCs/>
      <w:kern w:val="32"/>
      <w:sz w:val="32"/>
      <w:szCs w:val="32"/>
    </w:rPr>
  </w:style>
  <w:style w:type="character" w:customStyle="1" w:styleId="31">
    <w:name w:val="Заголовок 3 Знак"/>
    <w:link w:val="30"/>
    <w:rsid w:val="009C31BD"/>
    <w:rPr>
      <w:sz w:val="24"/>
    </w:rPr>
  </w:style>
  <w:style w:type="paragraph" w:customStyle="1" w:styleId="11">
    <w:name w:val="Стиль1"/>
    <w:basedOn w:val="a"/>
    <w:rsid w:val="00A748F3"/>
    <w:pPr>
      <w:suppressAutoHyphens/>
      <w:ind w:firstLine="709"/>
      <w:jc w:val="both"/>
    </w:pPr>
    <w:rPr>
      <w:sz w:val="28"/>
      <w:szCs w:val="28"/>
    </w:rPr>
  </w:style>
  <w:style w:type="table" w:styleId="a3">
    <w:name w:val="Table Grid"/>
    <w:basedOn w:val="a1"/>
    <w:rsid w:val="008823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E06F5"/>
    <w:pPr>
      <w:tabs>
        <w:tab w:val="center" w:pos="4677"/>
        <w:tab w:val="right" w:pos="9355"/>
      </w:tabs>
    </w:pPr>
  </w:style>
  <w:style w:type="character" w:customStyle="1" w:styleId="a5">
    <w:name w:val="Верхний колонтитул Знак"/>
    <w:basedOn w:val="a0"/>
    <w:link w:val="a4"/>
    <w:rsid w:val="009C31BD"/>
  </w:style>
  <w:style w:type="character" w:styleId="a6">
    <w:name w:val="page number"/>
    <w:basedOn w:val="a0"/>
    <w:rsid w:val="00AE06F5"/>
  </w:style>
  <w:style w:type="paragraph" w:styleId="a7">
    <w:name w:val="Balloon Text"/>
    <w:basedOn w:val="a"/>
    <w:link w:val="a8"/>
    <w:rsid w:val="009C31BD"/>
    <w:rPr>
      <w:rFonts w:ascii="Tahoma" w:hAnsi="Tahoma"/>
      <w:sz w:val="16"/>
      <w:szCs w:val="16"/>
      <w:lang w:val="x-none" w:eastAsia="x-none"/>
    </w:rPr>
  </w:style>
  <w:style w:type="character" w:customStyle="1" w:styleId="a8">
    <w:name w:val="Текст выноски Знак"/>
    <w:link w:val="a7"/>
    <w:rsid w:val="009C31BD"/>
    <w:rPr>
      <w:rFonts w:ascii="Tahoma" w:hAnsi="Tahoma" w:cs="Tahoma"/>
      <w:sz w:val="16"/>
      <w:szCs w:val="16"/>
    </w:rPr>
  </w:style>
  <w:style w:type="paragraph" w:styleId="a9">
    <w:name w:val="footnote text"/>
    <w:basedOn w:val="a"/>
    <w:link w:val="aa"/>
    <w:unhideWhenUsed/>
    <w:rsid w:val="009C31BD"/>
    <w:pPr>
      <w:widowControl/>
      <w:autoSpaceDE/>
      <w:autoSpaceDN/>
      <w:adjustRightInd/>
    </w:pPr>
  </w:style>
  <w:style w:type="character" w:customStyle="1" w:styleId="aa">
    <w:name w:val="Текст сноски Знак"/>
    <w:basedOn w:val="a0"/>
    <w:link w:val="a9"/>
    <w:rsid w:val="009C31BD"/>
  </w:style>
  <w:style w:type="character" w:styleId="ab">
    <w:name w:val="footnote reference"/>
    <w:unhideWhenUsed/>
    <w:rsid w:val="009C31BD"/>
    <w:rPr>
      <w:vertAlign w:val="superscript"/>
    </w:rPr>
  </w:style>
  <w:style w:type="character" w:customStyle="1" w:styleId="32">
    <w:name w:val="Знак Знак3"/>
    <w:rsid w:val="009C31BD"/>
    <w:rPr>
      <w:rFonts w:ascii="Times New Roman" w:eastAsia="Times New Roman" w:hAnsi="Times New Roman" w:cs="Times New Roman"/>
      <w:sz w:val="20"/>
      <w:szCs w:val="20"/>
      <w:lang w:eastAsia="ru-RU"/>
    </w:rPr>
  </w:style>
  <w:style w:type="paragraph" w:customStyle="1" w:styleId="ac">
    <w:name w:val="Название"/>
    <w:basedOn w:val="a"/>
    <w:link w:val="ad"/>
    <w:qFormat/>
    <w:rsid w:val="009C31BD"/>
    <w:pPr>
      <w:widowControl/>
      <w:autoSpaceDE/>
      <w:autoSpaceDN/>
      <w:adjustRightInd/>
      <w:jc w:val="center"/>
    </w:pPr>
    <w:rPr>
      <w:sz w:val="24"/>
      <w:lang w:val="x-none" w:eastAsia="x-none"/>
    </w:rPr>
  </w:style>
  <w:style w:type="character" w:customStyle="1" w:styleId="ad">
    <w:name w:val="Название Знак"/>
    <w:link w:val="ac"/>
    <w:rsid w:val="009C31BD"/>
    <w:rPr>
      <w:sz w:val="24"/>
    </w:rPr>
  </w:style>
  <w:style w:type="paragraph" w:styleId="ae">
    <w:name w:val="footer"/>
    <w:basedOn w:val="a"/>
    <w:link w:val="af"/>
    <w:uiPriority w:val="99"/>
    <w:rsid w:val="009C31BD"/>
    <w:pPr>
      <w:tabs>
        <w:tab w:val="center" w:pos="4677"/>
        <w:tab w:val="right" w:pos="9355"/>
      </w:tabs>
    </w:pPr>
  </w:style>
  <w:style w:type="character" w:customStyle="1" w:styleId="af">
    <w:name w:val="Нижний колонтитул Знак"/>
    <w:basedOn w:val="a0"/>
    <w:link w:val="ae"/>
    <w:uiPriority w:val="99"/>
    <w:rsid w:val="009C31BD"/>
  </w:style>
  <w:style w:type="paragraph" w:customStyle="1" w:styleId="Style8">
    <w:name w:val="Style8"/>
    <w:basedOn w:val="a"/>
    <w:rsid w:val="00460B4B"/>
    <w:pPr>
      <w:spacing w:line="322" w:lineRule="exact"/>
      <w:ind w:firstLine="706"/>
      <w:jc w:val="both"/>
    </w:pPr>
    <w:rPr>
      <w:rFonts w:ascii="Microsoft Sans Serif" w:hAnsi="Microsoft Sans Serif"/>
      <w:sz w:val="24"/>
      <w:szCs w:val="24"/>
    </w:rPr>
  </w:style>
  <w:style w:type="paragraph" w:styleId="af0">
    <w:name w:val="Body Text Indent"/>
    <w:basedOn w:val="a"/>
    <w:link w:val="af1"/>
    <w:rsid w:val="005A320A"/>
    <w:pPr>
      <w:widowControl/>
      <w:numPr>
        <w:ilvl w:val="12"/>
      </w:numPr>
      <w:suppressLineNumbers/>
      <w:autoSpaceDE/>
      <w:autoSpaceDN/>
      <w:adjustRightInd/>
      <w:ind w:firstLine="709"/>
      <w:jc w:val="both"/>
    </w:pPr>
    <w:rPr>
      <w:sz w:val="24"/>
      <w:lang w:val="x-none" w:eastAsia="x-none"/>
    </w:rPr>
  </w:style>
  <w:style w:type="character" w:customStyle="1" w:styleId="af1">
    <w:name w:val="Основной текст с отступом Знак"/>
    <w:link w:val="af0"/>
    <w:rsid w:val="005A320A"/>
    <w:rPr>
      <w:sz w:val="24"/>
    </w:rPr>
  </w:style>
  <w:style w:type="paragraph" w:styleId="af2">
    <w:name w:val="Block Text"/>
    <w:basedOn w:val="a"/>
    <w:rsid w:val="00401FE7"/>
    <w:pPr>
      <w:widowControl/>
      <w:autoSpaceDE/>
      <w:autoSpaceDN/>
      <w:adjustRightInd/>
      <w:ind w:left="-108" w:right="-108"/>
      <w:jc w:val="center"/>
    </w:pPr>
  </w:style>
  <w:style w:type="paragraph" w:styleId="33">
    <w:name w:val="Body Text 3"/>
    <w:basedOn w:val="a"/>
    <w:link w:val="34"/>
    <w:rsid w:val="00E65A73"/>
    <w:pPr>
      <w:spacing w:after="120"/>
    </w:pPr>
    <w:rPr>
      <w:sz w:val="16"/>
      <w:szCs w:val="16"/>
      <w:lang w:val="x-none" w:eastAsia="x-none"/>
    </w:rPr>
  </w:style>
  <w:style w:type="character" w:customStyle="1" w:styleId="34">
    <w:name w:val="Основной текст 3 Знак"/>
    <w:link w:val="33"/>
    <w:rsid w:val="00E65A73"/>
    <w:rPr>
      <w:sz w:val="16"/>
      <w:szCs w:val="16"/>
    </w:rPr>
  </w:style>
  <w:style w:type="character" w:styleId="af3">
    <w:name w:val="annotation reference"/>
    <w:rsid w:val="008E60AF"/>
    <w:rPr>
      <w:sz w:val="16"/>
      <w:szCs w:val="16"/>
    </w:rPr>
  </w:style>
  <w:style w:type="paragraph" w:styleId="af4">
    <w:name w:val="annotation text"/>
    <w:basedOn w:val="a"/>
    <w:link w:val="af5"/>
    <w:rsid w:val="008E60AF"/>
  </w:style>
  <w:style w:type="character" w:customStyle="1" w:styleId="af5">
    <w:name w:val="Текст примечания Знак"/>
    <w:basedOn w:val="a0"/>
    <w:link w:val="af4"/>
    <w:rsid w:val="008E60AF"/>
  </w:style>
  <w:style w:type="paragraph" w:styleId="af6">
    <w:name w:val="annotation subject"/>
    <w:basedOn w:val="af4"/>
    <w:next w:val="af4"/>
    <w:link w:val="af7"/>
    <w:rsid w:val="008E60AF"/>
    <w:rPr>
      <w:b/>
      <w:bCs/>
      <w:lang w:val="x-none" w:eastAsia="x-none"/>
    </w:rPr>
  </w:style>
  <w:style w:type="character" w:customStyle="1" w:styleId="af7">
    <w:name w:val="Тема примечания Знак"/>
    <w:link w:val="af6"/>
    <w:rsid w:val="008E60AF"/>
    <w:rPr>
      <w:b/>
      <w:bCs/>
    </w:rPr>
  </w:style>
  <w:style w:type="paragraph" w:styleId="af8">
    <w:name w:val="Body Text"/>
    <w:aliases w:val="Письмо в Интернет"/>
    <w:basedOn w:val="a"/>
    <w:link w:val="af9"/>
    <w:rsid w:val="00081B4F"/>
    <w:pPr>
      <w:spacing w:after="120"/>
    </w:pPr>
  </w:style>
  <w:style w:type="character" w:customStyle="1" w:styleId="af9">
    <w:name w:val="Основной текст Знак"/>
    <w:aliases w:val="Письмо в Интернет Знак"/>
    <w:basedOn w:val="a0"/>
    <w:link w:val="af8"/>
    <w:rsid w:val="00081B4F"/>
  </w:style>
  <w:style w:type="paragraph" w:customStyle="1" w:styleId="ConsPlusNormal">
    <w:name w:val="ConsPlusNormal"/>
    <w:rsid w:val="00EB0E98"/>
    <w:pPr>
      <w:autoSpaceDE w:val="0"/>
      <w:autoSpaceDN w:val="0"/>
      <w:adjustRightInd w:val="0"/>
      <w:ind w:firstLine="720"/>
    </w:pPr>
    <w:rPr>
      <w:rFonts w:ascii="Arial" w:hAnsi="Arial" w:cs="Arial"/>
    </w:rPr>
  </w:style>
  <w:style w:type="character" w:styleId="afa">
    <w:name w:val="Hyperlink"/>
    <w:rsid w:val="00B71B0A"/>
    <w:rPr>
      <w:color w:val="0000FF"/>
      <w:u w:val="single"/>
    </w:rPr>
  </w:style>
  <w:style w:type="character" w:customStyle="1" w:styleId="20">
    <w:name w:val="Заголовок 2 Знак"/>
    <w:link w:val="2"/>
    <w:rsid w:val="00B30409"/>
    <w:rPr>
      <w:b/>
      <w:sz w:val="36"/>
    </w:rPr>
  </w:style>
  <w:style w:type="character" w:customStyle="1" w:styleId="40">
    <w:name w:val="Заголовок 4 Знак"/>
    <w:link w:val="4"/>
    <w:rsid w:val="00B30409"/>
    <w:rPr>
      <w:b/>
      <w:sz w:val="24"/>
    </w:rPr>
  </w:style>
  <w:style w:type="character" w:customStyle="1" w:styleId="50">
    <w:name w:val="Заголовок 5 Знак"/>
    <w:link w:val="5"/>
    <w:rsid w:val="00B30409"/>
    <w:rPr>
      <w:b/>
      <w:sz w:val="24"/>
      <w:lang w:val="x-none" w:eastAsia="x-none"/>
    </w:rPr>
  </w:style>
  <w:style w:type="character" w:customStyle="1" w:styleId="60">
    <w:name w:val="Заголовок 6 Знак"/>
    <w:link w:val="6"/>
    <w:rsid w:val="00B30409"/>
    <w:rPr>
      <w:b/>
      <w:sz w:val="32"/>
    </w:rPr>
  </w:style>
  <w:style w:type="character" w:customStyle="1" w:styleId="70">
    <w:name w:val="Заголовок 7 Знак"/>
    <w:link w:val="7"/>
    <w:rsid w:val="00B30409"/>
    <w:rPr>
      <w:b/>
    </w:rPr>
  </w:style>
  <w:style w:type="character" w:customStyle="1" w:styleId="80">
    <w:name w:val="Заголовок 8 Знак"/>
    <w:link w:val="8"/>
    <w:rsid w:val="00B30409"/>
    <w:rPr>
      <w:b/>
      <w:sz w:val="24"/>
    </w:rPr>
  </w:style>
  <w:style w:type="character" w:customStyle="1" w:styleId="90">
    <w:name w:val="Заголовок 9 Знак"/>
    <w:link w:val="9"/>
    <w:rsid w:val="00B30409"/>
    <w:rPr>
      <w:sz w:val="24"/>
    </w:rPr>
  </w:style>
  <w:style w:type="paragraph" w:styleId="21">
    <w:name w:val="Body Text Indent 2"/>
    <w:basedOn w:val="a"/>
    <w:link w:val="22"/>
    <w:rsid w:val="00B30409"/>
    <w:pPr>
      <w:widowControl/>
      <w:tabs>
        <w:tab w:val="left" w:pos="4253"/>
      </w:tabs>
      <w:autoSpaceDE/>
      <w:autoSpaceDN/>
      <w:adjustRightInd/>
      <w:ind w:firstLine="709"/>
      <w:jc w:val="both"/>
    </w:pPr>
    <w:rPr>
      <w:i/>
      <w:sz w:val="24"/>
      <w:lang w:val="x-none" w:eastAsia="x-none"/>
    </w:rPr>
  </w:style>
  <w:style w:type="character" w:customStyle="1" w:styleId="22">
    <w:name w:val="Основной текст с отступом 2 Знак"/>
    <w:link w:val="21"/>
    <w:rsid w:val="00B30409"/>
    <w:rPr>
      <w:i/>
      <w:sz w:val="24"/>
    </w:rPr>
  </w:style>
  <w:style w:type="paragraph" w:styleId="35">
    <w:name w:val="Body Text Indent 3"/>
    <w:basedOn w:val="a"/>
    <w:link w:val="36"/>
    <w:rsid w:val="00B30409"/>
    <w:pPr>
      <w:widowControl/>
      <w:autoSpaceDE/>
      <w:autoSpaceDN/>
      <w:adjustRightInd/>
      <w:ind w:firstLine="708"/>
      <w:jc w:val="both"/>
    </w:pPr>
    <w:rPr>
      <w:sz w:val="24"/>
      <w:lang w:val="x-none" w:eastAsia="x-none"/>
    </w:rPr>
  </w:style>
  <w:style w:type="character" w:customStyle="1" w:styleId="36">
    <w:name w:val="Основной текст с отступом 3 Знак"/>
    <w:link w:val="35"/>
    <w:rsid w:val="00B30409"/>
    <w:rPr>
      <w:sz w:val="24"/>
    </w:rPr>
  </w:style>
  <w:style w:type="paragraph" w:styleId="23">
    <w:name w:val="Body Text 2"/>
    <w:basedOn w:val="a"/>
    <w:link w:val="24"/>
    <w:rsid w:val="00B30409"/>
    <w:pPr>
      <w:widowControl/>
      <w:autoSpaceDE/>
      <w:autoSpaceDN/>
      <w:adjustRightInd/>
      <w:ind w:firstLine="709"/>
      <w:jc w:val="both"/>
    </w:pPr>
    <w:rPr>
      <w:rFonts w:ascii="Garamond" w:hAnsi="Garamond"/>
      <w:b/>
      <w:sz w:val="24"/>
      <w:lang w:val="x-none" w:eastAsia="x-none"/>
    </w:rPr>
  </w:style>
  <w:style w:type="character" w:customStyle="1" w:styleId="24">
    <w:name w:val="Основной текст 2 Знак"/>
    <w:link w:val="23"/>
    <w:rsid w:val="00B30409"/>
    <w:rPr>
      <w:rFonts w:ascii="Garamond" w:hAnsi="Garamond"/>
      <w:b/>
      <w:sz w:val="24"/>
    </w:rPr>
  </w:style>
  <w:style w:type="character" w:customStyle="1" w:styleId="afb">
    <w:name w:val="номер страницы"/>
    <w:rsid w:val="00B30409"/>
  </w:style>
  <w:style w:type="paragraph" w:styleId="afc">
    <w:name w:val="Subtitle"/>
    <w:basedOn w:val="a"/>
    <w:link w:val="afd"/>
    <w:qFormat/>
    <w:rsid w:val="00B30409"/>
    <w:pPr>
      <w:widowControl/>
      <w:tabs>
        <w:tab w:val="left" w:pos="-1418"/>
      </w:tabs>
      <w:autoSpaceDE/>
      <w:autoSpaceDN/>
      <w:adjustRightInd/>
      <w:jc w:val="center"/>
    </w:pPr>
    <w:rPr>
      <w:rFonts w:ascii="Arial" w:hAnsi="Arial"/>
      <w:b/>
      <w:lang w:val="x-none" w:eastAsia="x-none"/>
    </w:rPr>
  </w:style>
  <w:style w:type="character" w:customStyle="1" w:styleId="afd">
    <w:name w:val="Подзаголовок Знак"/>
    <w:link w:val="afc"/>
    <w:rsid w:val="00B30409"/>
    <w:rPr>
      <w:rFonts w:ascii="Arial" w:hAnsi="Arial"/>
      <w:b/>
    </w:rPr>
  </w:style>
  <w:style w:type="paragraph" w:customStyle="1" w:styleId="12">
    <w:name w:val="Обычный1"/>
    <w:rsid w:val="00B30409"/>
    <w:pPr>
      <w:widowControl w:val="0"/>
    </w:pPr>
    <w:rPr>
      <w:snapToGrid w:val="0"/>
    </w:rPr>
  </w:style>
  <w:style w:type="character" w:styleId="afe">
    <w:name w:val="line number"/>
    <w:rsid w:val="00B30409"/>
  </w:style>
  <w:style w:type="paragraph" w:customStyle="1" w:styleId="ConsPlusNonformat">
    <w:name w:val="ConsPlusNonformat"/>
    <w:rsid w:val="00B30409"/>
    <w:pPr>
      <w:autoSpaceDE w:val="0"/>
      <w:autoSpaceDN w:val="0"/>
      <w:adjustRightInd w:val="0"/>
    </w:pPr>
    <w:rPr>
      <w:rFonts w:ascii="Courier New" w:hAnsi="Courier New" w:cs="Courier New"/>
      <w:sz w:val="10"/>
      <w:szCs w:val="10"/>
    </w:rPr>
  </w:style>
  <w:style w:type="paragraph" w:styleId="3">
    <w:name w:val="List 3"/>
    <w:basedOn w:val="a"/>
    <w:rsid w:val="00B30409"/>
    <w:pPr>
      <w:numPr>
        <w:ilvl w:val="2"/>
        <w:numId w:val="1"/>
      </w:numPr>
    </w:pPr>
  </w:style>
  <w:style w:type="paragraph" w:customStyle="1" w:styleId="aff">
    <w:name w:val="Знак Знак Знак Знак"/>
    <w:basedOn w:val="a"/>
    <w:rsid w:val="00B30409"/>
    <w:pPr>
      <w:widowControl/>
      <w:autoSpaceDE/>
      <w:autoSpaceDN/>
      <w:adjustRightInd/>
      <w:spacing w:after="160" w:line="240" w:lineRule="exact"/>
    </w:pPr>
    <w:rPr>
      <w:rFonts w:ascii="Verdana" w:hAnsi="Verdana"/>
      <w:sz w:val="24"/>
      <w:szCs w:val="24"/>
      <w:lang w:val="en-US" w:eastAsia="en-US"/>
    </w:rPr>
  </w:style>
  <w:style w:type="paragraph" w:customStyle="1" w:styleId="ConsPlusTitle">
    <w:name w:val="ConsPlusTitle"/>
    <w:uiPriority w:val="99"/>
    <w:rsid w:val="00B30409"/>
    <w:pPr>
      <w:numPr>
        <w:ilvl w:val="2"/>
        <w:numId w:val="4"/>
      </w:numPr>
      <w:tabs>
        <w:tab w:val="clear" w:pos="709"/>
      </w:tabs>
      <w:autoSpaceDE w:val="0"/>
      <w:autoSpaceDN w:val="0"/>
      <w:adjustRightInd w:val="0"/>
      <w:ind w:left="0" w:firstLine="0"/>
    </w:pPr>
    <w:rPr>
      <w:rFonts w:ascii="Arial" w:hAnsi="Arial" w:cs="Arial"/>
      <w:b/>
      <w:bCs/>
    </w:rPr>
  </w:style>
  <w:style w:type="paragraph" w:customStyle="1" w:styleId="120">
    <w:name w:val="Стиль 12 пт По правому краю"/>
    <w:basedOn w:val="a"/>
    <w:rsid w:val="00B30409"/>
    <w:pPr>
      <w:widowControl/>
      <w:autoSpaceDE/>
      <w:autoSpaceDN/>
      <w:adjustRightInd/>
      <w:jc w:val="right"/>
    </w:pPr>
    <w:rPr>
      <w:sz w:val="22"/>
    </w:rPr>
  </w:style>
  <w:style w:type="paragraph" w:customStyle="1" w:styleId="aff0">
    <w:name w:val="Документ"/>
    <w:basedOn w:val="4"/>
    <w:rsid w:val="00B30409"/>
    <w:pPr>
      <w:ind w:left="164"/>
    </w:pPr>
    <w:rPr>
      <w:sz w:val="28"/>
    </w:rPr>
  </w:style>
  <w:style w:type="paragraph" w:styleId="aff1">
    <w:name w:val="Signature"/>
    <w:basedOn w:val="af0"/>
    <w:link w:val="aff2"/>
    <w:rsid w:val="00B30409"/>
    <w:pPr>
      <w:ind w:firstLine="0"/>
    </w:pPr>
    <w:rPr>
      <w:sz w:val="22"/>
    </w:rPr>
  </w:style>
  <w:style w:type="character" w:customStyle="1" w:styleId="aff2">
    <w:name w:val="Подпись Знак"/>
    <w:link w:val="aff1"/>
    <w:rsid w:val="00B30409"/>
    <w:rPr>
      <w:sz w:val="22"/>
    </w:rPr>
  </w:style>
  <w:style w:type="paragraph" w:customStyle="1" w:styleId="aff3">
    <w:name w:val="Пункты текста договора"/>
    <w:basedOn w:val="a"/>
    <w:link w:val="aff4"/>
    <w:autoRedefine/>
    <w:rsid w:val="00B30409"/>
    <w:pPr>
      <w:widowControl/>
      <w:suppressLineNumbers/>
      <w:tabs>
        <w:tab w:val="left" w:pos="1276"/>
      </w:tabs>
      <w:autoSpaceDE/>
      <w:autoSpaceDN/>
      <w:adjustRightInd/>
      <w:ind w:firstLine="709"/>
      <w:jc w:val="both"/>
    </w:pPr>
    <w:rPr>
      <w:sz w:val="24"/>
      <w:szCs w:val="24"/>
      <w:lang w:val="x-none" w:eastAsia="x-none"/>
    </w:rPr>
  </w:style>
  <w:style w:type="character" w:customStyle="1" w:styleId="aff4">
    <w:name w:val="Пункты текста договора Знак"/>
    <w:link w:val="aff3"/>
    <w:rsid w:val="00B30409"/>
    <w:rPr>
      <w:sz w:val="24"/>
      <w:szCs w:val="24"/>
    </w:rPr>
  </w:style>
  <w:style w:type="paragraph" w:styleId="aff5">
    <w:name w:val="List Paragraph"/>
    <w:basedOn w:val="a"/>
    <w:uiPriority w:val="34"/>
    <w:qFormat/>
    <w:rsid w:val="00B30409"/>
    <w:pPr>
      <w:widowControl/>
      <w:autoSpaceDE/>
      <w:autoSpaceDN/>
      <w:adjustRightInd/>
      <w:ind w:left="720"/>
    </w:pPr>
    <w:rPr>
      <w:rFonts w:eastAsia="Calibri"/>
    </w:rPr>
  </w:style>
  <w:style w:type="paragraph" w:styleId="aff6">
    <w:name w:val="Revision"/>
    <w:hidden/>
    <w:uiPriority w:val="99"/>
    <w:semiHidden/>
    <w:rsid w:val="003E76CB"/>
  </w:style>
  <w:style w:type="character" w:styleId="aff7">
    <w:name w:val="Unresolved Mention"/>
    <w:uiPriority w:val="99"/>
    <w:semiHidden/>
    <w:unhideWhenUsed/>
    <w:rsid w:val="00D72E9E"/>
    <w:rPr>
      <w:color w:val="808080"/>
      <w:shd w:val="clear" w:color="auto" w:fill="E6E6E6"/>
    </w:rPr>
  </w:style>
  <w:style w:type="paragraph" w:customStyle="1" w:styleId="ConsPlusCell">
    <w:name w:val="ConsPlusCell"/>
    <w:uiPriority w:val="99"/>
    <w:rsid w:val="00095367"/>
    <w:pPr>
      <w:autoSpaceDE w:val="0"/>
      <w:autoSpaceDN w:val="0"/>
      <w:adjustRightInd w:val="0"/>
    </w:pPr>
    <w:rPr>
      <w:rFonts w:ascii="Arial" w:eastAsia="Calibri" w:hAnsi="Arial" w:cs="Arial"/>
      <w:lang w:eastAsia="en-US"/>
    </w:rPr>
  </w:style>
  <w:style w:type="paragraph" w:customStyle="1" w:styleId="310">
    <w:name w:val="Основной текст с отступом 31"/>
    <w:basedOn w:val="12"/>
    <w:rsid w:val="00A57E9A"/>
    <w:pPr>
      <w:widowControl/>
      <w:ind w:firstLine="720"/>
      <w:jc w:val="both"/>
    </w:pPr>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61999">
      <w:bodyDiv w:val="1"/>
      <w:marLeft w:val="0"/>
      <w:marRight w:val="0"/>
      <w:marTop w:val="0"/>
      <w:marBottom w:val="0"/>
      <w:divBdr>
        <w:top w:val="none" w:sz="0" w:space="0" w:color="auto"/>
        <w:left w:val="none" w:sz="0" w:space="0" w:color="auto"/>
        <w:bottom w:val="none" w:sz="0" w:space="0" w:color="auto"/>
        <w:right w:val="none" w:sz="0" w:space="0" w:color="auto"/>
      </w:divBdr>
    </w:div>
    <w:div w:id="447968216">
      <w:bodyDiv w:val="1"/>
      <w:marLeft w:val="0"/>
      <w:marRight w:val="0"/>
      <w:marTop w:val="0"/>
      <w:marBottom w:val="0"/>
      <w:divBdr>
        <w:top w:val="none" w:sz="0" w:space="0" w:color="auto"/>
        <w:left w:val="none" w:sz="0" w:space="0" w:color="auto"/>
        <w:bottom w:val="none" w:sz="0" w:space="0" w:color="auto"/>
        <w:right w:val="none" w:sz="0" w:space="0" w:color="auto"/>
      </w:divBdr>
    </w:div>
    <w:div w:id="502627798">
      <w:bodyDiv w:val="1"/>
      <w:marLeft w:val="0"/>
      <w:marRight w:val="0"/>
      <w:marTop w:val="0"/>
      <w:marBottom w:val="0"/>
      <w:divBdr>
        <w:top w:val="none" w:sz="0" w:space="0" w:color="auto"/>
        <w:left w:val="none" w:sz="0" w:space="0" w:color="auto"/>
        <w:bottom w:val="none" w:sz="0" w:space="0" w:color="auto"/>
        <w:right w:val="none" w:sz="0" w:space="0" w:color="auto"/>
      </w:divBdr>
    </w:div>
    <w:div w:id="635985068">
      <w:bodyDiv w:val="1"/>
      <w:marLeft w:val="0"/>
      <w:marRight w:val="0"/>
      <w:marTop w:val="0"/>
      <w:marBottom w:val="0"/>
      <w:divBdr>
        <w:top w:val="none" w:sz="0" w:space="0" w:color="auto"/>
        <w:left w:val="none" w:sz="0" w:space="0" w:color="auto"/>
        <w:bottom w:val="none" w:sz="0" w:space="0" w:color="auto"/>
        <w:right w:val="none" w:sz="0" w:space="0" w:color="auto"/>
      </w:divBdr>
    </w:div>
    <w:div w:id="660349920">
      <w:bodyDiv w:val="1"/>
      <w:marLeft w:val="0"/>
      <w:marRight w:val="0"/>
      <w:marTop w:val="0"/>
      <w:marBottom w:val="0"/>
      <w:divBdr>
        <w:top w:val="none" w:sz="0" w:space="0" w:color="auto"/>
        <w:left w:val="none" w:sz="0" w:space="0" w:color="auto"/>
        <w:bottom w:val="none" w:sz="0" w:space="0" w:color="auto"/>
        <w:right w:val="none" w:sz="0" w:space="0" w:color="auto"/>
      </w:divBdr>
    </w:div>
    <w:div w:id="864292812">
      <w:bodyDiv w:val="1"/>
      <w:marLeft w:val="0"/>
      <w:marRight w:val="0"/>
      <w:marTop w:val="0"/>
      <w:marBottom w:val="0"/>
      <w:divBdr>
        <w:top w:val="none" w:sz="0" w:space="0" w:color="auto"/>
        <w:left w:val="none" w:sz="0" w:space="0" w:color="auto"/>
        <w:bottom w:val="none" w:sz="0" w:space="0" w:color="auto"/>
        <w:right w:val="none" w:sz="0" w:space="0" w:color="auto"/>
      </w:divBdr>
    </w:div>
    <w:div w:id="973027356">
      <w:bodyDiv w:val="1"/>
      <w:marLeft w:val="0"/>
      <w:marRight w:val="0"/>
      <w:marTop w:val="0"/>
      <w:marBottom w:val="0"/>
      <w:divBdr>
        <w:top w:val="none" w:sz="0" w:space="0" w:color="auto"/>
        <w:left w:val="none" w:sz="0" w:space="0" w:color="auto"/>
        <w:bottom w:val="none" w:sz="0" w:space="0" w:color="auto"/>
        <w:right w:val="none" w:sz="0" w:space="0" w:color="auto"/>
      </w:divBdr>
    </w:div>
    <w:div w:id="1064570080">
      <w:bodyDiv w:val="1"/>
      <w:marLeft w:val="0"/>
      <w:marRight w:val="0"/>
      <w:marTop w:val="0"/>
      <w:marBottom w:val="0"/>
      <w:divBdr>
        <w:top w:val="none" w:sz="0" w:space="0" w:color="auto"/>
        <w:left w:val="none" w:sz="0" w:space="0" w:color="auto"/>
        <w:bottom w:val="none" w:sz="0" w:space="0" w:color="auto"/>
        <w:right w:val="none" w:sz="0" w:space="0" w:color="auto"/>
      </w:divBdr>
    </w:div>
    <w:div w:id="1290091462">
      <w:bodyDiv w:val="1"/>
      <w:marLeft w:val="0"/>
      <w:marRight w:val="0"/>
      <w:marTop w:val="0"/>
      <w:marBottom w:val="0"/>
      <w:divBdr>
        <w:top w:val="none" w:sz="0" w:space="0" w:color="auto"/>
        <w:left w:val="none" w:sz="0" w:space="0" w:color="auto"/>
        <w:bottom w:val="none" w:sz="0" w:space="0" w:color="auto"/>
        <w:right w:val="none" w:sz="0" w:space="0" w:color="auto"/>
      </w:divBdr>
    </w:div>
    <w:div w:id="1376000750">
      <w:bodyDiv w:val="1"/>
      <w:marLeft w:val="0"/>
      <w:marRight w:val="0"/>
      <w:marTop w:val="0"/>
      <w:marBottom w:val="0"/>
      <w:divBdr>
        <w:top w:val="none" w:sz="0" w:space="0" w:color="auto"/>
        <w:left w:val="none" w:sz="0" w:space="0" w:color="auto"/>
        <w:bottom w:val="none" w:sz="0" w:space="0" w:color="auto"/>
        <w:right w:val="none" w:sz="0" w:space="0" w:color="auto"/>
      </w:divBdr>
    </w:div>
    <w:div w:id="1846743366">
      <w:bodyDiv w:val="1"/>
      <w:marLeft w:val="0"/>
      <w:marRight w:val="0"/>
      <w:marTop w:val="0"/>
      <w:marBottom w:val="0"/>
      <w:divBdr>
        <w:top w:val="none" w:sz="0" w:space="0" w:color="auto"/>
        <w:left w:val="none" w:sz="0" w:space="0" w:color="auto"/>
        <w:bottom w:val="none" w:sz="0" w:space="0" w:color="auto"/>
        <w:right w:val="none" w:sz="0" w:space="0" w:color="auto"/>
      </w:divBdr>
    </w:div>
    <w:div w:id="1890216297">
      <w:bodyDiv w:val="1"/>
      <w:marLeft w:val="0"/>
      <w:marRight w:val="0"/>
      <w:marTop w:val="0"/>
      <w:marBottom w:val="0"/>
      <w:divBdr>
        <w:top w:val="none" w:sz="0" w:space="0" w:color="auto"/>
        <w:left w:val="none" w:sz="0" w:space="0" w:color="auto"/>
        <w:bottom w:val="none" w:sz="0" w:space="0" w:color="auto"/>
        <w:right w:val="none" w:sz="0" w:space="0" w:color="auto"/>
      </w:divBdr>
    </w:div>
    <w:div w:id="19965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450B5AD9B23E38D4AD01548A81BC4ADC767AD054EE7C24D5D2E128257F8D67D738D94FC4F12tDj1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zt.reali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A702-7F18-4DF5-AD0D-BEFBD3AA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14578</Words>
  <Characters>83100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Договор тепоснабжения с бюджетом</vt:lpstr>
    </vt:vector>
  </TitlesOfParts>
  <Company>Home</Company>
  <LinksUpToDate>false</LinksUpToDate>
  <CharactersWithSpaces>97484</CharactersWithSpaces>
  <SharedDoc>false</SharedDoc>
  <HLinks>
    <vt:vector size="12" baseType="variant">
      <vt:variant>
        <vt:i4>3932231</vt:i4>
      </vt:variant>
      <vt:variant>
        <vt:i4>3</vt:i4>
      </vt:variant>
      <vt:variant>
        <vt:i4>0</vt:i4>
      </vt:variant>
      <vt:variant>
        <vt:i4>5</vt:i4>
      </vt:variant>
      <vt:variant>
        <vt:lpwstr>mailto:ozt.realiz@mail.ru</vt:lpwstr>
      </vt:variant>
      <vt:variant>
        <vt:lpwstr/>
      </vt:variant>
      <vt:variant>
        <vt:i4>5767258</vt:i4>
      </vt:variant>
      <vt:variant>
        <vt:i4>0</vt:i4>
      </vt:variant>
      <vt:variant>
        <vt:i4>0</vt:i4>
      </vt:variant>
      <vt:variant>
        <vt:i4>5</vt:i4>
      </vt:variant>
      <vt:variant>
        <vt:lpwstr>consultantplus://offline/ref=16A450B5AD9B23E38D4AD01548A81BC4ADC767AD054EE7C24D5D2E128257F8D67D738D94FC4F12tDj1L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тепоснабжения с бюджетом</dc:title>
  <dc:subject/>
  <dc:creator>zhuravlevasn</dc:creator>
  <cp:keywords/>
  <dc:description>БЮДЖЕТ 2012</dc:description>
  <cp:lastModifiedBy>Реализация6</cp:lastModifiedBy>
  <cp:revision>5</cp:revision>
  <cp:lastPrinted>2021-01-31T09:34:00Z</cp:lastPrinted>
  <dcterms:created xsi:type="dcterms:W3CDTF">2021-01-31T09:18:00Z</dcterms:created>
  <dcterms:modified xsi:type="dcterms:W3CDTF">2021-04-12T13:25:00Z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-836332100</vt:i4>
  </property>
</Properties>
</file>