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3B8D9D53" w14:textId="066F4D9D" w:rsidR="000A5B84" w:rsidRPr="00A37811" w:rsidRDefault="00D64F69" w:rsidP="00A37811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7CD329FA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D64F69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</w:t>
      </w:r>
    </w:p>
    <w:p w14:paraId="09991428" w14:textId="77777777" w:rsidR="00E044AA" w:rsidRPr="007071C8" w:rsidRDefault="00E044AA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69001F66" w14:textId="5DE37311" w:rsidR="00EB5F53" w:rsidRPr="007071C8" w:rsidRDefault="00A37811" w:rsidP="00A3781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5C321479" w14:textId="4BCDCE24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«ИКС</w:t>
      </w:r>
      <w:r w:rsidR="00D64F69">
        <w:rPr>
          <w:rFonts w:ascii="Times New Roman" w:hAnsi="Times New Roman" w:cs="Times New Roman"/>
          <w:b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A3781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A3781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06E3E8E0" w:rsidR="000A5B84" w:rsidRPr="007071C8" w:rsidRDefault="00A37811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37811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</w:t>
      </w:r>
      <w:r>
        <w:rPr>
          <w:rFonts w:ascii="Times New Roman" w:hAnsi="Times New Roman" w:cs="Times New Roman"/>
          <w:bCs/>
        </w:rPr>
        <w:t> </w:t>
      </w:r>
      <w:r w:rsidRPr="00A37811">
        <w:rPr>
          <w:rFonts w:ascii="Times New Roman" w:hAnsi="Times New Roman" w:cs="Times New Roman"/>
          <w:bCs/>
        </w:rPr>
        <w:t>«ИКС</w:t>
      </w:r>
      <w:r w:rsidR="00D64F69">
        <w:rPr>
          <w:rFonts w:ascii="Times New Roman" w:hAnsi="Times New Roman" w:cs="Times New Roman"/>
          <w:bCs/>
        </w:rPr>
        <w:t xml:space="preserve"> Петропавловск-Камчатский</w:t>
      </w:r>
      <w:r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0A5B84" w:rsidRPr="007071C8">
        <w:rPr>
          <w:rFonts w:ascii="Times New Roman" w:hAnsi="Times New Roman" w:cs="Times New Roman"/>
          <w:bCs/>
        </w:rPr>
        <w:t>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32FC7CA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850"/>
        <w:gridCol w:w="283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0D60D663" w14:textId="77777777" w:rsidTr="007071C8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 организации: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2EDA7254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508B62A4" w14:textId="2A7FEB3D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66EECCF6" w:rsidR="005009D4" w:rsidRPr="007071C8" w:rsidRDefault="005009D4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921ED" w:rsidRPr="007071C8" w14:paraId="314574F7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A928002" w14:textId="3487B784" w:rsidR="001921ED" w:rsidRPr="007071C8" w:rsidRDefault="001921ED" w:rsidP="001921ED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416B26E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0928B2" w14:textId="048C9327" w:rsidR="001921ED" w:rsidRPr="001921ED" w:rsidRDefault="001921ED" w:rsidP="001921ED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1EE80555" w14:textId="4B4C3A1F" w:rsidR="009F3FB6" w:rsidRDefault="009F3FB6" w:rsidP="0050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B48EB" w:rsidRPr="009B48EB" w14:paraId="1B338951" w14:textId="77777777" w:rsidTr="00E044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9235B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9235B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0D389666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08DCB8F8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150BEDB" w14:textId="22883FA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6BE6F" w14:textId="21378BC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C341CF0" w14:textId="3A3DBC3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6646E5DF" w14:textId="220C08E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D8F2D" w14:textId="3A394FEB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A9227" w14:textId="020A786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30E5D615" w14:textId="2506522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7C52BD64" w14:textId="7E8AB68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3061F39" w14:textId="18EFB0FF" w:rsidR="000A5B84" w:rsidRPr="003E5DF6" w:rsidRDefault="00E044AA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5439C496" w14:textId="3C0F217C" w:rsidR="00A37811" w:rsidRDefault="00A37811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2B8461D9" w14:textId="67535787" w:rsidR="00A37811" w:rsidRDefault="00A37811" w:rsidP="00A37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3E65D937" w14:textId="1618E5EF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02DF586" w14:textId="7E45BCF6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F3FB6" w:rsidRPr="00F4226F" w14:paraId="7692B1E1" w14:textId="77777777" w:rsidTr="00E044AA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6C9B68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E044AA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lastRenderedPageBreak/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D06C827" w14:textId="589CF3F4" w:rsidR="00E044AA" w:rsidRPr="003E5DF6" w:rsidRDefault="003E5DF6" w:rsidP="00E044A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58EB5A91" w14:textId="57FE4923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148A319" w14:textId="77777777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1B648358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D64F69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5E8FF806" w14:textId="77777777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3CCBDDBF" w14:textId="4D219382" w:rsidR="003E5DF6" w:rsidRPr="007071C8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ООО «ИКС</w:t>
      </w:r>
      <w:r w:rsidR="00D64F69">
        <w:rPr>
          <w:rFonts w:ascii="Times New Roman" w:hAnsi="Times New Roman" w:cs="Times New Roman"/>
          <w:b/>
        </w:rPr>
        <w:t xml:space="preserve"> ПЕТРОПАВЛОВСК-КАМЧАТСКИЙ</w:t>
      </w:r>
      <w:r w:rsidRPr="001921ED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2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2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23A0979C" w:rsidR="003E5DF6" w:rsidRPr="007071C8" w:rsidRDefault="001921ED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921ED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 «ИКС</w:t>
      </w:r>
      <w:r w:rsidR="00D64F69">
        <w:rPr>
          <w:rFonts w:ascii="Times New Roman" w:hAnsi="Times New Roman" w:cs="Times New Roman"/>
          <w:bCs/>
        </w:rPr>
        <w:t xml:space="preserve"> Петропавловск-Камчатский</w:t>
      </w:r>
      <w:r w:rsidRPr="001921ED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45D7A2FD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061"/>
        <w:gridCol w:w="1134"/>
        <w:gridCol w:w="141"/>
        <w:gridCol w:w="567"/>
        <w:gridCol w:w="142"/>
        <w:gridCol w:w="567"/>
        <w:gridCol w:w="2835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06B9DD7" w14:textId="77777777" w:rsidTr="00277C2A">
        <w:trPr>
          <w:trHeight w:val="177"/>
        </w:trPr>
        <w:tc>
          <w:tcPr>
            <w:tcW w:w="1061" w:type="dxa"/>
            <w:shd w:val="clear" w:color="auto" w:fill="auto"/>
            <w:vAlign w:val="center"/>
          </w:tcPr>
          <w:p w14:paraId="46B478D2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9282" w:type="dxa"/>
            <w:gridSpan w:val="9"/>
            <w:shd w:val="clear" w:color="auto" w:fill="auto"/>
            <w:vAlign w:val="center"/>
          </w:tcPr>
          <w:p w14:paraId="379E569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2530BEFA" w14:textId="77777777" w:rsidR="003E5DF6" w:rsidRPr="007071C8" w:rsidRDefault="003E5DF6" w:rsidP="003E5D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41A86D0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09DE78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1EB3B41B" w:rsidR="003E5DF6" w:rsidRPr="001921ED" w:rsidRDefault="001921ED" w:rsidP="001921ED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613424C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8DCFF1F" w14:textId="37A0A722" w:rsidR="001921ED" w:rsidRPr="001921ED" w:rsidRDefault="001921ED" w:rsidP="001921ED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09996284" w14:textId="5599118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3E5DF6" w:rsidRPr="009B48EB" w14:paraId="43AB886A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214F2FA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75E4512A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30AB23D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C64C346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0A42A99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503051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FE68D68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ACBB102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3529F05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EB35BF5" w14:textId="77777777" w:rsidTr="003E5DF6">
        <w:trPr>
          <w:trHeight w:val="531"/>
        </w:trPr>
        <w:tc>
          <w:tcPr>
            <w:tcW w:w="2099" w:type="dxa"/>
            <w:shd w:val="clear" w:color="auto" w:fill="auto"/>
            <w:vAlign w:val="center"/>
            <w:hideMark/>
          </w:tcPr>
          <w:p w14:paraId="269D1F41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4C4C4C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EA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A2BA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8752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229B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A2AA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2884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3F1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468D6CA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1DBB6D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026B9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641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FC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306A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1C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CF0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205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9C52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DE3FC39" w14:textId="77777777" w:rsidTr="003E5DF6">
        <w:trPr>
          <w:trHeight w:val="225"/>
        </w:trPr>
        <w:tc>
          <w:tcPr>
            <w:tcW w:w="2099" w:type="dxa"/>
            <w:shd w:val="clear" w:color="auto" w:fill="auto"/>
            <w:vAlign w:val="center"/>
            <w:hideMark/>
          </w:tcPr>
          <w:p w14:paraId="3A8EAD7E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EA29E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D4B6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3192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DC5D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895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B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0B04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754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9F92E88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4FE4DB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0B90B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BB400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2932E7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3699B5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7A115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8B05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1D91E3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00C2531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104AC5A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7AE735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3E5DF6" w:rsidRPr="009B48EB" w14:paraId="44EC4E7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54D93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77EF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ECFB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3425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F6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AD384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12DA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D43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7EDD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1076B01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8ADA49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4FF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9A2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7981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5D50B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EDA3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8ED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172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CD962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6F7E9E4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0EEB6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2A4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8D02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45F17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4D036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8931F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4F4BA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169EB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4744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5D863562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B616F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5D68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41F3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4F15F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0B78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088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AC16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D8CA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D0D4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7E646133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AD8E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1FE9C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7C1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6FA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2A65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34A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A023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43DC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35C9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015F23CC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1D8E3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A63F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8E88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E0E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F49E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393B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78B8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1B4E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F50F7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34AD9278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CFB3D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F1A7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58361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1F831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2F503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F2E9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CAC79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5703C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438DE1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01D8C536" w14:textId="7A42FE4A" w:rsidR="003E5DF6" w:rsidRPr="003E5DF6" w:rsidRDefault="003E5DF6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3522DBF1" w14:textId="77777777" w:rsidR="001921ED" w:rsidRDefault="001921ED" w:rsidP="001921ED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3B0475AA" w14:textId="6A160782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74126442" w14:textId="25DA192C" w:rsidR="003E5DF6" w:rsidRPr="00E044AA" w:rsidRDefault="003E5DF6" w:rsidP="003E5DF6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009D284D" w14:textId="77777777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984"/>
      </w:tblGrid>
      <w:tr w:rsidR="003E5DF6" w:rsidRPr="00F4226F" w14:paraId="264BE173" w14:textId="77777777" w:rsidTr="003E5DF6">
        <w:trPr>
          <w:trHeight w:hRule="exact" w:val="323"/>
        </w:trPr>
        <w:tc>
          <w:tcPr>
            <w:tcW w:w="8364" w:type="dxa"/>
            <w:shd w:val="clear" w:color="auto" w:fill="auto"/>
            <w:vAlign w:val="center"/>
          </w:tcPr>
          <w:p w14:paraId="281FC0CE" w14:textId="77777777" w:rsidR="003E5DF6" w:rsidRPr="003E5DF6" w:rsidRDefault="003E5DF6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346677" w14:textId="77777777" w:rsidR="003E5DF6" w:rsidRPr="003E5DF6" w:rsidRDefault="003E5DF6" w:rsidP="003E5DF6">
            <w:pPr>
              <w:pStyle w:val="a5"/>
              <w:ind w:left="2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3E5DF6" w:rsidRPr="00F4226F" w14:paraId="27914C58" w14:textId="77777777" w:rsidTr="003E5DF6">
        <w:trPr>
          <w:trHeight w:hRule="exact" w:val="1529"/>
        </w:trPr>
        <w:tc>
          <w:tcPr>
            <w:tcW w:w="8364" w:type="dxa"/>
            <w:shd w:val="clear" w:color="auto" w:fill="auto"/>
            <w:vAlign w:val="center"/>
          </w:tcPr>
          <w:p w14:paraId="4814BE76" w14:textId="3137822E" w:rsidR="003E5DF6" w:rsidRPr="00E044AA" w:rsidRDefault="00D1054D" w:rsidP="003E5DF6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1054D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B8BDB" w14:textId="77777777" w:rsidR="003E5DF6" w:rsidRPr="000217EA" w:rsidRDefault="003E5DF6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7E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55B4B176" w14:textId="77777777" w:rsidR="003E5DF6" w:rsidRPr="003E5DF6" w:rsidRDefault="003E5DF6" w:rsidP="003E5DF6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04808D6D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D64F69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3123C2A9" w14:textId="77777777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45F9B27B" w14:textId="4A60920D" w:rsidR="009235BA" w:rsidRPr="007071C8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ООО «ИКС</w:t>
      </w:r>
      <w:r w:rsidR="00D64F69">
        <w:rPr>
          <w:rFonts w:ascii="Times New Roman" w:hAnsi="Times New Roman" w:cs="Times New Roman"/>
          <w:b/>
        </w:rPr>
        <w:t xml:space="preserve"> ПЕТРОПАВЛОВСК-КАМЧАТСКИЙ</w:t>
      </w:r>
      <w:r w:rsidRPr="001921ED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3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08B78EA4" w:rsidR="009235BA" w:rsidRPr="007071C8" w:rsidRDefault="001921ED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921ED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 «ИКС</w:t>
      </w:r>
      <w:r w:rsidR="00D64F69">
        <w:rPr>
          <w:rFonts w:ascii="Times New Roman" w:hAnsi="Times New Roman" w:cs="Times New Roman"/>
          <w:bCs/>
        </w:rPr>
        <w:t xml:space="preserve"> Петропавловск-Камчатский</w:t>
      </w:r>
      <w:r w:rsidRPr="001921ED">
        <w:rPr>
          <w:rFonts w:ascii="Times New Roman" w:hAnsi="Times New Roman" w:cs="Times New Roman"/>
          <w:bCs/>
        </w:rPr>
        <w:t>» объекта капитального строительства</w:t>
      </w:r>
      <w:r w:rsidR="009235BA" w:rsidRPr="007071C8">
        <w:rPr>
          <w:rFonts w:ascii="Times New Roman" w:hAnsi="Times New Roman" w:cs="Times New Roman"/>
          <w:bCs/>
        </w:rPr>
        <w:t>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35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A0863EA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021599F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47470BC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921ED" w:rsidRPr="007071C8" w14:paraId="31787B23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7553F8B0" w14:textId="5D378C0C" w:rsidR="001921ED" w:rsidRPr="007071C8" w:rsidRDefault="001921ED" w:rsidP="001921ED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1E23A170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0088E0C5" w14:textId="7D4556E6" w:rsidR="001921ED" w:rsidRPr="007071C8" w:rsidRDefault="001921ED" w:rsidP="001921ED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51FD0794" w14:textId="1D8E6116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235BA" w:rsidRPr="009B48EB" w14:paraId="480D80A9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7D3E7DA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6166935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72FEC4A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488B1B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B179E37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41D75C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93D20C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9201E7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003D3B03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7A05618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490DB16E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5CAF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9EE0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D74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D244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58F3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4C9A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42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9D5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52BB641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3D13ACB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6D6963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A7B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86C0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614A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19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C2E5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A57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AAEA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79025B7F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8FBB72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F11D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C2C7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19B8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C877E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C243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75B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FDD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642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1621153F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A7D18D6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C2EB3C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340D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5CC563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B15814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E860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945B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335335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4AFE3AC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35179A04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38D387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235BA" w:rsidRPr="009B48EB" w14:paraId="1D7F687F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7C593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7F4B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4DB5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05D6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CBB8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92BBA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5C372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97B4B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CDB8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5A458A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8936C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C746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B131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8790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D6FB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43E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2D3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F3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68698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29A6E1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9A988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1975F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02B8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21970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AE27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BEFF0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4A2C1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A874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4CAF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441A22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D7F4F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89BA5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524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38AF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B6E9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1BDC6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E2533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9E9CD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F327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024D99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F62F52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823A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0649B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45FCD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00BEE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A7BF9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DD5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9FB5B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A1DC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86A7E4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B890F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85E82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8FD7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1508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CBBDD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9BD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F97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A6F1D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99695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D60D84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3D90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F59A0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21BFE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CCBD5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888F1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55E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976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F600E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08E47B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755A4C9" w14:textId="77777777" w:rsidR="009235BA" w:rsidRPr="003E5DF6" w:rsidRDefault="009235BA" w:rsidP="00923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1701FAA0" w14:textId="77777777" w:rsidR="00244E74" w:rsidRDefault="00244E74" w:rsidP="00244E74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194C1658" w14:textId="25BC3CDB" w:rsidR="00244E74" w:rsidRPr="00244E74" w:rsidRDefault="00244E74" w:rsidP="00244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6B9F909A" w14:textId="362735EA" w:rsidR="009235BA" w:rsidRPr="00E044AA" w:rsidRDefault="009235BA" w:rsidP="009235BA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37B5F20" w14:textId="77777777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235BA" w:rsidRPr="00F4226F" w14:paraId="242CE2C2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0EFD4025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92860A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235BA" w:rsidRPr="00F4226F" w14:paraId="3D8E659C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6903FDFF" w14:textId="2E3B0EFD" w:rsidR="009235BA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41174" w14:textId="77777777" w:rsidR="009235BA" w:rsidRPr="003E5DF6" w:rsidRDefault="009235BA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1ADCDCAD" w14:textId="77777777" w:rsidR="009235BA" w:rsidRPr="003E5DF6" w:rsidRDefault="009235BA" w:rsidP="009235B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06BBD298" w:rsidR="009F3FB6" w:rsidRDefault="009235BA" w:rsidP="00244E74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921ED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41874"/>
    <w:rsid w:val="00244E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37811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4F69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28A6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5</cp:revision>
  <cp:lastPrinted>2023-02-06T11:09:00Z</cp:lastPrinted>
  <dcterms:created xsi:type="dcterms:W3CDTF">2026-07-06T13:08:00Z</dcterms:created>
  <dcterms:modified xsi:type="dcterms:W3CDTF">2026-07-07T14:34:00Z</dcterms:modified>
</cp:coreProperties>
</file>