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3E" w:rsidRPr="00A85AFE" w:rsidRDefault="00A506E7" w:rsidP="00A506E7">
      <w:pPr>
        <w:jc w:val="right"/>
        <w:rPr>
          <w:rFonts w:ascii="Times New Roman" w:hAnsi="Times New Roman" w:cs="Times New Roman"/>
        </w:rPr>
      </w:pPr>
      <w:r w:rsidRPr="00A85AFE">
        <w:rPr>
          <w:rFonts w:ascii="Times New Roman" w:hAnsi="Times New Roman" w:cs="Times New Roman"/>
        </w:rPr>
        <w:t>Приложение №</w:t>
      </w:r>
      <w:r w:rsidR="00070F1D">
        <w:rPr>
          <w:rFonts w:ascii="Times New Roman" w:hAnsi="Times New Roman" w:cs="Times New Roman"/>
        </w:rPr>
        <w:t>4</w:t>
      </w:r>
    </w:p>
    <w:p w:rsidR="00A506E7" w:rsidRPr="00A85AFE" w:rsidRDefault="00070F1D" w:rsidP="00A506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11409">
        <w:rPr>
          <w:rFonts w:ascii="Times New Roman" w:hAnsi="Times New Roman" w:cs="Times New Roman"/>
        </w:rPr>
        <w:t>г/контракту</w:t>
      </w:r>
      <w:r>
        <w:rPr>
          <w:rFonts w:ascii="Times New Roman" w:hAnsi="Times New Roman" w:cs="Times New Roman"/>
        </w:rPr>
        <w:t xml:space="preserve"> № </w:t>
      </w:r>
      <w:r w:rsidR="00A506E7" w:rsidRPr="00A85AFE">
        <w:rPr>
          <w:rFonts w:ascii="Times New Roman" w:hAnsi="Times New Roman" w:cs="Times New Roman"/>
        </w:rPr>
        <w:t xml:space="preserve">         </w:t>
      </w:r>
    </w:p>
    <w:p w:rsidR="00A506E7" w:rsidRPr="00A85AFE" w:rsidRDefault="00A506E7" w:rsidP="00A506E7">
      <w:pPr>
        <w:jc w:val="right"/>
        <w:rPr>
          <w:rFonts w:ascii="Times New Roman" w:hAnsi="Times New Roman" w:cs="Times New Roman"/>
        </w:rPr>
      </w:pPr>
      <w:r w:rsidRPr="00A85AFE">
        <w:rPr>
          <w:rFonts w:ascii="Times New Roman" w:hAnsi="Times New Roman" w:cs="Times New Roman"/>
        </w:rPr>
        <w:t xml:space="preserve">от ____ ____________ 20__ г. </w:t>
      </w:r>
    </w:p>
    <w:p w:rsidR="00A506E7" w:rsidRPr="00A85AFE" w:rsidRDefault="00A506E7" w:rsidP="00A506E7">
      <w:pPr>
        <w:jc w:val="right"/>
        <w:rPr>
          <w:rFonts w:ascii="Times New Roman" w:hAnsi="Times New Roman" w:cs="Times New Roman"/>
        </w:rPr>
      </w:pPr>
    </w:p>
    <w:p w:rsidR="00A506E7" w:rsidRDefault="00A506E7" w:rsidP="00A5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E">
        <w:rPr>
          <w:rFonts w:ascii="Times New Roman" w:hAnsi="Times New Roman" w:cs="Times New Roman"/>
          <w:b/>
          <w:sz w:val="24"/>
          <w:szCs w:val="24"/>
        </w:rPr>
        <w:t>РЕЖИМ ПОДАЧИ ТЕПЛОВОЙ ЭНЕРГИИ И ТЕПЛОНОСИТЕЛЯ</w:t>
      </w:r>
    </w:p>
    <w:p w:rsidR="00A85AFE" w:rsidRPr="00A85AFE" w:rsidRDefault="00A85AFE" w:rsidP="00A50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E7" w:rsidRPr="00A85AFE" w:rsidRDefault="00A506E7" w:rsidP="00A506E7">
      <w:pPr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u w:val="single"/>
          <w:shd w:val="clear" w:color="auto" w:fill="FFFFFF"/>
        </w:rPr>
        <w:t>ОТОПЛЕНИЕ:</w:t>
      </w:r>
    </w:p>
    <w:p w:rsidR="00A85AFE" w:rsidRPr="00A85AFE" w:rsidRDefault="00A506E7" w:rsidP="00A85AF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5AFE">
        <w:rPr>
          <w:rFonts w:ascii="Times New Roman" w:hAnsi="Times New Roman" w:cs="Times New Roman"/>
          <w:sz w:val="24"/>
          <w:szCs w:val="24"/>
        </w:rPr>
        <w:t>Бесперебойно в течение отопительного периода, по температурному графику источника теплоты до границы раздела эксплуатационной ответственности тепловых сетей с Потребителем.</w:t>
      </w:r>
    </w:p>
    <w:p w:rsidR="00A506E7" w:rsidRPr="00A85AFE" w:rsidRDefault="00A506E7" w:rsidP="00A85AF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5AFE">
        <w:rPr>
          <w:rFonts w:ascii="Times New Roman" w:hAnsi="Times New Roman" w:cs="Times New Roman"/>
          <w:sz w:val="24"/>
          <w:szCs w:val="24"/>
        </w:rPr>
        <w:t>Допустимое отклонение среднесуточной температуры воды, поступившей в системы отопления, - в пределах +/- 3% от установленного температурного графика.</w:t>
      </w:r>
    </w:p>
    <w:p w:rsidR="00A506E7" w:rsidRPr="00A85AFE" w:rsidRDefault="00A506E7" w:rsidP="00A85AF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5AFE">
        <w:rPr>
          <w:rFonts w:ascii="Times New Roman" w:hAnsi="Times New Roman" w:cs="Times New Roman"/>
          <w:sz w:val="24"/>
          <w:szCs w:val="24"/>
        </w:rPr>
        <w:t>Допустимая продолжительность отключения наружных сетей отопления при аварийных ситуациях:</w:t>
      </w:r>
    </w:p>
    <w:p w:rsidR="00A506E7" w:rsidRPr="00A85AFE" w:rsidRDefault="00A506E7" w:rsidP="00A85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AFE">
        <w:rPr>
          <w:rFonts w:ascii="Times New Roman" w:hAnsi="Times New Roman" w:cs="Times New Roman"/>
          <w:sz w:val="24"/>
          <w:szCs w:val="24"/>
        </w:rPr>
        <w:t xml:space="preserve">- не более 24 часов (суммарно) в течение одного месяца; </w:t>
      </w:r>
    </w:p>
    <w:p w:rsidR="00A506E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sz w:val="24"/>
          <w:szCs w:val="24"/>
        </w:rPr>
        <w:t xml:space="preserve">- не более 16 ч – при температуре воздуха в помещениях не ниже 12 </w:t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°С;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A85AFE">
        <w:rPr>
          <w:rFonts w:ascii="Times New Roman" w:hAnsi="Times New Roman" w:cs="Times New Roman"/>
          <w:sz w:val="24"/>
          <w:szCs w:val="24"/>
        </w:rPr>
        <w:t xml:space="preserve">не более 8 ч - при температуре воздуха в помещениях не ниже 10 </w:t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°С;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A85AFE">
        <w:rPr>
          <w:rFonts w:ascii="Times New Roman" w:hAnsi="Times New Roman" w:cs="Times New Roman"/>
          <w:sz w:val="24"/>
          <w:szCs w:val="24"/>
        </w:rPr>
        <w:t xml:space="preserve">не более 4 ч - при температуре воздуха в помещениях не ниже 8 </w:t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°С.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0687" w:rsidRPr="00A85AFE" w:rsidRDefault="005F0687" w:rsidP="00A85AF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Температура воздуха в помещениях – в соответствии с требованиями ГОСТ 30494-</w:t>
      </w:r>
      <w:r w:rsidR="008836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</w:t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F0687" w:rsidRPr="00A85AFE" w:rsidRDefault="005F0687" w:rsidP="00A85AF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0687" w:rsidRPr="00A85AFE" w:rsidRDefault="005F0687" w:rsidP="00A85AF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ГОРЯЧЕЕ ВОДОСНАБЖЕНИЕ:</w:t>
      </w:r>
    </w:p>
    <w:p w:rsidR="005F0687" w:rsidRPr="00A85AFE" w:rsidRDefault="005F0687" w:rsidP="00A85AFE">
      <w:pPr>
        <w:spacing w:after="0" w:line="276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Бесперебойно круглосуточно в течение года, за исключением перерывов 1 раз в год в связи с производством ежегодных профилактических работ продолжительностью: 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до 14 дней для собственных котельных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по согласованному органами местного самоуправления графику при покупке тепловой энергии у других поставщиков.</w:t>
      </w:r>
    </w:p>
    <w:p w:rsidR="005F0687" w:rsidRPr="00A85AFE" w:rsidRDefault="005F0687" w:rsidP="00A85AFE">
      <w:pPr>
        <w:spacing w:after="0" w:line="276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Допустимая продолжительность перерыва подачи горячей воды: 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- 8 часов (суммарно) в течение одного месяца; 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- 4 часа единовременно; </w:t>
      </w:r>
    </w:p>
    <w:p w:rsidR="005F0687" w:rsidRPr="00A85AFE" w:rsidRDefault="005F0687" w:rsidP="00A85AF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-при аварии на тупиковой магистрали – 24 часа подряд.</w:t>
      </w:r>
    </w:p>
    <w:p w:rsidR="00A85AFE" w:rsidRDefault="00A85AFE" w:rsidP="00A85AFE">
      <w:pPr>
        <w:spacing w:after="0" w:line="276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0687" w:rsidRPr="00A85AFE" w:rsidRDefault="005F0687" w:rsidP="00A85AFE">
      <w:pPr>
        <w:spacing w:after="0" w:line="276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Температура горячей воды в точке разбора – в соответствии с требованиями </w:t>
      </w:r>
      <w:proofErr w:type="spellStart"/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СанПин</w:t>
      </w:r>
      <w:proofErr w:type="spellEnd"/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2.1.4.2496-09.</w:t>
      </w:r>
    </w:p>
    <w:p w:rsidR="005F0687" w:rsidRPr="00A85AFE" w:rsidRDefault="005F0687" w:rsidP="00A85AF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0687" w:rsidRDefault="005F0687" w:rsidP="00A85AFE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Поставщик:</w:t>
      </w:r>
      <w:r w:rsidRPr="00A85A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Потребитель:</w:t>
      </w:r>
    </w:p>
    <w:p w:rsidR="00A85AFE" w:rsidRDefault="00A85AFE" w:rsidP="00A85AFE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85AFE" w:rsidRPr="00A85AFE" w:rsidRDefault="00A85AFE" w:rsidP="00A85AFE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F0687" w:rsidRDefault="005F0687" w:rsidP="00A85AF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="00070F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______________ / </w:t>
      </w:r>
      <w:r w:rsidR="00320F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</w:t>
      </w:r>
      <w:bookmarkStart w:id="0" w:name="_GoBack"/>
      <w:bookmarkEnd w:id="0"/>
      <w:r w:rsidR="006E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070F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70F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________________ /                </w:t>
      </w:r>
      <w:r w:rsidR="002A4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A85AFE" w:rsidRPr="00A85A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</w:p>
    <w:p w:rsidR="00A85AFE" w:rsidRPr="00A85AFE" w:rsidRDefault="00A85AFE" w:rsidP="00A85AFE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М.п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М.п</w:t>
      </w:r>
      <w:proofErr w:type="spellEnd"/>
    </w:p>
    <w:sectPr w:rsidR="00A85AFE" w:rsidRPr="00A85AFE" w:rsidSect="00A85A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7"/>
    <w:rsid w:val="00070F1D"/>
    <w:rsid w:val="002A4D24"/>
    <w:rsid w:val="00311409"/>
    <w:rsid w:val="00312095"/>
    <w:rsid w:val="00320F07"/>
    <w:rsid w:val="005F0687"/>
    <w:rsid w:val="006A02C1"/>
    <w:rsid w:val="006E64BB"/>
    <w:rsid w:val="00756A44"/>
    <w:rsid w:val="00781D70"/>
    <w:rsid w:val="007A7EB5"/>
    <w:rsid w:val="007B2C7A"/>
    <w:rsid w:val="008836FE"/>
    <w:rsid w:val="0089409B"/>
    <w:rsid w:val="008B663E"/>
    <w:rsid w:val="0094014B"/>
    <w:rsid w:val="00A506E7"/>
    <w:rsid w:val="00A85AFE"/>
    <w:rsid w:val="00B463F9"/>
    <w:rsid w:val="00BC5770"/>
    <w:rsid w:val="00C53B59"/>
    <w:rsid w:val="00DC4DA5"/>
    <w:rsid w:val="00E0644C"/>
    <w:rsid w:val="00E42E49"/>
    <w:rsid w:val="00E61D0E"/>
    <w:rsid w:val="00E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60B"/>
  <w15:chartTrackingRefBased/>
  <w15:docId w15:val="{D63F7100-6E13-4C6C-83D4-FBDE122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37</cp:revision>
  <cp:lastPrinted>2020-08-03T07:07:00Z</cp:lastPrinted>
  <dcterms:created xsi:type="dcterms:W3CDTF">2018-08-23T12:52:00Z</dcterms:created>
  <dcterms:modified xsi:type="dcterms:W3CDTF">2021-04-12T13:17:00Z</dcterms:modified>
</cp:coreProperties>
</file>